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5" w:rsidRPr="00E52DD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  <w:bookmarkStart w:id="0" w:name="_Toc384807308"/>
    </w:p>
    <w:p w:rsidR="007963C5" w:rsidRPr="00E52DD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52DD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52DD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52DD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52DD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52DD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52DD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52DD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52DD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6B21A4" w:rsidRPr="00E52DDE" w:rsidRDefault="006B21A4" w:rsidP="006B21A4">
      <w:pPr>
        <w:spacing w:line="276" w:lineRule="auto"/>
        <w:ind w:left="-567"/>
        <w:jc w:val="center"/>
      </w:pPr>
      <w:r w:rsidRPr="00E52DDE">
        <w:rPr>
          <w:b/>
          <w:sz w:val="40"/>
          <w:szCs w:val="40"/>
        </w:rPr>
        <w:t xml:space="preserve">ОТЧЕТ О ДЕЯТЕЛЬНОСТИ </w:t>
      </w:r>
      <w:r w:rsidRPr="00E52DDE">
        <w:rPr>
          <w:b/>
          <w:sz w:val="40"/>
          <w:szCs w:val="40"/>
        </w:rPr>
        <w:br/>
        <w:t xml:space="preserve">ЗАКОНОДАТЕЛЬНОГО СОБРАНИЯ </w:t>
      </w:r>
      <w:r w:rsidRPr="00E52DDE">
        <w:rPr>
          <w:b/>
          <w:sz w:val="40"/>
          <w:szCs w:val="40"/>
        </w:rPr>
        <w:br/>
        <w:t xml:space="preserve">ИРКУТСКОЙ ОБЛАСТИ </w:t>
      </w:r>
      <w:r w:rsidRPr="00E52DDE">
        <w:rPr>
          <w:b/>
          <w:sz w:val="40"/>
          <w:szCs w:val="40"/>
        </w:rPr>
        <w:br/>
        <w:t xml:space="preserve">ВТОРОГО СОЗЫВА </w:t>
      </w:r>
      <w:r w:rsidRPr="00E52DDE">
        <w:rPr>
          <w:b/>
          <w:sz w:val="40"/>
          <w:szCs w:val="40"/>
        </w:rPr>
        <w:br/>
        <w:t>ЗА 1</w:t>
      </w:r>
      <w:r w:rsidR="000F4A16" w:rsidRPr="00E52DDE">
        <w:rPr>
          <w:b/>
          <w:sz w:val="40"/>
          <w:szCs w:val="40"/>
        </w:rPr>
        <w:t>-</w:t>
      </w:r>
      <w:r w:rsidR="00903CAF" w:rsidRPr="00E52DDE">
        <w:rPr>
          <w:b/>
          <w:sz w:val="40"/>
          <w:szCs w:val="40"/>
        </w:rPr>
        <w:t>й КВАРТАЛ</w:t>
      </w:r>
      <w:r w:rsidRPr="00E52DDE">
        <w:rPr>
          <w:b/>
          <w:sz w:val="40"/>
          <w:szCs w:val="40"/>
        </w:rPr>
        <w:t xml:space="preserve"> 201</w:t>
      </w:r>
      <w:r w:rsidR="00495182" w:rsidRPr="00E52DDE">
        <w:rPr>
          <w:b/>
          <w:sz w:val="40"/>
          <w:szCs w:val="40"/>
        </w:rPr>
        <w:t>5</w:t>
      </w:r>
      <w:r w:rsidRPr="00E52DDE">
        <w:rPr>
          <w:b/>
          <w:sz w:val="40"/>
          <w:szCs w:val="40"/>
        </w:rPr>
        <w:t xml:space="preserve"> ГОДА</w:t>
      </w:r>
      <w:r w:rsidRPr="00E52DDE">
        <w:t xml:space="preserve"> </w:t>
      </w:r>
      <w:r w:rsidRPr="00E52DDE">
        <w:br w:type="page"/>
      </w:r>
    </w:p>
    <w:p w:rsidR="006B21A4" w:rsidRPr="00E52DDE" w:rsidRDefault="003759E3">
      <w:pPr>
        <w:pStyle w:val="12"/>
        <w:rPr>
          <w:b/>
        </w:rPr>
      </w:pPr>
      <w:r w:rsidRPr="00E52DDE">
        <w:rPr>
          <w:b/>
        </w:rPr>
        <w:lastRenderedPageBreak/>
        <w:t>ОГЛАВЛЕНИЕ</w:t>
      </w:r>
    </w:p>
    <w:sdt>
      <w:sdtPr>
        <w:id w:val="66991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FD6F94" w:rsidRDefault="002F09B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r w:rsidRPr="00E52DDE">
            <w:fldChar w:fldCharType="begin"/>
          </w:r>
          <w:r w:rsidRPr="00E52DDE">
            <w:instrText xml:space="preserve"> TOC \o "1-3" \h \z \u </w:instrText>
          </w:r>
          <w:r w:rsidRPr="00E52DDE">
            <w:fldChar w:fldCharType="separate"/>
          </w:r>
          <w:hyperlink w:anchor="_Toc416188657" w:history="1">
            <w:r w:rsidR="00FD6F94" w:rsidRPr="00275266">
              <w:rPr>
                <w:rStyle w:val="aa"/>
                <w:noProof/>
              </w:rPr>
              <w:t>1.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Информационный обзор законов Иркутской области, принятых в 2015 году, по сферам правового регулирования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_Toc416188657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6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58" w:history="1">
            <w:r w:rsidR="00FD6F94" w:rsidRPr="00275266">
              <w:rPr>
                <w:rStyle w:val="aa"/>
                <w:noProof/>
              </w:rPr>
              <w:t>1.1 Законодательство о государственном строительстве области и местном самоуправлении.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_Toc416188658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6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59" w:history="1">
            <w:r w:rsidR="00FD6F94" w:rsidRPr="00275266">
              <w:rPr>
                <w:rStyle w:val="aa"/>
                <w:noProof/>
              </w:rPr>
              <w:t>1.2. Социально-культурное законодательство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_Toc416188659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8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60" w:history="1">
            <w:r w:rsidR="00FD6F94" w:rsidRPr="00275266">
              <w:rPr>
                <w:rStyle w:val="aa"/>
                <w:noProof/>
              </w:rPr>
              <w:t>1.3. Законодательство об охране здоровья и социальной защите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_Toc416188660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9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61" w:history="1">
            <w:r w:rsidR="00FD6F94" w:rsidRPr="00275266">
              <w:rPr>
                <w:rStyle w:val="aa"/>
                <w:noProof/>
              </w:rPr>
              <w:t>1.4. Законодательство о собственности и экономической политике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_Toc416188661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9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62" w:history="1">
            <w:r w:rsidR="00FD6F94" w:rsidRPr="00275266">
              <w:rPr>
                <w:rStyle w:val="aa"/>
                <w:noProof/>
              </w:rPr>
              <w:t>1.5. Законодательство о природопользовании, экологии и сельском хозяйстве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_Toc416188662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10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63" w:history="1">
            <w:r w:rsidR="00FD6F94" w:rsidRPr="00275266">
              <w:rPr>
                <w:rStyle w:val="aa"/>
                <w:noProof/>
              </w:rPr>
              <w:t>2.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Обзор мероприятий, проведенных Законодательным Собранием Иркутской области в 1-м квартале 2015 года, их роль в решении поставленных задач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_Toc416188663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10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64" w:history="1">
            <w:r w:rsidR="00FD6F94" w:rsidRPr="00275266">
              <w:rPr>
                <w:rStyle w:val="aa"/>
                <w:noProof/>
              </w:rPr>
              <w:t>3.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Российской Федерации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_Toc416188664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13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65" w:history="1">
            <w:r w:rsidR="00FD6F94" w:rsidRPr="00275266">
              <w:rPr>
                <w:rStyle w:val="aa"/>
                <w:noProof/>
              </w:rPr>
              <w:t>4.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Информация об исполнении плана мероприятий, посвященных празднованию 70-й годовщины Победы в Великой Отечественной войне 1941 – 1945 годов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_Toc416188665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21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66" w:history="1">
            <w:r w:rsidR="00FD6F94" w:rsidRPr="00275266">
              <w:rPr>
                <w:rStyle w:val="aa"/>
                <w:noProof/>
              </w:rPr>
              <w:t>5.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Информация об исполнении плана мероприятий, посвященных 10-летию проведения Референдума по объединению Иркутской области и Усть-Ордынского Бурятского автономного округа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_Toc416188666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22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67" w:history="1">
            <w:r w:rsidR="00FD6F94" w:rsidRPr="00275266">
              <w:rPr>
                <w:rStyle w:val="aa"/>
                <w:noProof/>
              </w:rPr>
              <w:t>6.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_Toc416188667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22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68" w:history="1">
            <w:r w:rsidR="00FD6F94" w:rsidRPr="00275266">
              <w:rPr>
                <w:rStyle w:val="aa"/>
                <w:noProof/>
              </w:rPr>
              <w:t>7.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Информация о взаимодействии Законодательного Собрания Иркутской области с исполнительными органами государственной власти Иркутской области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_Toc416188668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24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69" w:history="1">
            <w:r w:rsidR="00FD6F94" w:rsidRPr="00275266">
              <w:rPr>
                <w:rStyle w:val="aa"/>
                <w:noProof/>
              </w:rPr>
              <w:t>8.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_Toc416188669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25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70" w:history="1">
            <w:r w:rsidR="00FD6F94" w:rsidRPr="00275266">
              <w:rPr>
                <w:rStyle w:val="aa"/>
                <w:noProof/>
              </w:rPr>
              <w:t>9.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Обзор деятельности Общественного Совета при Законодательном Собрании Иркутской области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_Toc416188670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27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71" w:history="1">
            <w:r w:rsidR="00FD6F94" w:rsidRPr="00275266">
              <w:rPr>
                <w:rStyle w:val="aa"/>
                <w:noProof/>
              </w:rPr>
              <w:t>10.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_Toc416188671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28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72" w:history="1">
            <w:r w:rsidR="00FD6F94" w:rsidRPr="00275266">
              <w:rPr>
                <w:rStyle w:val="aa"/>
                <w:noProof/>
              </w:rPr>
              <w:t>11.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Информация о деятельности Молодежного парламента при Законодательном Собрании Иркутской области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_Toc416188672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30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73" w:history="1">
            <w:r w:rsidR="00FD6F94" w:rsidRPr="00275266">
              <w:rPr>
                <w:rStyle w:val="aa"/>
                <w:noProof/>
              </w:rPr>
              <w:t>12.</w:t>
            </w:r>
            <w:r w:rsidR="00FD6F9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D6F94" w:rsidRPr="00275266">
              <w:rPr>
                <w:rStyle w:val="aa"/>
                <w:noProof/>
              </w:rPr>
              <w:t>ПРИЛОЖЕНИЯ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_Toc416188673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31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74" w:history="1">
            <w:r w:rsidR="00FD6F94" w:rsidRPr="00275266">
              <w:rPr>
                <w:rStyle w:val="aa"/>
                <w:noProof/>
              </w:rPr>
              <w:t>Показатели работы постоянных комитетов и постоянных комиссий Законодательного Собрания  в 1-м квартале 2015 года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_Toc416188674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32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75" w:history="1">
            <w:r w:rsidR="00FD6F94" w:rsidRPr="00275266">
              <w:rPr>
                <w:rStyle w:val="aa"/>
                <w:noProof/>
              </w:rPr>
              <w:t>Отчеты о деятельности постоянных комитетов и постоянных комиссий Законодательного Собрания Иркутской области  в 1-м квартале 2015 года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_Toc416188675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34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76" w:history="1">
            <w:r w:rsidR="00FD6F94" w:rsidRPr="00275266">
              <w:rPr>
                <w:rStyle w:val="aa"/>
                <w:noProof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_Toc416188676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34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77" w:history="1">
            <w:r w:rsidR="00FD6F94" w:rsidRPr="00275266">
              <w:rPr>
                <w:rStyle w:val="aa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_Toc416188677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36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78" w:history="1">
            <w:r w:rsidR="00FD6F94" w:rsidRPr="00275266">
              <w:rPr>
                <w:rStyle w:val="aa"/>
                <w:noProof/>
              </w:rPr>
              <w:t>Комитет по социально-культурному законодательству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_Toc416188678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42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79" w:history="1">
            <w:r w:rsidR="00FD6F94" w:rsidRPr="00275266">
              <w:rPr>
                <w:rStyle w:val="aa"/>
                <w:noProof/>
              </w:rPr>
              <w:t>Комитет по здравоохранению и социальной защите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_Toc416188679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46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80" w:history="1">
            <w:r w:rsidR="00FD6F94" w:rsidRPr="00275266">
              <w:rPr>
                <w:rStyle w:val="aa"/>
                <w:noProof/>
              </w:rPr>
              <w:t>Комитет по собственности и экономической политике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_Toc416188680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48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81" w:history="1">
            <w:r w:rsidR="00FD6F94" w:rsidRPr="00275266">
              <w:rPr>
                <w:rStyle w:val="aa"/>
                <w:noProof/>
              </w:rPr>
              <w:t>Комитет по законодательству о природопользовании, экологии и сельском хозяйстве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_Toc416188681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53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82" w:history="1">
            <w:r w:rsidR="00FD6F94" w:rsidRPr="00275266">
              <w:rPr>
                <w:rStyle w:val="aa"/>
                <w:noProof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_Toc416188682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57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83" w:history="1">
            <w:r w:rsidR="00FD6F94" w:rsidRPr="00275266">
              <w:rPr>
                <w:rStyle w:val="aa"/>
                <w:noProof/>
              </w:rPr>
              <w:t>Комиссия по контрольной деятельности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_Toc416188683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60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84" w:history="1">
            <w:r w:rsidR="00FD6F94" w:rsidRPr="00275266">
              <w:rPr>
                <w:rStyle w:val="aa"/>
                <w:noProof/>
              </w:rPr>
              <w:t>Отчет о деятельности аппарата Законодательного Собрания  Иркутской области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_Toc416188684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66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85" w:history="1">
            <w:r w:rsidR="00FD6F94" w:rsidRPr="00275266">
              <w:rPr>
                <w:rStyle w:val="aa"/>
                <w:noProof/>
              </w:rPr>
              <w:t>Организационное сопровождение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_Toc416188685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66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86" w:history="1">
            <w:r w:rsidR="00FD6F94" w:rsidRPr="00275266">
              <w:rPr>
                <w:rStyle w:val="aa"/>
                <w:noProof/>
              </w:rPr>
              <w:t>Правовое сопровождение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_Toc416188686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67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87" w:history="1">
            <w:r w:rsidR="00FD6F94" w:rsidRPr="00275266">
              <w:rPr>
                <w:rStyle w:val="aa"/>
                <w:noProof/>
              </w:rPr>
              <w:t>Информационно-аналитическое обеспечение законодательной и контрольной деятельности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_Toc416188687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68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88" w:history="1">
            <w:r w:rsidR="00FD6F94" w:rsidRPr="00275266">
              <w:rPr>
                <w:rStyle w:val="aa"/>
                <w:noProof/>
              </w:rPr>
              <w:t>Освещение деятельности Законодательного Собрания в СМИ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_Toc416188688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72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89" w:history="1">
            <w:r w:rsidR="00FD6F94" w:rsidRPr="00275266">
              <w:rPr>
                <w:rStyle w:val="aa"/>
                <w:noProof/>
              </w:rPr>
              <w:t>Обеспечение взаимодействия с представительными органами муниципальных образований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_Toc416188689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73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90" w:history="1">
            <w:r w:rsidR="00FD6F94" w:rsidRPr="00275266">
              <w:rPr>
                <w:rStyle w:val="aa"/>
                <w:noProof/>
              </w:rPr>
              <w:t>Кадровая работа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_Toc416188690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74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91" w:history="1">
            <w:r w:rsidR="00FD6F94" w:rsidRPr="00275266">
              <w:rPr>
                <w:rStyle w:val="aa"/>
                <w:noProof/>
              </w:rPr>
              <w:t>Развитие информационных технологий и связи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_Toc416188691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75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92" w:history="1">
            <w:r w:rsidR="00FD6F94" w:rsidRPr="00275266">
              <w:rPr>
                <w:rStyle w:val="aa"/>
                <w:noProof/>
              </w:rPr>
              <w:t>Документационное обеспечение и контроль исполнения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_Toc416188692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80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93" w:history="1">
            <w:r w:rsidR="00FD6F94" w:rsidRPr="00275266">
              <w:rPr>
                <w:rStyle w:val="aa"/>
                <w:noProof/>
              </w:rPr>
              <w:t>Административно-хозяйственное обеспечение деятельности Законодательного Собрания Иркутской области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_Toc416188693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85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94" w:history="1">
            <w:r w:rsidR="00FD6F94" w:rsidRPr="00275266">
              <w:rPr>
                <w:rStyle w:val="aa"/>
                <w:noProof/>
              </w:rPr>
              <w:t>Информация о законодательных инициативах, поступивших в Законодательное Собрание Иркутской области в 1-м квартале 2015 года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_Toc416188694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86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95" w:history="1">
            <w:r w:rsidR="00FD6F94" w:rsidRPr="00275266">
              <w:rPr>
                <w:rStyle w:val="aa"/>
                <w:noProof/>
              </w:rPr>
              <w:t>Информация о законодательных инициативах депутатов  Законодательного Собрания Иркутской области, рассмотренных на сессиях в 2015 году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_Toc416188695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87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96" w:history="1">
            <w:r w:rsidR="00FD6F94" w:rsidRPr="00275266">
              <w:rPr>
                <w:rStyle w:val="aa"/>
                <w:noProof/>
              </w:rPr>
              <w:t>Исполнение плана законопроектных работ Иркутской области в первом квартале 2015 года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_Toc416188696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91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97" w:history="1">
            <w:r w:rsidR="00FD6F94" w:rsidRPr="00275266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 в 1-м квартале 2015 года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_Toc416188697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94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FD6F94" w:rsidRDefault="00646C8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16188698" w:history="1">
            <w:r w:rsidR="00FD6F94" w:rsidRPr="00275266">
              <w:rPr>
                <w:rStyle w:val="aa"/>
                <w:noProof/>
              </w:rPr>
              <w:t>Информация о заседаниях комитетов и комиссий Законодательного Собрания Иркутской области 2-го созыва в 1-м квартале 2015 года</w:t>
            </w:r>
            <w:r w:rsidR="00FD6F94">
              <w:rPr>
                <w:noProof/>
                <w:webHidden/>
              </w:rPr>
              <w:tab/>
            </w:r>
            <w:r w:rsidR="00FD6F94">
              <w:rPr>
                <w:noProof/>
                <w:webHidden/>
              </w:rPr>
              <w:fldChar w:fldCharType="begin"/>
            </w:r>
            <w:r w:rsidR="00FD6F94">
              <w:rPr>
                <w:noProof/>
                <w:webHidden/>
              </w:rPr>
              <w:instrText xml:space="preserve"> PAGEREF _Toc416188698 \h </w:instrText>
            </w:r>
            <w:r w:rsidR="00FD6F94">
              <w:rPr>
                <w:noProof/>
                <w:webHidden/>
              </w:rPr>
            </w:r>
            <w:r w:rsidR="00FD6F94">
              <w:rPr>
                <w:noProof/>
                <w:webHidden/>
              </w:rPr>
              <w:fldChar w:fldCharType="separate"/>
            </w:r>
            <w:r w:rsidR="00FD6F94">
              <w:rPr>
                <w:noProof/>
                <w:webHidden/>
              </w:rPr>
              <w:t>121</w:t>
            </w:r>
            <w:r w:rsidR="00FD6F94">
              <w:rPr>
                <w:noProof/>
                <w:webHidden/>
              </w:rPr>
              <w:fldChar w:fldCharType="end"/>
            </w:r>
          </w:hyperlink>
        </w:p>
        <w:p w:rsidR="002F09BA" w:rsidRPr="00E52DDE" w:rsidRDefault="002F09BA">
          <w:r w:rsidRPr="00E52DDE">
            <w:rPr>
              <w:b/>
              <w:bCs/>
            </w:rPr>
            <w:fldChar w:fldCharType="end"/>
          </w:r>
        </w:p>
      </w:sdtContent>
    </w:sdt>
    <w:p w:rsidR="0030056B" w:rsidRPr="00E52DDE" w:rsidRDefault="0030056B" w:rsidP="00282F25">
      <w:r w:rsidRPr="00E52DDE">
        <w:br w:type="page"/>
      </w:r>
    </w:p>
    <w:p w:rsidR="009F43B2" w:rsidRPr="00E52DDE" w:rsidRDefault="009F43B2" w:rsidP="00DD7F6E">
      <w:pPr>
        <w:spacing w:after="240"/>
      </w:pPr>
      <w:r w:rsidRPr="00E52DDE">
        <w:lastRenderedPageBreak/>
        <w:t xml:space="preserve">Всего на </w:t>
      </w:r>
      <w:r w:rsidR="000B77F5" w:rsidRPr="00E52DDE">
        <w:t>двух</w:t>
      </w:r>
      <w:r w:rsidRPr="00E52DDE">
        <w:t xml:space="preserve"> сессиях Законодательного Собрания второго созыва </w:t>
      </w:r>
      <w:r w:rsidRPr="00E52DDE">
        <w:br/>
        <w:t>в 1</w:t>
      </w:r>
      <w:r w:rsidR="008C245C" w:rsidRPr="00E52DDE">
        <w:t>-м</w:t>
      </w:r>
      <w:r w:rsidRPr="00E52DDE">
        <w:t xml:space="preserve"> квартале 201</w:t>
      </w:r>
      <w:r w:rsidR="00495182" w:rsidRPr="00E52DDE">
        <w:t>5</w:t>
      </w:r>
      <w:r w:rsidRPr="00E52DDE">
        <w:t xml:space="preserve"> года </w:t>
      </w:r>
      <w:r w:rsidR="000D1D1A" w:rsidRPr="00E52DDE">
        <w:rPr>
          <w:u w:val="single"/>
        </w:rPr>
        <w:t xml:space="preserve">рассмотрено </w:t>
      </w:r>
      <w:r w:rsidR="00A2517D" w:rsidRPr="00E52DDE">
        <w:rPr>
          <w:u w:val="single"/>
        </w:rPr>
        <w:t>74</w:t>
      </w:r>
      <w:r w:rsidR="000D1D1A" w:rsidRPr="00E52DDE">
        <w:rPr>
          <w:u w:val="single"/>
        </w:rPr>
        <w:t xml:space="preserve"> вопрос</w:t>
      </w:r>
      <w:r w:rsidR="00A2517D" w:rsidRPr="00E52DDE">
        <w:rPr>
          <w:u w:val="single"/>
        </w:rPr>
        <w:t>а</w:t>
      </w:r>
      <w:r w:rsidRPr="00E52DDE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9"/>
        <w:gridCol w:w="1411"/>
        <w:gridCol w:w="1413"/>
        <w:gridCol w:w="988"/>
      </w:tblGrid>
      <w:tr w:rsidR="00E52DDE" w:rsidRPr="00E52DDE" w:rsidTr="001C16DF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C10C7" w:rsidRPr="00E52DDE" w:rsidRDefault="00F32CA2" w:rsidP="001C16DF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Cs/>
                <w:lang w:eastAsia="zh-CN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E52DDE">
              <w:rPr>
                <w:b/>
                <w:bCs/>
                <w:sz w:val="22"/>
                <w:szCs w:val="22"/>
                <w:lang w:eastAsia="zh-CN"/>
              </w:rPr>
              <w:t xml:space="preserve">21-я сессия </w:t>
            </w:r>
            <w:r w:rsidR="00355297" w:rsidRPr="00E52DDE">
              <w:rPr>
                <w:b/>
                <w:bCs/>
                <w:sz w:val="22"/>
                <w:szCs w:val="22"/>
                <w:lang w:eastAsia="zh-CN"/>
              </w:rPr>
              <w:t>(</w:t>
            </w:r>
            <w:r w:rsidRPr="00E52DDE">
              <w:rPr>
                <w:b/>
                <w:bCs/>
                <w:sz w:val="22"/>
                <w:szCs w:val="22"/>
                <w:lang w:eastAsia="zh-CN"/>
              </w:rPr>
              <w:t>18.02.15</w:t>
            </w:r>
            <w:r w:rsidR="00355297" w:rsidRPr="00E52DDE">
              <w:rPr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E52DDE">
              <w:rPr>
                <w:b/>
                <w:bCs/>
                <w:sz w:val="22"/>
                <w:szCs w:val="22"/>
                <w:lang w:eastAsia="zh-CN"/>
              </w:rPr>
              <w:t xml:space="preserve">22-я сессия </w:t>
            </w:r>
            <w:r w:rsidR="00355297" w:rsidRPr="00E52DDE">
              <w:rPr>
                <w:b/>
                <w:bCs/>
                <w:sz w:val="22"/>
                <w:szCs w:val="22"/>
                <w:lang w:eastAsia="zh-CN"/>
              </w:rPr>
              <w:t>(</w:t>
            </w:r>
            <w:r w:rsidRPr="00E52DDE">
              <w:rPr>
                <w:b/>
                <w:bCs/>
                <w:sz w:val="22"/>
                <w:szCs w:val="22"/>
                <w:lang w:eastAsia="zh-CN"/>
              </w:rPr>
              <w:t>18.03.15</w:t>
            </w:r>
            <w:r w:rsidR="00355297" w:rsidRPr="00E52DDE">
              <w:rPr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355297" w:rsidP="001C16D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E52DDE">
              <w:rPr>
                <w:b/>
                <w:bCs/>
                <w:sz w:val="22"/>
                <w:szCs w:val="22"/>
                <w:lang w:eastAsia="zh-CN"/>
              </w:rPr>
              <w:t>В</w:t>
            </w:r>
            <w:r w:rsidR="007C10C7" w:rsidRPr="00E52DDE">
              <w:rPr>
                <w:b/>
                <w:bCs/>
                <w:sz w:val="22"/>
                <w:szCs w:val="22"/>
                <w:lang w:eastAsia="zh-CN"/>
              </w:rPr>
              <w:t>сего</w:t>
            </w:r>
          </w:p>
        </w:tc>
      </w:tr>
      <w:tr w:rsidR="00E52DDE" w:rsidRPr="00E52DDE" w:rsidTr="001C16DF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29</w:t>
            </w:r>
          </w:p>
        </w:tc>
      </w:tr>
      <w:tr w:rsidR="00E52DDE" w:rsidRPr="00E52DDE" w:rsidTr="001C16DF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zh-CN"/>
              </w:rPr>
              <w:t>(из них в окончательном чтении)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(9)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(9)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(18)</w:t>
            </w:r>
          </w:p>
        </w:tc>
      </w:tr>
      <w:tr w:rsidR="00E52DDE" w:rsidRPr="00E52DDE" w:rsidTr="001C16DF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zh-CN"/>
              </w:rPr>
              <w:t>Рассмотрено и принято постановлений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35</w:t>
            </w:r>
          </w:p>
        </w:tc>
      </w:tr>
      <w:tr w:rsidR="00E52DDE" w:rsidRPr="00E52DDE" w:rsidTr="001C16DF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E52DDE">
              <w:rPr>
                <w:bCs/>
                <w:sz w:val="24"/>
                <w:szCs w:val="24"/>
                <w:lang w:eastAsia="zh-CN"/>
              </w:rPr>
              <w:t>Правительственные часы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E52DDE" w:rsidRPr="00E52DDE" w:rsidTr="001C16DF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zh-CN"/>
              </w:rPr>
              <w:t>Муниципальный час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E52DDE" w:rsidRPr="00E52DDE" w:rsidTr="001C16DF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zh-CN"/>
              </w:rPr>
              <w:t>Заслушана информация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E52DDE" w:rsidRPr="00E52DDE" w:rsidTr="001C16DF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zh-CN"/>
              </w:rPr>
              <w:t>Признаны депутатскими запросами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E52DDE" w:rsidRPr="00E52DDE" w:rsidTr="001C16DF">
        <w:trPr>
          <w:trHeight w:val="102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7C10C7" w:rsidP="001C16DF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E52DDE">
              <w:rPr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E52DDE">
              <w:rPr>
                <w:b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E52DDE">
              <w:rPr>
                <w:b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0C7" w:rsidRPr="00E52DDE" w:rsidRDefault="007C10C7" w:rsidP="001C16DF">
            <w:pPr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E52DDE">
              <w:rPr>
                <w:b/>
                <w:sz w:val="24"/>
                <w:szCs w:val="24"/>
                <w:lang w:eastAsia="zh-CN"/>
              </w:rPr>
              <w:t>74</w:t>
            </w:r>
          </w:p>
        </w:tc>
      </w:tr>
    </w:tbl>
    <w:p w:rsidR="001C16DF" w:rsidRPr="00E52DDE" w:rsidRDefault="001C16DF" w:rsidP="001C16DF">
      <w:pPr>
        <w:rPr>
          <w:sz w:val="6"/>
          <w:szCs w:val="6"/>
        </w:rPr>
      </w:pPr>
    </w:p>
    <w:p w:rsidR="007C10C7" w:rsidRPr="00E52DDE" w:rsidRDefault="00624583" w:rsidP="001C16DF">
      <w:r w:rsidRPr="00E52DDE">
        <w:t>В</w:t>
      </w:r>
      <w:r w:rsidR="007C10C7" w:rsidRPr="00E52DDE">
        <w:t xml:space="preserve"> 1</w:t>
      </w:r>
      <w:r w:rsidRPr="00E52DDE">
        <w:t>-м</w:t>
      </w:r>
      <w:r w:rsidR="007C10C7" w:rsidRPr="00E52DDE">
        <w:t xml:space="preserve"> квартале 2015 года </w:t>
      </w:r>
      <w:r w:rsidR="007C10C7" w:rsidRPr="00E52DDE">
        <w:rPr>
          <w:b/>
          <w:u w:val="single"/>
        </w:rPr>
        <w:t>принято 76</w:t>
      </w:r>
      <w:r w:rsidR="007C10C7" w:rsidRPr="00E52DDE">
        <w:rPr>
          <w:u w:val="single"/>
        </w:rPr>
        <w:t xml:space="preserve"> </w:t>
      </w:r>
      <w:r w:rsidR="007C10C7" w:rsidRPr="00E52DDE">
        <w:rPr>
          <w:b/>
          <w:u w:val="single"/>
        </w:rPr>
        <w:t>постановлений</w:t>
      </w:r>
      <w:r w:rsidR="007C10C7" w:rsidRPr="00E52DDE">
        <w:t>. Из них: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134"/>
        <w:gridCol w:w="1275"/>
        <w:gridCol w:w="1058"/>
      </w:tblGrid>
      <w:tr w:rsidR="00E52DDE" w:rsidRPr="00E52DDE" w:rsidTr="001C16DF">
        <w:trPr>
          <w:trHeight w:val="469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903CAF">
            <w:pPr>
              <w:ind w:firstLine="29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E52DDE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1C16DF">
            <w:pPr>
              <w:ind w:firstLine="0"/>
              <w:rPr>
                <w:b/>
                <w:bCs/>
                <w:sz w:val="18"/>
                <w:szCs w:val="18"/>
                <w:lang w:eastAsia="zh-CN"/>
              </w:rPr>
            </w:pPr>
            <w:r w:rsidRPr="00E52DDE">
              <w:rPr>
                <w:b/>
                <w:bCs/>
                <w:sz w:val="18"/>
                <w:szCs w:val="18"/>
                <w:lang w:eastAsia="zh-CN"/>
              </w:rPr>
              <w:t>21</w:t>
            </w:r>
            <w:r w:rsidR="00624583" w:rsidRPr="00E52DDE">
              <w:rPr>
                <w:b/>
                <w:bCs/>
                <w:sz w:val="18"/>
                <w:szCs w:val="18"/>
                <w:lang w:eastAsia="zh-CN"/>
              </w:rPr>
              <w:t>-я</w:t>
            </w:r>
            <w:r w:rsidRPr="00E52DDE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903CAF" w:rsidRPr="00E52DDE">
              <w:rPr>
                <w:b/>
                <w:bCs/>
                <w:sz w:val="18"/>
                <w:szCs w:val="18"/>
                <w:lang w:eastAsia="zh-CN"/>
              </w:rPr>
              <w:t xml:space="preserve">сессия </w:t>
            </w:r>
            <w:r w:rsidR="001C16DF" w:rsidRPr="00E52DDE">
              <w:rPr>
                <w:b/>
                <w:bCs/>
                <w:sz w:val="18"/>
                <w:szCs w:val="18"/>
                <w:lang w:eastAsia="zh-CN"/>
              </w:rPr>
              <w:t>(</w:t>
            </w:r>
            <w:r w:rsidRPr="00E52DDE">
              <w:rPr>
                <w:b/>
                <w:bCs/>
                <w:sz w:val="18"/>
                <w:szCs w:val="18"/>
                <w:lang w:eastAsia="zh-CN"/>
              </w:rPr>
              <w:t>18.02</w:t>
            </w:r>
            <w:r w:rsidR="00355297" w:rsidRPr="00E52DDE">
              <w:rPr>
                <w:b/>
                <w:bCs/>
                <w:sz w:val="18"/>
                <w:szCs w:val="18"/>
                <w:lang w:eastAsia="zh-CN"/>
              </w:rPr>
              <w:t>.15)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624583">
            <w:pPr>
              <w:ind w:firstLine="0"/>
              <w:rPr>
                <w:b/>
                <w:bCs/>
                <w:sz w:val="18"/>
                <w:szCs w:val="18"/>
                <w:lang w:eastAsia="zh-CN"/>
              </w:rPr>
            </w:pPr>
            <w:r w:rsidRPr="00E52DDE">
              <w:rPr>
                <w:b/>
                <w:bCs/>
                <w:sz w:val="18"/>
                <w:szCs w:val="18"/>
                <w:lang w:eastAsia="zh-CN"/>
              </w:rPr>
              <w:t>22</w:t>
            </w:r>
            <w:r w:rsidR="00624583" w:rsidRPr="00E52DDE">
              <w:rPr>
                <w:b/>
                <w:bCs/>
                <w:sz w:val="18"/>
                <w:szCs w:val="18"/>
                <w:lang w:eastAsia="zh-CN"/>
              </w:rPr>
              <w:t>-я</w:t>
            </w:r>
            <w:r w:rsidRPr="00E52DDE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903CAF" w:rsidRPr="00E52DDE">
              <w:rPr>
                <w:b/>
                <w:bCs/>
                <w:sz w:val="18"/>
                <w:szCs w:val="18"/>
                <w:lang w:eastAsia="zh-CN"/>
              </w:rPr>
              <w:t xml:space="preserve">сессия </w:t>
            </w:r>
            <w:r w:rsidR="00355297" w:rsidRPr="00E52DDE">
              <w:rPr>
                <w:b/>
                <w:bCs/>
                <w:sz w:val="18"/>
                <w:szCs w:val="18"/>
                <w:lang w:eastAsia="zh-CN"/>
              </w:rPr>
              <w:t>(</w:t>
            </w:r>
            <w:r w:rsidRPr="00E52DDE">
              <w:rPr>
                <w:b/>
                <w:bCs/>
                <w:sz w:val="18"/>
                <w:szCs w:val="18"/>
                <w:lang w:eastAsia="zh-CN"/>
              </w:rPr>
              <w:t>18.03</w:t>
            </w:r>
            <w:r w:rsidR="00355297" w:rsidRPr="00E52DDE">
              <w:rPr>
                <w:b/>
                <w:bCs/>
                <w:sz w:val="18"/>
                <w:szCs w:val="18"/>
                <w:lang w:eastAsia="zh-CN"/>
              </w:rPr>
              <w:t>.15)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355297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 w:rsidRPr="00E52DDE">
              <w:rPr>
                <w:b/>
                <w:bCs/>
                <w:sz w:val="18"/>
                <w:szCs w:val="18"/>
                <w:lang w:eastAsia="zh-CN"/>
              </w:rPr>
              <w:t>1</w:t>
            </w:r>
            <w:r w:rsidR="00355297" w:rsidRPr="00E52DDE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52DDE">
              <w:rPr>
                <w:b/>
                <w:bCs/>
                <w:sz w:val="18"/>
                <w:szCs w:val="18"/>
                <w:lang w:eastAsia="zh-CN"/>
              </w:rPr>
              <w:t>кв</w:t>
            </w:r>
            <w:r w:rsidR="00770328">
              <w:rPr>
                <w:b/>
                <w:bCs/>
                <w:sz w:val="18"/>
                <w:szCs w:val="18"/>
                <w:lang w:eastAsia="zh-CN"/>
              </w:rPr>
              <w:t>.</w:t>
            </w:r>
          </w:p>
        </w:tc>
      </w:tr>
      <w:tr w:rsidR="00E52DDE" w:rsidRPr="00E52DDE" w:rsidTr="001C16DF">
        <w:trPr>
          <w:trHeight w:val="372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DD7F6E">
            <w:pPr>
              <w:ind w:firstLine="0"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По проектам законов и </w:t>
            </w:r>
            <w:r w:rsidR="00624583"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з</w:t>
            </w: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аконам Иркутской области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10C7" w:rsidRPr="00E52DDE" w:rsidRDefault="007C10C7" w:rsidP="00DD7F6E">
            <w:pPr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E52DDE" w:rsidRPr="00E52DDE" w:rsidTr="001C16DF">
        <w:trPr>
          <w:trHeight w:val="409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DD7F6E">
            <w:pPr>
              <w:ind w:firstLine="0"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По внесе</w:t>
            </w:r>
            <w:r w:rsidR="00624583"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нию изменений в ранее принятые з</w:t>
            </w: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аконы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10C7" w:rsidRPr="00E52DDE" w:rsidRDefault="007C10C7" w:rsidP="00DD7F6E">
            <w:pPr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36</w:t>
            </w:r>
          </w:p>
        </w:tc>
      </w:tr>
      <w:tr w:rsidR="00E52DDE" w:rsidRPr="00E52DDE" w:rsidTr="001C16DF">
        <w:trPr>
          <w:trHeight w:val="372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DD7F6E">
            <w:pPr>
              <w:ind w:firstLine="0"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По проектам </w:t>
            </w:r>
            <w:r w:rsidR="00624583"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ф</w:t>
            </w: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едеральных </w:t>
            </w:r>
            <w:r w:rsidR="00624583"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з</w:t>
            </w: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аконов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10C7" w:rsidRPr="00E52DDE" w:rsidRDefault="007C10C7" w:rsidP="00DD7F6E">
            <w:pPr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5</w:t>
            </w:r>
          </w:p>
        </w:tc>
      </w:tr>
      <w:tr w:rsidR="00E52DDE" w:rsidRPr="00E52DDE" w:rsidTr="001C16DF">
        <w:trPr>
          <w:trHeight w:val="529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DD7F6E">
            <w:pPr>
              <w:ind w:firstLine="0"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По поддержке законодательных инициатив, обращений суб</w:t>
            </w: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ъ</w:t>
            </w: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ектов РФ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10C7" w:rsidRPr="00E52DDE" w:rsidRDefault="007C10C7" w:rsidP="00DD7F6E">
            <w:pPr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E52DDE" w:rsidRPr="00E52DDE" w:rsidTr="001C16DF">
        <w:trPr>
          <w:trHeight w:val="3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DD7F6E">
            <w:pPr>
              <w:ind w:firstLine="0"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По депутатским запросам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10C7" w:rsidRPr="00E52DDE" w:rsidRDefault="007C10C7" w:rsidP="00DD7F6E">
            <w:pPr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E52DDE" w:rsidRPr="00E52DDE" w:rsidTr="001C16DF">
        <w:trPr>
          <w:trHeight w:val="60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DD7F6E">
            <w:pPr>
              <w:ind w:firstLine="0"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По признанию утратившими силу отдельных </w:t>
            </w:r>
            <w:r w:rsidR="00624583"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з</w:t>
            </w: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аконов и п</w:t>
            </w: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о</w:t>
            </w: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становлений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10C7" w:rsidRPr="00E52DDE" w:rsidRDefault="007C10C7" w:rsidP="00DD7F6E">
            <w:pPr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E52DDE" w:rsidRPr="00E52DDE" w:rsidTr="001C16DF">
        <w:trPr>
          <w:trHeight w:val="563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DD7F6E">
            <w:pPr>
              <w:ind w:firstLine="0"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Постановления по кадровым вопросам и вопросам награжд</w:t>
            </w: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е</w:t>
            </w: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10C7" w:rsidRPr="00E52DDE" w:rsidRDefault="007C10C7" w:rsidP="00DD7F6E">
            <w:pPr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18</w:t>
            </w:r>
          </w:p>
        </w:tc>
      </w:tr>
      <w:tr w:rsidR="00E52DDE" w:rsidRPr="00E52DDE" w:rsidTr="001C16DF">
        <w:trPr>
          <w:trHeight w:val="247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DD7F6E">
            <w:pPr>
              <w:ind w:firstLine="0"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По внесению изменений в ранее принятые постановления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10C7" w:rsidRPr="00E52DDE" w:rsidRDefault="007C10C7" w:rsidP="00DD7F6E">
            <w:pPr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E52DDE" w:rsidRPr="00E52DDE" w:rsidTr="001C16DF">
        <w:trPr>
          <w:trHeight w:val="252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DD7F6E">
            <w:pPr>
              <w:ind w:firstLine="0"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bCs/>
                <w:sz w:val="22"/>
                <w:szCs w:val="22"/>
                <w:lang w:eastAsia="zh-CN"/>
              </w:rPr>
              <w:t>Другие постановления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DD7F6E">
            <w:pPr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10C7" w:rsidRPr="00E52DDE" w:rsidRDefault="00624583" w:rsidP="00D6271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E52DDE">
              <w:rPr>
                <w:b/>
                <w:bCs/>
                <w:sz w:val="22"/>
                <w:szCs w:val="22"/>
                <w:lang w:eastAsia="zh-CN"/>
              </w:rPr>
              <w:t>9</w:t>
            </w:r>
          </w:p>
        </w:tc>
      </w:tr>
      <w:tr w:rsidR="00E52DDE" w:rsidRPr="00E52DDE" w:rsidTr="001C16DF">
        <w:trPr>
          <w:trHeight w:val="398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C7" w:rsidRPr="00E52DDE" w:rsidRDefault="007C10C7" w:rsidP="001C16DF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E52DDE">
              <w:rPr>
                <w:b/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C10C7" w:rsidRPr="00E52DDE" w:rsidRDefault="007C10C7" w:rsidP="001C16DF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E52DDE">
              <w:rPr>
                <w:b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C10C7" w:rsidRPr="00E52DDE" w:rsidRDefault="007C10C7" w:rsidP="001C16DF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E52DDE">
              <w:rPr>
                <w:b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10C7" w:rsidRPr="00E52DDE" w:rsidRDefault="007C10C7" w:rsidP="001C16DF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E52DDE">
              <w:rPr>
                <w:b/>
                <w:sz w:val="22"/>
                <w:szCs w:val="22"/>
                <w:lang w:eastAsia="zh-CN"/>
              </w:rPr>
              <w:t>76</w:t>
            </w:r>
          </w:p>
        </w:tc>
      </w:tr>
    </w:tbl>
    <w:p w:rsidR="007C10C7" w:rsidRPr="00E52DDE" w:rsidRDefault="007C10C7" w:rsidP="007C10C7">
      <w:pPr>
        <w:rPr>
          <w:sz w:val="6"/>
          <w:szCs w:val="6"/>
        </w:rPr>
      </w:pPr>
    </w:p>
    <w:p w:rsidR="007C10C7" w:rsidRPr="00E52DDE" w:rsidRDefault="007C10C7" w:rsidP="007C10C7">
      <w:pPr>
        <w:rPr>
          <w:b/>
          <w:sz w:val="24"/>
        </w:rPr>
      </w:pPr>
      <w:r w:rsidRPr="00E52DDE">
        <w:rPr>
          <w:b/>
        </w:rPr>
        <w:t>Всего принято законов в окончательном чтении – 18. Из них</w:t>
      </w:r>
      <w:r w:rsidR="001C16DF" w:rsidRPr="00E52DDE">
        <w:rPr>
          <w:b/>
        </w:rPr>
        <w:t xml:space="preserve"> </w:t>
      </w:r>
      <w:r w:rsidRPr="00E52DDE">
        <w:rPr>
          <w:b/>
          <w:noProof/>
        </w:rPr>
        <w:t>по областям правового регулирования:</w:t>
      </w:r>
      <w:r w:rsidRPr="00E52DDE">
        <w:rPr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93"/>
        <w:gridCol w:w="1273"/>
        <w:gridCol w:w="1206"/>
        <w:gridCol w:w="699"/>
      </w:tblGrid>
      <w:tr w:rsidR="00E52DDE" w:rsidRPr="00E52DDE" w:rsidTr="001C16DF">
        <w:trPr>
          <w:trHeight w:val="227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 xml:space="preserve">Комитет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35529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 w:rsidRPr="00E52DDE">
              <w:rPr>
                <w:b/>
                <w:bCs/>
                <w:sz w:val="18"/>
                <w:szCs w:val="18"/>
                <w:lang w:eastAsia="zh-CN"/>
              </w:rPr>
              <w:t xml:space="preserve">21-я сессия </w:t>
            </w:r>
            <w:r w:rsidR="00355297" w:rsidRPr="00E52DDE">
              <w:rPr>
                <w:b/>
                <w:bCs/>
                <w:sz w:val="18"/>
                <w:szCs w:val="18"/>
                <w:lang w:eastAsia="zh-CN"/>
              </w:rPr>
              <w:t>(</w:t>
            </w:r>
            <w:r w:rsidRPr="00E52DDE">
              <w:rPr>
                <w:b/>
                <w:bCs/>
                <w:sz w:val="18"/>
                <w:szCs w:val="18"/>
                <w:lang w:eastAsia="zh-CN"/>
              </w:rPr>
              <w:t>18.02.</w:t>
            </w:r>
            <w:r w:rsidR="00355297" w:rsidRPr="00E52DDE">
              <w:rPr>
                <w:b/>
                <w:bCs/>
                <w:sz w:val="18"/>
                <w:szCs w:val="18"/>
                <w:lang w:eastAsia="zh-CN"/>
              </w:rPr>
              <w:t>15)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35529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 w:rsidRPr="00E52DDE">
              <w:rPr>
                <w:b/>
                <w:bCs/>
                <w:sz w:val="18"/>
                <w:szCs w:val="18"/>
                <w:lang w:eastAsia="zh-CN"/>
              </w:rPr>
              <w:t xml:space="preserve">22-я сессия </w:t>
            </w:r>
            <w:r w:rsidR="00355297" w:rsidRPr="00E52DDE">
              <w:rPr>
                <w:b/>
                <w:bCs/>
                <w:sz w:val="18"/>
                <w:szCs w:val="18"/>
                <w:lang w:eastAsia="zh-CN"/>
              </w:rPr>
              <w:t>(</w:t>
            </w:r>
            <w:r w:rsidRPr="00E52DDE">
              <w:rPr>
                <w:b/>
                <w:bCs/>
                <w:sz w:val="18"/>
                <w:szCs w:val="18"/>
                <w:lang w:eastAsia="zh-CN"/>
              </w:rPr>
              <w:t>18.03</w:t>
            </w:r>
            <w:r w:rsidR="00355297" w:rsidRPr="00E52DDE">
              <w:rPr>
                <w:b/>
                <w:bCs/>
                <w:sz w:val="18"/>
                <w:szCs w:val="18"/>
                <w:lang w:eastAsia="zh-CN"/>
              </w:rPr>
              <w:t>.15)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 w:rsidRPr="00E52DDE">
              <w:rPr>
                <w:b/>
                <w:bCs/>
                <w:sz w:val="18"/>
                <w:szCs w:val="18"/>
                <w:lang w:eastAsia="zh-CN"/>
              </w:rPr>
              <w:t>1 кв.</w:t>
            </w:r>
          </w:p>
        </w:tc>
      </w:tr>
      <w:tr w:rsidR="00E52DDE" w:rsidRPr="00E52DDE" w:rsidTr="001C16DF">
        <w:trPr>
          <w:trHeight w:val="227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Комитет по законодательству о государственном стро</w:t>
            </w:r>
            <w:r w:rsidRPr="00E52DDE">
              <w:rPr>
                <w:sz w:val="24"/>
                <w:szCs w:val="24"/>
                <w:lang w:eastAsia="zh-CN"/>
              </w:rPr>
              <w:t>и</w:t>
            </w:r>
            <w:r w:rsidRPr="00E52DDE">
              <w:rPr>
                <w:sz w:val="24"/>
                <w:szCs w:val="24"/>
                <w:lang w:eastAsia="zh-CN"/>
              </w:rPr>
              <w:t>тельстве области и местном самоуправлении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E52DDE" w:rsidRPr="00E52DDE" w:rsidTr="001C16DF">
        <w:trPr>
          <w:trHeight w:val="227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Комитет по бюджету, ценообразованию, финансово - эк</w:t>
            </w:r>
            <w:r w:rsidRPr="00E52DDE">
              <w:rPr>
                <w:sz w:val="24"/>
                <w:szCs w:val="24"/>
                <w:lang w:eastAsia="zh-CN"/>
              </w:rPr>
              <w:t>о</w:t>
            </w:r>
            <w:r w:rsidRPr="00E52DDE">
              <w:rPr>
                <w:sz w:val="24"/>
                <w:szCs w:val="24"/>
                <w:lang w:eastAsia="zh-CN"/>
              </w:rPr>
              <w:t>номическому и налоговому законодательству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E52DDE" w:rsidRPr="00E52DDE" w:rsidTr="001C16DF">
        <w:trPr>
          <w:trHeight w:val="227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 xml:space="preserve">Комитет по социально-культурному законодательству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E52DDE" w:rsidRPr="00E52DDE" w:rsidTr="001C16DF">
        <w:trPr>
          <w:trHeight w:val="227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 xml:space="preserve">Комитет по здравоохранению и социальной защите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E52DDE" w:rsidRPr="00E52DDE" w:rsidTr="001C16DF">
        <w:trPr>
          <w:trHeight w:val="227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Комитет по собственности и экономической политике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E52DDE" w:rsidRPr="00E52DDE" w:rsidTr="001C16DF">
        <w:trPr>
          <w:trHeight w:val="227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Комитет по законодательству о природопользовании, эк</w:t>
            </w:r>
            <w:r w:rsidRPr="00E52DDE">
              <w:rPr>
                <w:sz w:val="24"/>
                <w:szCs w:val="24"/>
                <w:lang w:eastAsia="zh-CN"/>
              </w:rPr>
              <w:t>о</w:t>
            </w:r>
            <w:r w:rsidRPr="00E52DDE">
              <w:rPr>
                <w:sz w:val="24"/>
                <w:szCs w:val="24"/>
                <w:lang w:eastAsia="zh-CN"/>
              </w:rPr>
              <w:t>логии и сельском хозяйстве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E52DDE" w:rsidRPr="00E52DDE" w:rsidTr="001C16DF">
        <w:trPr>
          <w:trHeight w:val="227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Комиссия по Регламенту, депутатской этике, информац</w:t>
            </w:r>
            <w:r w:rsidRPr="00E52DDE">
              <w:rPr>
                <w:sz w:val="24"/>
                <w:szCs w:val="24"/>
                <w:lang w:eastAsia="zh-CN"/>
              </w:rPr>
              <w:t>и</w:t>
            </w:r>
            <w:r w:rsidRPr="00E52DDE">
              <w:rPr>
                <w:sz w:val="24"/>
                <w:szCs w:val="24"/>
                <w:lang w:eastAsia="zh-CN"/>
              </w:rPr>
              <w:t xml:space="preserve">онной политике и связям с общественными объединениями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E52DD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E52DDE" w:rsidRPr="00E52DDE" w:rsidTr="001C16DF">
        <w:trPr>
          <w:trHeight w:val="227"/>
        </w:trPr>
        <w:tc>
          <w:tcPr>
            <w:tcW w:w="3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355297" w:rsidP="00903CAF">
            <w:pPr>
              <w:spacing w:line="276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>И</w:t>
            </w:r>
            <w:r w:rsidR="007C10C7" w:rsidRPr="00E52DDE">
              <w:rPr>
                <w:b/>
                <w:bCs/>
                <w:sz w:val="24"/>
                <w:szCs w:val="24"/>
                <w:lang w:eastAsia="zh-CN"/>
              </w:rPr>
              <w:t>того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10C7" w:rsidRPr="00E52DDE" w:rsidRDefault="007C10C7" w:rsidP="00903CA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E52DDE">
              <w:rPr>
                <w:b/>
                <w:bCs/>
                <w:sz w:val="24"/>
                <w:szCs w:val="24"/>
                <w:lang w:eastAsia="zh-CN"/>
              </w:rPr>
              <w:t>18</w:t>
            </w:r>
          </w:p>
        </w:tc>
      </w:tr>
    </w:tbl>
    <w:p w:rsidR="007C10C7" w:rsidRPr="00E52DDE" w:rsidRDefault="007C10C7" w:rsidP="007C10C7"/>
    <w:p w:rsidR="00B53277" w:rsidRPr="00E52DDE" w:rsidRDefault="003904E5" w:rsidP="002E60AA">
      <w:pPr>
        <w:pStyle w:val="1"/>
      </w:pPr>
      <w:bookmarkStart w:id="1" w:name="_Toc416188657"/>
      <w:r w:rsidRPr="00E52DDE">
        <w:lastRenderedPageBreak/>
        <w:t>Информационный обзор законов Иркутской области, пр</w:t>
      </w:r>
      <w:r w:rsidRPr="00E52DDE">
        <w:t>и</w:t>
      </w:r>
      <w:r w:rsidRPr="00E52DDE">
        <w:t>нятых в 201</w:t>
      </w:r>
      <w:r w:rsidR="002800AA" w:rsidRPr="00E52DDE">
        <w:t>5</w:t>
      </w:r>
      <w:r w:rsidRPr="00E52DDE">
        <w:t xml:space="preserve"> году, по сферам правового регулирования</w:t>
      </w:r>
      <w:bookmarkEnd w:id="1"/>
    </w:p>
    <w:p w:rsidR="00A31ACC" w:rsidRPr="00E52DDE" w:rsidRDefault="00A31ACC" w:rsidP="00DD7F6E">
      <w:pPr>
        <w:pStyle w:val="2"/>
      </w:pPr>
      <w:bookmarkStart w:id="2" w:name="_Toc416188658"/>
      <w:r w:rsidRPr="00E52DDE">
        <w:t>1.1 Законодательство о государственном строительстве области и мес</w:t>
      </w:r>
      <w:r w:rsidRPr="00E52DDE">
        <w:t>т</w:t>
      </w:r>
      <w:r w:rsidRPr="00E52DDE">
        <w:t>ном самоуправлении.</w:t>
      </w:r>
      <w:bookmarkEnd w:id="2"/>
    </w:p>
    <w:p w:rsidR="00A31ACC" w:rsidRPr="00E52DDE" w:rsidRDefault="00A31ACC" w:rsidP="00A31ACC">
      <w:pPr>
        <w:ind w:firstLine="709"/>
      </w:pPr>
      <w:r w:rsidRPr="00E52DDE">
        <w:t>-</w:t>
      </w:r>
      <w:r w:rsidR="00F32CA2" w:rsidRPr="00E52DDE">
        <w:t xml:space="preserve"> </w:t>
      </w:r>
      <w:r w:rsidRPr="00E52DDE">
        <w:t>Закон Иркутской области от 19 февраля 2015 года № 4-ОЗ «О внес</w:t>
      </w:r>
      <w:r w:rsidRPr="00E52DDE">
        <w:t>е</w:t>
      </w:r>
      <w:r w:rsidRPr="00E52DDE">
        <w:t>нии изменения в статью 3 Закона Иркутской области «О</w:t>
      </w:r>
      <w:r w:rsidRPr="00E52DDE">
        <w:rPr>
          <w:kern w:val="28"/>
        </w:rPr>
        <w:t>б отдельных вопр</w:t>
      </w:r>
      <w:r w:rsidRPr="00E52DDE">
        <w:rPr>
          <w:kern w:val="28"/>
        </w:rPr>
        <w:t>о</w:t>
      </w:r>
      <w:r w:rsidRPr="00E52DDE">
        <w:rPr>
          <w:kern w:val="28"/>
        </w:rPr>
        <w:t>сах формирования органов местного самоуправления муниципальных обр</w:t>
      </w:r>
      <w:r w:rsidRPr="00E52DDE">
        <w:rPr>
          <w:kern w:val="28"/>
        </w:rPr>
        <w:t>а</w:t>
      </w:r>
      <w:r w:rsidRPr="00E52DDE">
        <w:rPr>
          <w:kern w:val="28"/>
        </w:rPr>
        <w:t>зований Иркутской области</w:t>
      </w:r>
      <w:r w:rsidRPr="00E52DDE">
        <w:t>».</w:t>
      </w:r>
    </w:p>
    <w:p w:rsidR="00A31ACC" w:rsidRPr="00E52DDE" w:rsidRDefault="00A31ACC" w:rsidP="00A31ACC">
      <w:pPr>
        <w:ind w:firstLine="709"/>
        <w:rPr>
          <w:rFonts w:eastAsiaTheme="minorHAnsi"/>
        </w:rPr>
      </w:pPr>
      <w:r w:rsidRPr="00E52DDE">
        <w:t>Указанным Законом Иркутской области в Закон Иркутской области</w:t>
      </w:r>
      <w:r w:rsidRPr="00E52DDE">
        <w:rPr>
          <w:rFonts w:eastAsiaTheme="minorHAnsi"/>
        </w:rPr>
        <w:t xml:space="preserve"> от 30 мая 2014 года № 54-ОЗ «Об отдельных вопросах формирования органов местного самоуправления муниципальных образований Иркутской области»</w:t>
      </w:r>
      <w:r w:rsidRPr="00E52DDE">
        <w:t xml:space="preserve"> внесен</w:t>
      </w:r>
      <w:r w:rsidR="00355297" w:rsidRPr="00E52DDE">
        <w:t>о</w:t>
      </w:r>
      <w:r w:rsidRPr="00E52DDE">
        <w:t xml:space="preserve"> изменени</w:t>
      </w:r>
      <w:r w:rsidR="00355297" w:rsidRPr="00E52DDE">
        <w:t>е -</w:t>
      </w:r>
      <w:r w:rsidRPr="00E52DDE">
        <w:rPr>
          <w:rFonts w:eastAsiaTheme="minorHAnsi"/>
        </w:rPr>
        <w:t xml:space="preserve"> часть 1</w:t>
      </w:r>
      <w:r w:rsidRPr="00E52DDE">
        <w:rPr>
          <w:rFonts w:eastAsiaTheme="minorHAnsi"/>
          <w:vertAlign w:val="superscript"/>
        </w:rPr>
        <w:t>1</w:t>
      </w:r>
      <w:r w:rsidRPr="00E52DDE">
        <w:rPr>
          <w:rFonts w:eastAsiaTheme="minorHAnsi"/>
        </w:rPr>
        <w:t xml:space="preserve"> статьи 3, устанавливающая порядок избрания главы муниципального образования «город Иркутск» (административн</w:t>
      </w:r>
      <w:r w:rsidR="00355297" w:rsidRPr="00E52DDE">
        <w:rPr>
          <w:rFonts w:eastAsiaTheme="minorHAnsi"/>
        </w:rPr>
        <w:t>ого</w:t>
      </w:r>
      <w:r w:rsidRPr="00E52DDE">
        <w:rPr>
          <w:rFonts w:eastAsiaTheme="minorHAnsi"/>
        </w:rPr>
        <w:t xml:space="preserve"> центр</w:t>
      </w:r>
      <w:r w:rsidR="00355297" w:rsidRPr="00E52DDE">
        <w:rPr>
          <w:rFonts w:eastAsiaTheme="minorHAnsi"/>
        </w:rPr>
        <w:t>а</w:t>
      </w:r>
      <w:r w:rsidRPr="00E52DDE">
        <w:rPr>
          <w:rFonts w:eastAsiaTheme="minorHAnsi"/>
        </w:rPr>
        <w:t xml:space="preserve"> Иркутской области)</w:t>
      </w:r>
      <w:r w:rsidR="00355297" w:rsidRPr="00E52DDE">
        <w:rPr>
          <w:rFonts w:eastAsiaTheme="minorHAnsi"/>
        </w:rPr>
        <w:t>,</w:t>
      </w:r>
      <w:r w:rsidRPr="00E52DDE">
        <w:rPr>
          <w:rFonts w:eastAsiaTheme="minorHAnsi"/>
        </w:rPr>
        <w:t xml:space="preserve"> изложена в новой редакции.</w:t>
      </w:r>
    </w:p>
    <w:p w:rsidR="00A31ACC" w:rsidRPr="00E52DDE" w:rsidRDefault="00A31ACC" w:rsidP="00A31ACC">
      <w:pPr>
        <w:ind w:firstLine="709"/>
        <w:rPr>
          <w:rFonts w:eastAsia="Times New Roman"/>
          <w:lang w:eastAsia="ru-RU"/>
        </w:rPr>
      </w:pPr>
      <w:r w:rsidRPr="00E52DDE">
        <w:t xml:space="preserve">Таким образом, </w:t>
      </w:r>
      <w:r w:rsidR="00355297" w:rsidRPr="00E52DDE">
        <w:t>З</w:t>
      </w:r>
      <w:r w:rsidRPr="00E52DDE">
        <w:t>акон направлен на реализацию отдельных полном</w:t>
      </w:r>
      <w:r w:rsidRPr="00E52DDE">
        <w:t>о</w:t>
      </w:r>
      <w:r w:rsidRPr="00E52DDE">
        <w:t>чий органов государственной власти субъектов Российской Федерации, предусмотренных Федеральным законом от 6 октября 2003 года № 131-ФЗ «Об общих принципах организации местного самоуправления в Российской Федерации» (в редакции Федерального закона от 27 мая 2014 года № 136-ФЗ).</w:t>
      </w:r>
    </w:p>
    <w:p w:rsidR="00A31ACC" w:rsidRPr="00E52DDE" w:rsidRDefault="00A31ACC" w:rsidP="00A31ACC">
      <w:pPr>
        <w:ind w:firstLine="709"/>
        <w:rPr>
          <w:rFonts w:eastAsiaTheme="minorHAnsi"/>
        </w:rPr>
      </w:pPr>
      <w:r w:rsidRPr="00E52DDE">
        <w:t xml:space="preserve"> </w:t>
      </w:r>
      <w:r w:rsidRPr="00E52DDE">
        <w:rPr>
          <w:rFonts w:eastAsiaTheme="minorHAnsi"/>
        </w:rPr>
        <w:t>Федеральный закон от 3 февраля 2015 года № 8-ФЗ «О внесении изм</w:t>
      </w:r>
      <w:r w:rsidRPr="00E52DDE">
        <w:rPr>
          <w:rFonts w:eastAsiaTheme="minorHAnsi"/>
        </w:rPr>
        <w:t>е</w:t>
      </w:r>
      <w:r w:rsidRPr="00E52DDE">
        <w:rPr>
          <w:rFonts w:eastAsiaTheme="minorHAnsi"/>
        </w:rPr>
        <w:t>нений в статьи 32 и 33 Федерального закона «Об основных гарантиях изб</w:t>
      </w:r>
      <w:r w:rsidRPr="00E52DDE">
        <w:rPr>
          <w:rFonts w:eastAsiaTheme="minorHAnsi"/>
        </w:rPr>
        <w:t>и</w:t>
      </w:r>
      <w:r w:rsidRPr="00E52DDE">
        <w:rPr>
          <w:rFonts w:eastAsiaTheme="minorHAnsi"/>
        </w:rPr>
        <w:t>рательных прав и права на участие в референдуме граждан Российской Ф</w:t>
      </w:r>
      <w:r w:rsidRPr="00E52DDE">
        <w:rPr>
          <w:rFonts w:eastAsiaTheme="minorHAnsi"/>
        </w:rPr>
        <w:t>е</w:t>
      </w:r>
      <w:r w:rsidRPr="00E52DDE">
        <w:rPr>
          <w:rFonts w:eastAsiaTheme="minorHAnsi"/>
        </w:rPr>
        <w:t>дерации» и Федеральный закон «Об общих принципах организации местного самоуправления в Российской Федерации», вступающий в силу 7 марта 2015 года, уточнил отдельные положения Федерального закона от</w:t>
      </w:r>
      <w:r w:rsidRPr="00E52DDE">
        <w:t xml:space="preserve"> 6 октября 2003 года № 131-ФЗ «Об общих принципах организации местного самоуправления в Российской Федерации», в том числе и положения, касающиеся порядка избрания главы муниципального образования. </w:t>
      </w:r>
    </w:p>
    <w:p w:rsidR="00A31ACC" w:rsidRPr="00E52DDE" w:rsidRDefault="00A31ACC" w:rsidP="00A31ACC">
      <w:pPr>
        <w:ind w:firstLine="709"/>
        <w:rPr>
          <w:rFonts w:eastAsiaTheme="minorHAnsi"/>
        </w:rPr>
      </w:pPr>
      <w:r w:rsidRPr="00E52DDE">
        <w:rPr>
          <w:kern w:val="28"/>
        </w:rPr>
        <w:t xml:space="preserve">В соответствии со статьей 36 Федерального закона </w:t>
      </w:r>
      <w:r w:rsidRPr="00E52DDE">
        <w:t>от 6 октября 2003 года № 131-ФЗ «Об общих принципах организации местного самоуправления в Российской Федерации» (в редакции Федерального закона от 8 февраля 2015 года № 8-ФЗ) г</w:t>
      </w:r>
      <w:r w:rsidRPr="00E52DDE">
        <w:rPr>
          <w:rFonts w:eastAsiaTheme="minorHAnsi"/>
        </w:rPr>
        <w:t>лава муниципального образования в соответствии с з</w:t>
      </w:r>
      <w:r w:rsidRPr="00E52DDE">
        <w:rPr>
          <w:rFonts w:eastAsiaTheme="minorHAnsi"/>
        </w:rPr>
        <w:t>а</w:t>
      </w:r>
      <w:r w:rsidRPr="00E52DDE">
        <w:rPr>
          <w:rFonts w:eastAsiaTheme="minorHAnsi"/>
        </w:rPr>
        <w:t>коном субъекта Российской Федерации и уставом муниципального образов</w:t>
      </w:r>
      <w:r w:rsidRPr="00E52DDE">
        <w:rPr>
          <w:rFonts w:eastAsiaTheme="minorHAnsi"/>
        </w:rPr>
        <w:t>а</w:t>
      </w:r>
      <w:r w:rsidRPr="00E52DDE">
        <w:rPr>
          <w:rFonts w:eastAsiaTheme="minorHAnsi"/>
        </w:rPr>
        <w:t>ния:</w:t>
      </w:r>
    </w:p>
    <w:p w:rsidR="00A31ACC" w:rsidRPr="00E52DDE" w:rsidRDefault="00A31ACC" w:rsidP="00A31ACC">
      <w:pPr>
        <w:ind w:firstLine="709"/>
        <w:rPr>
          <w:rFonts w:eastAsiaTheme="minorHAnsi"/>
        </w:rPr>
      </w:pPr>
      <w:r w:rsidRPr="00E52DDE">
        <w:rPr>
          <w:rFonts w:eastAsiaTheme="minorHAnsi"/>
        </w:rPr>
        <w:t>1) избирается на муниципальных выборах, либо представительным о</w:t>
      </w:r>
      <w:r w:rsidRPr="00E52DDE">
        <w:rPr>
          <w:rFonts w:eastAsiaTheme="minorHAnsi"/>
        </w:rPr>
        <w:t>р</w:t>
      </w:r>
      <w:r w:rsidRPr="00E52DDE">
        <w:rPr>
          <w:rFonts w:eastAsiaTheme="minorHAnsi"/>
        </w:rPr>
        <w:t>ганом муниципального образования из своего состава, либо представител</w:t>
      </w:r>
      <w:r w:rsidRPr="00E52DDE">
        <w:rPr>
          <w:rFonts w:eastAsiaTheme="minorHAnsi"/>
        </w:rPr>
        <w:t>ь</w:t>
      </w:r>
      <w:r w:rsidRPr="00E52DDE">
        <w:rPr>
          <w:rFonts w:eastAsiaTheme="minorHAnsi"/>
        </w:rPr>
        <w:t>ным органом муниципального образования из числа кандидатов, предста</w:t>
      </w:r>
      <w:r w:rsidRPr="00E52DDE">
        <w:rPr>
          <w:rFonts w:eastAsiaTheme="minorHAnsi"/>
        </w:rPr>
        <w:t>в</w:t>
      </w:r>
      <w:r w:rsidRPr="00E52DDE">
        <w:rPr>
          <w:rFonts w:eastAsiaTheme="minorHAnsi"/>
        </w:rPr>
        <w:t>ленных конкурсной комиссией по результатам конкурса. В поселении, в к</w:t>
      </w:r>
      <w:r w:rsidRPr="00E52DDE">
        <w:rPr>
          <w:rFonts w:eastAsiaTheme="minorHAnsi"/>
        </w:rPr>
        <w:t>о</w:t>
      </w:r>
      <w:r w:rsidRPr="00E52DDE">
        <w:rPr>
          <w:rFonts w:eastAsiaTheme="minorHAnsi"/>
        </w:rPr>
        <w:t>тором полномочия представительного органа муниципального образования осуществляются сходом граждан, глава муниципального образования изб</w:t>
      </w:r>
      <w:r w:rsidRPr="00E52DDE">
        <w:rPr>
          <w:rFonts w:eastAsiaTheme="minorHAnsi"/>
        </w:rPr>
        <w:t>и</w:t>
      </w:r>
      <w:r w:rsidRPr="00E52DDE">
        <w:rPr>
          <w:rFonts w:eastAsiaTheme="minorHAnsi"/>
        </w:rPr>
        <w:t>рается на сходе граждан и исполняет полномочия главы местной админ</w:t>
      </w:r>
      <w:r w:rsidRPr="00E52DDE">
        <w:rPr>
          <w:rFonts w:eastAsiaTheme="minorHAnsi"/>
        </w:rPr>
        <w:t>и</w:t>
      </w:r>
      <w:r w:rsidRPr="00E52DDE">
        <w:rPr>
          <w:rFonts w:eastAsiaTheme="minorHAnsi"/>
        </w:rPr>
        <w:t>страции;</w:t>
      </w:r>
    </w:p>
    <w:p w:rsidR="00A31ACC" w:rsidRPr="00E52DDE" w:rsidRDefault="00A31ACC" w:rsidP="00A31ACC">
      <w:pPr>
        <w:ind w:firstLine="709"/>
        <w:rPr>
          <w:rFonts w:eastAsiaTheme="minorHAnsi"/>
        </w:rPr>
      </w:pPr>
      <w:r w:rsidRPr="00E52DDE">
        <w:rPr>
          <w:rFonts w:eastAsiaTheme="minorHAnsi"/>
        </w:rPr>
        <w:lastRenderedPageBreak/>
        <w:t>2) в случае избрания на муниципальных выборах либо входит в состав представительного органа муниципального образования с правом решающ</w:t>
      </w:r>
      <w:r w:rsidRPr="00E52DDE">
        <w:rPr>
          <w:rFonts w:eastAsiaTheme="minorHAnsi"/>
        </w:rPr>
        <w:t>е</w:t>
      </w:r>
      <w:r w:rsidRPr="00E52DDE">
        <w:rPr>
          <w:rFonts w:eastAsiaTheme="minorHAnsi"/>
        </w:rPr>
        <w:t>го голоса и исполняет полномочия его председателя, либо возглавляет мес</w:t>
      </w:r>
      <w:r w:rsidRPr="00E52DDE">
        <w:rPr>
          <w:rFonts w:eastAsiaTheme="minorHAnsi"/>
        </w:rPr>
        <w:t>т</w:t>
      </w:r>
      <w:r w:rsidRPr="00E52DDE">
        <w:rPr>
          <w:rFonts w:eastAsiaTheme="minorHAnsi"/>
        </w:rPr>
        <w:t>ную администрацию;</w:t>
      </w:r>
    </w:p>
    <w:p w:rsidR="00A31ACC" w:rsidRPr="00E52DDE" w:rsidRDefault="00A31ACC" w:rsidP="00A31ACC">
      <w:pPr>
        <w:ind w:firstLine="709"/>
        <w:rPr>
          <w:rFonts w:eastAsiaTheme="minorHAnsi"/>
        </w:rPr>
      </w:pPr>
      <w:r w:rsidRPr="00E52DDE">
        <w:rPr>
          <w:rFonts w:eastAsiaTheme="minorHAnsi"/>
        </w:rPr>
        <w:t>3) в случае избрания представительным органом муниципального обр</w:t>
      </w:r>
      <w:r w:rsidRPr="00E52DDE">
        <w:rPr>
          <w:rFonts w:eastAsiaTheme="minorHAnsi"/>
        </w:rPr>
        <w:t>а</w:t>
      </w:r>
      <w:r w:rsidRPr="00E52DDE">
        <w:rPr>
          <w:rFonts w:eastAsiaTheme="minorHAnsi"/>
        </w:rPr>
        <w:t>зования из своего состава исполняет полномочия его председателя с правом решающего голоса либо возглавляет местную администрацию. Полномочия депутата представительного органа муниципального образования, избранн</w:t>
      </w:r>
      <w:r w:rsidRPr="00E52DDE">
        <w:rPr>
          <w:rFonts w:eastAsiaTheme="minorHAnsi"/>
        </w:rPr>
        <w:t>о</w:t>
      </w:r>
      <w:r w:rsidRPr="00E52DDE">
        <w:rPr>
          <w:rFonts w:eastAsiaTheme="minorHAnsi"/>
        </w:rPr>
        <w:t>го главой данного муниципального образования, прекращаются</w:t>
      </w:r>
      <w:r w:rsidR="00355297" w:rsidRPr="00E52DDE">
        <w:rPr>
          <w:rFonts w:eastAsiaTheme="minorHAnsi"/>
        </w:rPr>
        <w:t>;</w:t>
      </w:r>
    </w:p>
    <w:p w:rsidR="00A31ACC" w:rsidRPr="00E52DDE" w:rsidRDefault="00A31ACC" w:rsidP="00A31ACC">
      <w:pPr>
        <w:ind w:firstLine="709"/>
        <w:rPr>
          <w:rFonts w:eastAsiaTheme="minorHAnsi"/>
        </w:rPr>
      </w:pPr>
      <w:r w:rsidRPr="00E52DDE">
        <w:rPr>
          <w:rFonts w:eastAsiaTheme="minorHAnsi"/>
        </w:rPr>
        <w:t>4) не может одновременно исполнять полномочия председателя пре</w:t>
      </w:r>
      <w:r w:rsidRPr="00E52DDE">
        <w:rPr>
          <w:rFonts w:eastAsiaTheme="minorHAnsi"/>
        </w:rPr>
        <w:t>д</w:t>
      </w:r>
      <w:r w:rsidRPr="00E52DDE">
        <w:rPr>
          <w:rFonts w:eastAsiaTheme="minorHAnsi"/>
        </w:rPr>
        <w:t>ставительного органа муниципального образования и полномочия главы местной администрации;</w:t>
      </w:r>
    </w:p>
    <w:p w:rsidR="00A31ACC" w:rsidRPr="00E52DDE" w:rsidRDefault="00A31ACC" w:rsidP="00A31ACC">
      <w:pPr>
        <w:ind w:firstLine="709"/>
        <w:rPr>
          <w:rFonts w:eastAsiaTheme="minorHAnsi"/>
        </w:rPr>
      </w:pPr>
      <w:r w:rsidRPr="00E52DDE">
        <w:rPr>
          <w:rFonts w:eastAsiaTheme="minorHAnsi"/>
        </w:rPr>
        <w:t>5) в случае избрания представительным органом муниципального обр</w:t>
      </w:r>
      <w:r w:rsidRPr="00E52DDE">
        <w:rPr>
          <w:rFonts w:eastAsiaTheme="minorHAnsi"/>
        </w:rPr>
        <w:t>а</w:t>
      </w:r>
      <w:r w:rsidRPr="00E52DDE">
        <w:rPr>
          <w:rFonts w:eastAsiaTheme="minorHAnsi"/>
        </w:rPr>
        <w:t>зования из числа кандидатов, представленных конкурсной комиссией по р</w:t>
      </w:r>
      <w:r w:rsidRPr="00E52DDE">
        <w:rPr>
          <w:rFonts w:eastAsiaTheme="minorHAnsi"/>
        </w:rPr>
        <w:t>е</w:t>
      </w:r>
      <w:r w:rsidRPr="00E52DDE">
        <w:rPr>
          <w:rFonts w:eastAsiaTheme="minorHAnsi"/>
        </w:rPr>
        <w:t>зультатам конкурса, возглавляет местную администрацию.</w:t>
      </w:r>
    </w:p>
    <w:p w:rsidR="00A31ACC" w:rsidRPr="00E52DDE" w:rsidRDefault="00A31ACC" w:rsidP="00A31ACC">
      <w:pPr>
        <w:ind w:firstLine="709"/>
        <w:rPr>
          <w:rFonts w:eastAsiaTheme="minorHAnsi"/>
        </w:rPr>
      </w:pPr>
      <w:r w:rsidRPr="00E52DDE">
        <w:rPr>
          <w:rFonts w:eastAsiaTheme="minorHAnsi"/>
        </w:rPr>
        <w:t>Указанным Законом предусматривается, что мэр города Иркутска и</w:t>
      </w:r>
      <w:r w:rsidRPr="00E52DDE">
        <w:rPr>
          <w:rFonts w:eastAsiaTheme="minorHAnsi"/>
        </w:rPr>
        <w:t>з</w:t>
      </w:r>
      <w:r w:rsidRPr="00E52DDE">
        <w:rPr>
          <w:rFonts w:eastAsiaTheme="minorHAnsi"/>
        </w:rPr>
        <w:t>бирается представительным органом муниципального образования из своего состава и возглавляет местную администрацию.</w:t>
      </w:r>
    </w:p>
    <w:p w:rsidR="00A31ACC" w:rsidRPr="00E52DDE" w:rsidRDefault="00A31ACC" w:rsidP="00A31ACC">
      <w:pPr>
        <w:ind w:firstLine="709"/>
        <w:rPr>
          <w:kern w:val="2"/>
        </w:rPr>
      </w:pPr>
      <w:r w:rsidRPr="00E52DDE">
        <w:rPr>
          <w:rFonts w:eastAsiaTheme="minorHAnsi"/>
        </w:rPr>
        <w:t>-</w:t>
      </w:r>
      <w:r w:rsidR="00F32CA2" w:rsidRPr="00E52DDE">
        <w:rPr>
          <w:rFonts w:eastAsiaTheme="minorHAnsi"/>
        </w:rPr>
        <w:t xml:space="preserve"> </w:t>
      </w:r>
      <w:r w:rsidRPr="00E52DDE">
        <w:rPr>
          <w:rFonts w:eastAsiaTheme="minorHAnsi"/>
        </w:rPr>
        <w:t>Закон Иркутской области от 10 марта 2015 года № 6-ОЗ</w:t>
      </w:r>
      <w:r w:rsidRPr="00E52DDE">
        <w:t xml:space="preserve"> «О внесении изменений в Закон Иркутской области «О должностных лицах, уполном</w:t>
      </w:r>
      <w:r w:rsidRPr="00E52DDE">
        <w:t>о</w:t>
      </w:r>
      <w:r w:rsidRPr="00E52DDE">
        <w:t xml:space="preserve">ченных составлять </w:t>
      </w:r>
      <w:r w:rsidRPr="00E52DDE">
        <w:rPr>
          <w:kern w:val="2"/>
        </w:rPr>
        <w:t>протоколы об отдельных административных правонар</w:t>
      </w:r>
      <w:r w:rsidRPr="00E52DDE">
        <w:rPr>
          <w:kern w:val="2"/>
        </w:rPr>
        <w:t>у</w:t>
      </w:r>
      <w:r w:rsidRPr="00E52DDE">
        <w:rPr>
          <w:kern w:val="2"/>
        </w:rPr>
        <w:t>шениях, предусмотренных Кодексом Российской Федерации об администр</w:t>
      </w:r>
      <w:r w:rsidRPr="00E52DDE">
        <w:rPr>
          <w:kern w:val="2"/>
        </w:rPr>
        <w:t>а</w:t>
      </w:r>
      <w:r w:rsidRPr="00E52DDE">
        <w:rPr>
          <w:kern w:val="2"/>
        </w:rPr>
        <w:t>тивных правонарушениях, при осуществлении муниципального контроля».</w:t>
      </w:r>
    </w:p>
    <w:p w:rsidR="00A31ACC" w:rsidRPr="00E52DDE" w:rsidRDefault="00A31ACC" w:rsidP="00A31ACC">
      <w:pPr>
        <w:ind w:firstLine="709"/>
        <w:rPr>
          <w:kern w:val="2"/>
        </w:rPr>
      </w:pPr>
      <w:r w:rsidRPr="00E52DDE">
        <w:t>В соответствии со статьей 72 Конституции Российской Федерации а</w:t>
      </w:r>
      <w:r w:rsidRPr="00E52DDE">
        <w:t>д</w:t>
      </w:r>
      <w:r w:rsidRPr="00E52DDE">
        <w:t>министративное законодательство находится в совместном ведении</w:t>
      </w:r>
      <w:r w:rsidR="00F32CA2" w:rsidRPr="00E52DDE">
        <w:t xml:space="preserve"> </w:t>
      </w:r>
      <w:r w:rsidRPr="00E52DDE">
        <w:t>Росси</w:t>
      </w:r>
      <w:r w:rsidRPr="00E52DDE">
        <w:t>й</w:t>
      </w:r>
      <w:r w:rsidRPr="00E52DDE">
        <w:t>ской Федерации и субъектов Российской Федерации. Как следует из статьи 76 Конституции Российской Федерации, по предметам совместного ведения Российской Федерации издаются федеральные законы и принимаются в с</w:t>
      </w:r>
      <w:r w:rsidRPr="00E52DDE">
        <w:t>о</w:t>
      </w:r>
      <w:r w:rsidRPr="00E52DDE">
        <w:t>ответствии с ними законы и иные нормативные правовые акты субъектов Российской Федерации.</w:t>
      </w:r>
    </w:p>
    <w:p w:rsidR="00A31ACC" w:rsidRPr="00E52DDE" w:rsidRDefault="00646C80" w:rsidP="00A31ACC">
      <w:pPr>
        <w:ind w:firstLine="709"/>
        <w:rPr>
          <w:rFonts w:eastAsiaTheme="minorHAnsi"/>
        </w:rPr>
      </w:pPr>
      <w:hyperlink r:id="rId9" w:history="1">
        <w:r w:rsidR="00A31ACC" w:rsidRPr="00E52DDE">
          <w:rPr>
            <w:rStyle w:val="aa"/>
            <w:rFonts w:eastAsiaTheme="minorHAnsi"/>
            <w:color w:val="auto"/>
            <w:u w:val="none"/>
          </w:rPr>
          <w:t>Пунктом 6</w:t>
        </w:r>
        <w:r w:rsidR="00A31ACC" w:rsidRPr="00E52DDE">
          <w:rPr>
            <w:rStyle w:val="aa"/>
            <w:rFonts w:eastAsiaTheme="minorHAnsi"/>
            <w:color w:val="auto"/>
            <w:u w:val="none"/>
            <w:vertAlign w:val="superscript"/>
          </w:rPr>
          <w:t>1</w:t>
        </w:r>
        <w:r w:rsidR="00A31ACC" w:rsidRPr="00E52DDE">
          <w:rPr>
            <w:rStyle w:val="aa"/>
            <w:rFonts w:eastAsiaTheme="minorHAnsi"/>
            <w:color w:val="auto"/>
            <w:u w:val="none"/>
          </w:rPr>
          <w:t xml:space="preserve"> части 1 статьи 1.3.1</w:t>
        </w:r>
      </w:hyperlink>
      <w:r w:rsidR="00A31ACC" w:rsidRPr="00E52DDE">
        <w:rPr>
          <w:rFonts w:eastAsiaTheme="minorHAnsi"/>
        </w:rPr>
        <w:t xml:space="preserve"> Кодекса Российской Федерации об а</w:t>
      </w:r>
      <w:r w:rsidR="00A31ACC" w:rsidRPr="00E52DDE">
        <w:rPr>
          <w:rFonts w:eastAsiaTheme="minorHAnsi"/>
        </w:rPr>
        <w:t>д</w:t>
      </w:r>
      <w:r w:rsidR="00A31ACC" w:rsidRPr="00E52DDE">
        <w:rPr>
          <w:rFonts w:eastAsiaTheme="minorHAnsi"/>
        </w:rPr>
        <w:t>министративных правонарушениях установлено, что к ведению субъектов Российской Федерации в области законодательства об административных правонарушениях относится</w:t>
      </w:r>
      <w:r w:rsidR="00F32CA2" w:rsidRPr="00E52DDE">
        <w:rPr>
          <w:rFonts w:eastAsiaTheme="minorHAnsi"/>
        </w:rPr>
        <w:t xml:space="preserve"> </w:t>
      </w:r>
      <w:r w:rsidR="00A31ACC" w:rsidRPr="00E52DDE">
        <w:rPr>
          <w:rFonts w:eastAsiaTheme="minorHAnsi"/>
        </w:rPr>
        <w:t>определение перечней должностных лиц, упо</w:t>
      </w:r>
      <w:r w:rsidR="00A31ACC" w:rsidRPr="00E52DDE">
        <w:rPr>
          <w:rFonts w:eastAsiaTheme="minorHAnsi"/>
        </w:rPr>
        <w:t>л</w:t>
      </w:r>
      <w:r w:rsidR="00A31ACC" w:rsidRPr="00E52DDE">
        <w:rPr>
          <w:rFonts w:eastAsiaTheme="minorHAnsi"/>
        </w:rPr>
        <w:t xml:space="preserve">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в случаях, предусмотренных </w:t>
      </w:r>
      <w:hyperlink r:id="rId10" w:history="1">
        <w:r w:rsidR="00A31ACC" w:rsidRPr="00E52DDE">
          <w:rPr>
            <w:rStyle w:val="aa"/>
            <w:rFonts w:eastAsiaTheme="minorHAnsi"/>
            <w:color w:val="auto"/>
            <w:u w:val="none"/>
          </w:rPr>
          <w:t>статьей 28.3</w:t>
        </w:r>
      </w:hyperlink>
      <w:r w:rsidR="00A31ACC" w:rsidRPr="00E52DDE">
        <w:rPr>
          <w:rFonts w:eastAsiaTheme="minorHAnsi"/>
        </w:rPr>
        <w:t xml:space="preserve"> Кодекса Росси</w:t>
      </w:r>
      <w:r w:rsidR="00A31ACC" w:rsidRPr="00E52DDE">
        <w:rPr>
          <w:rFonts w:eastAsiaTheme="minorHAnsi"/>
        </w:rPr>
        <w:t>й</w:t>
      </w:r>
      <w:r w:rsidR="00A31ACC" w:rsidRPr="00E52DDE">
        <w:rPr>
          <w:rFonts w:eastAsiaTheme="minorHAnsi"/>
        </w:rPr>
        <w:t>ской Федерации об административных правонарушениях.</w:t>
      </w:r>
    </w:p>
    <w:p w:rsidR="00A31ACC" w:rsidRPr="00E52DDE" w:rsidRDefault="00A31ACC" w:rsidP="00A31ACC">
      <w:pPr>
        <w:ind w:firstLine="709"/>
        <w:rPr>
          <w:rFonts w:eastAsiaTheme="minorHAnsi"/>
        </w:rPr>
      </w:pPr>
      <w:r w:rsidRPr="00E52DDE">
        <w:t>Указанным Законом внесены изменения в</w:t>
      </w:r>
      <w:r w:rsidR="00F32CA2" w:rsidRPr="00E52DDE">
        <w:t xml:space="preserve"> </w:t>
      </w:r>
      <w:r w:rsidRPr="00E52DDE">
        <w:t xml:space="preserve">Закон Иркутской области </w:t>
      </w:r>
      <w:r w:rsidRPr="00E52DDE">
        <w:rPr>
          <w:rFonts w:eastAsiaTheme="minorHAnsi"/>
        </w:rPr>
        <w:t>от 3 октября 2014 года № 106-ОЗ</w:t>
      </w:r>
      <w:r w:rsidRPr="00E52DDE">
        <w:rPr>
          <w:rFonts w:eastAsiaTheme="minorHAnsi"/>
          <w:kern w:val="2"/>
        </w:rPr>
        <w:t xml:space="preserve"> </w:t>
      </w:r>
      <w:r w:rsidRPr="00E52DDE">
        <w:rPr>
          <w:rFonts w:eastAsiaTheme="minorHAnsi"/>
        </w:rPr>
        <w:t>«О должностных лицах, уполномоченных с</w:t>
      </w:r>
      <w:r w:rsidRPr="00E52DDE">
        <w:rPr>
          <w:rFonts w:eastAsiaTheme="minorHAnsi"/>
        </w:rPr>
        <w:t>о</w:t>
      </w:r>
      <w:r w:rsidRPr="00E52DDE">
        <w:rPr>
          <w:rFonts w:eastAsiaTheme="minorHAnsi"/>
        </w:rPr>
        <w:t>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 в части установления перечня должностных лиц, уполномоченных составлять прот</w:t>
      </w:r>
      <w:r w:rsidRPr="00E52DDE">
        <w:rPr>
          <w:rFonts w:eastAsiaTheme="minorHAnsi"/>
        </w:rPr>
        <w:t>о</w:t>
      </w:r>
      <w:r w:rsidRPr="00E52DDE">
        <w:rPr>
          <w:rFonts w:eastAsiaTheme="minorHAnsi"/>
        </w:rPr>
        <w:lastRenderedPageBreak/>
        <w:t>колы об административных правонарушениях исполнительных органов гос</w:t>
      </w:r>
      <w:r w:rsidRPr="00E52DDE">
        <w:rPr>
          <w:rFonts w:eastAsiaTheme="minorHAnsi"/>
        </w:rPr>
        <w:t>у</w:t>
      </w:r>
      <w:r w:rsidRPr="00E52DDE">
        <w:rPr>
          <w:rFonts w:eastAsiaTheme="minorHAnsi"/>
        </w:rPr>
        <w:t>дарственной</w:t>
      </w:r>
      <w:r w:rsidR="00F32CA2" w:rsidRPr="00E52DDE">
        <w:rPr>
          <w:rFonts w:eastAsiaTheme="minorHAnsi"/>
        </w:rPr>
        <w:t xml:space="preserve"> </w:t>
      </w:r>
      <w:r w:rsidRPr="00E52DDE">
        <w:rPr>
          <w:rFonts w:eastAsiaTheme="minorHAnsi"/>
        </w:rPr>
        <w:t>власти Иркутской области, которые вправе составлять проток</w:t>
      </w:r>
      <w:r w:rsidRPr="00E52DDE">
        <w:rPr>
          <w:rFonts w:eastAsiaTheme="minorHAnsi"/>
        </w:rPr>
        <w:t>о</w:t>
      </w:r>
      <w:r w:rsidRPr="00E52DDE">
        <w:rPr>
          <w:rFonts w:eastAsiaTheme="minorHAnsi"/>
        </w:rPr>
        <w:t xml:space="preserve">лы об административных правонарушениях, предусмотренных </w:t>
      </w:r>
      <w:hyperlink r:id="rId11" w:history="1">
        <w:r w:rsidRPr="00E52DDE">
          <w:rPr>
            <w:rStyle w:val="aa"/>
            <w:rFonts w:eastAsiaTheme="minorHAnsi"/>
            <w:color w:val="auto"/>
            <w:u w:val="none"/>
          </w:rPr>
          <w:t>частью 1 ст</w:t>
        </w:r>
        <w:r w:rsidRPr="00E52DDE">
          <w:rPr>
            <w:rStyle w:val="aa"/>
            <w:rFonts w:eastAsiaTheme="minorHAnsi"/>
            <w:color w:val="auto"/>
            <w:u w:val="none"/>
          </w:rPr>
          <w:t>а</w:t>
        </w:r>
        <w:r w:rsidRPr="00E52DDE">
          <w:rPr>
            <w:rStyle w:val="aa"/>
            <w:rFonts w:eastAsiaTheme="minorHAnsi"/>
            <w:color w:val="auto"/>
            <w:u w:val="none"/>
          </w:rPr>
          <w:t>тьи 19.4</w:t>
        </w:r>
      </w:hyperlink>
      <w:r w:rsidRPr="00E52DDE">
        <w:rPr>
          <w:rFonts w:eastAsiaTheme="minorHAnsi"/>
        </w:rPr>
        <w:t xml:space="preserve"> (неповиновение законному распоряжению или требованию дол</w:t>
      </w:r>
      <w:r w:rsidRPr="00E52DDE">
        <w:rPr>
          <w:rFonts w:eastAsiaTheme="minorHAnsi"/>
        </w:rPr>
        <w:t>ж</w:t>
      </w:r>
      <w:r w:rsidRPr="00E52DDE">
        <w:rPr>
          <w:rFonts w:eastAsiaTheme="minorHAnsi"/>
        </w:rPr>
        <w:t xml:space="preserve">ностного лица органа, осуществляющего государственный надзор (контроль), муниципальный контроль), </w:t>
      </w:r>
      <w:hyperlink r:id="rId12" w:history="1">
        <w:r w:rsidRPr="00E52DDE">
          <w:rPr>
            <w:rStyle w:val="aa"/>
            <w:rFonts w:eastAsiaTheme="minorHAnsi"/>
            <w:color w:val="auto"/>
            <w:u w:val="none"/>
          </w:rPr>
          <w:t>частью 1 статьи 19.4.1</w:t>
        </w:r>
      </w:hyperlink>
      <w:r w:rsidRPr="00E52DDE">
        <w:rPr>
          <w:rFonts w:eastAsiaTheme="minorHAnsi"/>
        </w:rPr>
        <w:t xml:space="preserve"> (воспрепятствование з</w:t>
      </w:r>
      <w:r w:rsidRPr="00E52DDE">
        <w:rPr>
          <w:rFonts w:eastAsiaTheme="minorHAnsi"/>
        </w:rPr>
        <w:t>а</w:t>
      </w:r>
      <w:r w:rsidRPr="00E52DDE">
        <w:rPr>
          <w:rFonts w:eastAsiaTheme="minorHAnsi"/>
        </w:rPr>
        <w:t xml:space="preserve">конной деятельности должностного лица органа государственного контроля (надзора), органа муниципального контроля по проведению проверок или уклонение от таких проверок, за исключением случаев, предусмотренных </w:t>
      </w:r>
      <w:hyperlink r:id="rId13" w:history="1">
        <w:r w:rsidRPr="00E52DDE">
          <w:rPr>
            <w:rStyle w:val="aa"/>
            <w:rFonts w:eastAsiaTheme="minorHAnsi"/>
            <w:color w:val="auto"/>
            <w:u w:val="none"/>
          </w:rPr>
          <w:t>ч</w:t>
        </w:r>
        <w:r w:rsidRPr="00E52DDE">
          <w:rPr>
            <w:rStyle w:val="aa"/>
            <w:rFonts w:eastAsiaTheme="minorHAnsi"/>
            <w:color w:val="auto"/>
            <w:u w:val="none"/>
          </w:rPr>
          <w:t>а</w:t>
        </w:r>
        <w:r w:rsidRPr="00E52DDE">
          <w:rPr>
            <w:rStyle w:val="aa"/>
            <w:rFonts w:eastAsiaTheme="minorHAnsi"/>
            <w:color w:val="auto"/>
            <w:u w:val="none"/>
          </w:rPr>
          <w:t>стью 4 статьи 14.24</w:t>
        </w:r>
      </w:hyperlink>
      <w:r w:rsidRPr="00E52DDE">
        <w:rPr>
          <w:rFonts w:eastAsiaTheme="minorHAnsi"/>
        </w:rPr>
        <w:t xml:space="preserve"> и </w:t>
      </w:r>
      <w:hyperlink r:id="rId14" w:history="1">
        <w:r w:rsidRPr="00E52DDE">
          <w:rPr>
            <w:rStyle w:val="aa"/>
            <w:rFonts w:eastAsiaTheme="minorHAnsi"/>
            <w:color w:val="auto"/>
            <w:u w:val="none"/>
          </w:rPr>
          <w:t>частью 9 статьи 15.29</w:t>
        </w:r>
      </w:hyperlink>
      <w:r w:rsidRPr="00E52DDE">
        <w:rPr>
          <w:rFonts w:eastAsiaTheme="minorHAnsi"/>
        </w:rPr>
        <w:t xml:space="preserve"> Кодекса Российской Федерации об</w:t>
      </w:r>
      <w:r w:rsidR="00F32CA2" w:rsidRPr="00E52DDE">
        <w:rPr>
          <w:rFonts w:eastAsiaTheme="minorHAnsi"/>
        </w:rPr>
        <w:t xml:space="preserve"> </w:t>
      </w:r>
      <w:r w:rsidRPr="00E52DDE">
        <w:rPr>
          <w:rFonts w:eastAsiaTheme="minorHAnsi"/>
        </w:rPr>
        <w:t xml:space="preserve">административных правонарушениях), </w:t>
      </w:r>
      <w:hyperlink r:id="rId15" w:history="1">
        <w:r w:rsidRPr="00E52DDE">
          <w:rPr>
            <w:rStyle w:val="aa"/>
            <w:rFonts w:eastAsiaTheme="minorHAnsi"/>
            <w:color w:val="auto"/>
            <w:u w:val="none"/>
          </w:rPr>
          <w:t>частью 1 статьи 19.5</w:t>
        </w:r>
      </w:hyperlink>
      <w:r w:rsidRPr="00E52DDE">
        <w:rPr>
          <w:rFonts w:eastAsiaTheme="minorHAnsi"/>
        </w:rPr>
        <w:t xml:space="preserve"> (невыполн</w:t>
      </w:r>
      <w:r w:rsidRPr="00E52DDE">
        <w:rPr>
          <w:rFonts w:eastAsiaTheme="minorHAnsi"/>
        </w:rPr>
        <w:t>е</w:t>
      </w:r>
      <w:r w:rsidRPr="00E52DDE">
        <w:rPr>
          <w:rFonts w:eastAsiaTheme="minorHAnsi"/>
        </w:rPr>
        <w:t>ние в установленный срок законного предписания (постановления, предста</w:t>
      </w:r>
      <w:r w:rsidRPr="00E52DDE">
        <w:rPr>
          <w:rFonts w:eastAsiaTheme="minorHAnsi"/>
        </w:rPr>
        <w:t>в</w:t>
      </w:r>
      <w:r w:rsidRPr="00E52DDE">
        <w:rPr>
          <w:rFonts w:eastAsiaTheme="minorHAnsi"/>
        </w:rPr>
        <w:t>ления, решения) органа (должностного лица), осуществляющего госуда</w:t>
      </w:r>
      <w:r w:rsidRPr="00E52DDE">
        <w:rPr>
          <w:rFonts w:eastAsiaTheme="minorHAnsi"/>
        </w:rPr>
        <w:t>р</w:t>
      </w:r>
      <w:r w:rsidRPr="00E52DDE">
        <w:rPr>
          <w:rFonts w:eastAsiaTheme="minorHAnsi"/>
        </w:rPr>
        <w:t>ственный надзор (контроль), муниципальный контроль, об устранении нар</w:t>
      </w:r>
      <w:r w:rsidRPr="00E52DDE">
        <w:rPr>
          <w:rFonts w:eastAsiaTheme="minorHAnsi"/>
        </w:rPr>
        <w:t>у</w:t>
      </w:r>
      <w:r w:rsidRPr="00E52DDE">
        <w:rPr>
          <w:rFonts w:eastAsiaTheme="minorHAnsi"/>
        </w:rPr>
        <w:t xml:space="preserve">шений законодательства), </w:t>
      </w:r>
      <w:hyperlink r:id="rId16" w:history="1">
        <w:r w:rsidRPr="00E52DDE">
          <w:rPr>
            <w:rStyle w:val="aa"/>
            <w:rFonts w:eastAsiaTheme="minorHAnsi"/>
            <w:color w:val="auto"/>
            <w:u w:val="none"/>
          </w:rPr>
          <w:t>статьей 19.7</w:t>
        </w:r>
      </w:hyperlink>
      <w:r w:rsidRPr="00E52DDE">
        <w:rPr>
          <w:rFonts w:eastAsiaTheme="minorHAnsi"/>
        </w:rPr>
        <w:t xml:space="preserve"> (непредставление сведений (инфо</w:t>
      </w:r>
      <w:r w:rsidRPr="00E52DDE">
        <w:rPr>
          <w:rFonts w:eastAsiaTheme="minorHAnsi"/>
        </w:rPr>
        <w:t>р</w:t>
      </w:r>
      <w:r w:rsidRPr="00E52DDE">
        <w:rPr>
          <w:rFonts w:eastAsiaTheme="minorHAnsi"/>
        </w:rPr>
        <w:t>мации)) Кодекса Российской Федерации об административных правонар</w:t>
      </w:r>
      <w:r w:rsidRPr="00E52DDE">
        <w:rPr>
          <w:rFonts w:eastAsiaTheme="minorHAnsi"/>
        </w:rPr>
        <w:t>у</w:t>
      </w:r>
      <w:r w:rsidRPr="00E52DDE">
        <w:rPr>
          <w:rFonts w:eastAsiaTheme="minorHAnsi"/>
        </w:rPr>
        <w:t>шениях.</w:t>
      </w:r>
    </w:p>
    <w:p w:rsidR="00A31ACC" w:rsidRPr="00E52DDE" w:rsidRDefault="00A31ACC" w:rsidP="00A31ACC">
      <w:pPr>
        <w:ind w:firstLine="709"/>
        <w:rPr>
          <w:rFonts w:eastAsia="Times New Roman"/>
          <w:lang w:eastAsia="ru-RU"/>
        </w:rPr>
      </w:pPr>
      <w:r w:rsidRPr="00E52DDE">
        <w:t>- Закон Иркутской области «О внесении изменений в статьи 6 и 7 Зак</w:t>
      </w:r>
      <w:r w:rsidRPr="00E52DDE">
        <w:t>о</w:t>
      </w:r>
      <w:r w:rsidRPr="00E52DDE">
        <w:t>на Иркутской области «О статусе административного центра Иркутской о</w:t>
      </w:r>
      <w:r w:rsidRPr="00E52DDE">
        <w:t>б</w:t>
      </w:r>
      <w:r w:rsidRPr="00E52DDE">
        <w:t>ласти».</w:t>
      </w:r>
    </w:p>
    <w:p w:rsidR="00A31ACC" w:rsidRPr="00E52DDE" w:rsidRDefault="00A31ACC" w:rsidP="00A31ACC">
      <w:pPr>
        <w:ind w:firstLine="709"/>
      </w:pPr>
      <w:r w:rsidRPr="00E52DDE">
        <w:t>В соответствии со статьей 73 Конституция Российской Федерации предмет правового регулирования представленного проекта закона области отнесен к предметам ведения субъекта Российской Федерации. Как следует из части 4 статьи 76 Конституции Российской Федерации вне пределов вед</w:t>
      </w:r>
      <w:r w:rsidRPr="00E52DDE">
        <w:t>е</w:t>
      </w:r>
      <w:r w:rsidRPr="00E52DDE">
        <w:t>ния Российской Федерации, совместного ведения Российской Федерации и субъектов Российской Федерации республики, края, области, города фед</w:t>
      </w:r>
      <w:r w:rsidRPr="00E52DDE">
        <w:t>е</w:t>
      </w:r>
      <w:r w:rsidRPr="00E52DDE">
        <w:t>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правовых актов.</w:t>
      </w:r>
    </w:p>
    <w:p w:rsidR="00A31ACC" w:rsidRPr="00E52DDE" w:rsidRDefault="00A31ACC" w:rsidP="00A31ACC">
      <w:pPr>
        <w:ind w:firstLine="709"/>
      </w:pPr>
      <w:r w:rsidRPr="00E52DDE">
        <w:t>В соответствии с частью 3 статьи 14 Устава Иркутской области статус административного центра Иркутской области устанавливается законом И</w:t>
      </w:r>
      <w:r w:rsidRPr="00E52DDE">
        <w:t>р</w:t>
      </w:r>
      <w:r w:rsidRPr="00E52DDE">
        <w:t xml:space="preserve">кутской области. </w:t>
      </w:r>
    </w:p>
    <w:p w:rsidR="00A31ACC" w:rsidRPr="00E52DDE" w:rsidRDefault="00A31ACC" w:rsidP="00A31ACC">
      <w:pPr>
        <w:ind w:firstLine="709"/>
        <w:rPr>
          <w:rFonts w:eastAsiaTheme="minorHAnsi"/>
        </w:rPr>
      </w:pPr>
      <w:r w:rsidRPr="00E52DDE">
        <w:t>Указанным Законом Иркутской области внесены изменения в Закон Иркутской области от 24 декабря 2010 года № 134-ОЗ «О статусе админ</w:t>
      </w:r>
      <w:r w:rsidRPr="00E52DDE">
        <w:t>и</w:t>
      </w:r>
      <w:r w:rsidRPr="00E52DDE">
        <w:t>стративного центра Иркутской области» в части уточнения вопросов фина</w:t>
      </w:r>
      <w:r w:rsidRPr="00E52DDE">
        <w:t>н</w:t>
      </w:r>
      <w:r w:rsidRPr="00E52DDE">
        <w:t>совой поддержки органам местного самоуправления муниципального обр</w:t>
      </w:r>
      <w:r w:rsidRPr="00E52DDE">
        <w:t>а</w:t>
      </w:r>
      <w:r w:rsidRPr="00E52DDE">
        <w:t>зования Иркутской области, на территории которого находится администр</w:t>
      </w:r>
      <w:r w:rsidRPr="00E52DDE">
        <w:t>а</w:t>
      </w:r>
      <w:r w:rsidRPr="00E52DDE">
        <w:t>тивный центр Иркутской области.</w:t>
      </w:r>
      <w:r w:rsidR="00F32CA2" w:rsidRPr="00E52DDE">
        <w:t xml:space="preserve"> </w:t>
      </w:r>
    </w:p>
    <w:p w:rsidR="00A31ACC" w:rsidRPr="00E52DDE" w:rsidRDefault="00A31ACC" w:rsidP="00DD7F6E">
      <w:pPr>
        <w:pStyle w:val="2"/>
        <w:rPr>
          <w:rFonts w:eastAsia="Times New Roman"/>
          <w:lang w:eastAsia="ru-RU"/>
        </w:rPr>
      </w:pPr>
      <w:bookmarkStart w:id="3" w:name="_Toc416188659"/>
      <w:r w:rsidRPr="00E52DDE">
        <w:t>1.2. Социально-культурное законодательство</w:t>
      </w:r>
      <w:bookmarkEnd w:id="3"/>
    </w:p>
    <w:p w:rsidR="00A31ACC" w:rsidRPr="00E52DDE" w:rsidRDefault="00A31ACC" w:rsidP="00A31ACC">
      <w:pPr>
        <w:pStyle w:val="aff2"/>
        <w:ind w:firstLine="567"/>
        <w:jc w:val="both"/>
        <w:rPr>
          <w:rFonts w:cs="Times New Roman"/>
        </w:rPr>
      </w:pPr>
      <w:r w:rsidRPr="00E52DDE">
        <w:rPr>
          <w:rFonts w:cs="Times New Roman"/>
        </w:rPr>
        <w:t>Закон Иркутской области «О внесении изменений в статью 11 Закона Иркутской области «О физической культуре и спорте в Иркутской области».</w:t>
      </w:r>
    </w:p>
    <w:p w:rsidR="00A31ACC" w:rsidRPr="00E52DDE" w:rsidRDefault="00A31ACC" w:rsidP="00A31ACC">
      <w:pPr>
        <w:pStyle w:val="aff2"/>
        <w:ind w:firstLine="567"/>
        <w:jc w:val="both"/>
        <w:rPr>
          <w:rFonts w:cs="Times New Roman"/>
        </w:rPr>
      </w:pPr>
      <w:r w:rsidRPr="00E52DDE">
        <w:rPr>
          <w:rFonts w:cs="Times New Roman"/>
        </w:rPr>
        <w:lastRenderedPageBreak/>
        <w:t>Принятие данного Закона области</w:t>
      </w:r>
      <w:r w:rsidR="00F32CA2" w:rsidRPr="00E52DDE">
        <w:rPr>
          <w:rFonts w:cs="Times New Roman"/>
        </w:rPr>
        <w:t xml:space="preserve"> </w:t>
      </w:r>
      <w:r w:rsidRPr="00E52DDE">
        <w:rPr>
          <w:rFonts w:cs="Times New Roman"/>
        </w:rPr>
        <w:t>обусловлено принятием Федеральн</w:t>
      </w:r>
      <w:r w:rsidRPr="00E52DDE">
        <w:rPr>
          <w:rFonts w:cs="Times New Roman"/>
        </w:rPr>
        <w:t>о</w:t>
      </w:r>
      <w:r w:rsidRPr="00E52DDE">
        <w:rPr>
          <w:rFonts w:cs="Times New Roman"/>
        </w:rPr>
        <w:t>го закона от 23 июня 2014 года № 170-ФЗ «О внесении изменений в Фед</w:t>
      </w:r>
      <w:r w:rsidRPr="00E52DDE">
        <w:rPr>
          <w:rFonts w:cs="Times New Roman"/>
        </w:rPr>
        <w:t>е</w:t>
      </w:r>
      <w:r w:rsidRPr="00E52DDE">
        <w:rPr>
          <w:rFonts w:cs="Times New Roman"/>
        </w:rPr>
        <w:t>ральный закон «О физической культуре и спорте в Российской Федерации».</w:t>
      </w:r>
    </w:p>
    <w:p w:rsidR="00A31ACC" w:rsidRPr="00E52DDE" w:rsidRDefault="00A31ACC" w:rsidP="00A31ACC">
      <w:pPr>
        <w:pStyle w:val="aff2"/>
        <w:ind w:firstLine="567"/>
        <w:jc w:val="both"/>
        <w:rPr>
          <w:rFonts w:cs="Times New Roman"/>
        </w:rPr>
      </w:pPr>
      <w:r w:rsidRPr="00E52DDE">
        <w:rPr>
          <w:rFonts w:cs="Times New Roman"/>
        </w:rPr>
        <w:t>Изменения в указанный Федеральный закон с момента вступления их в силу позволяют создавать общероссийские спортивные федерации по наци</w:t>
      </w:r>
      <w:r w:rsidRPr="00E52DDE">
        <w:rPr>
          <w:rFonts w:cs="Times New Roman"/>
        </w:rPr>
        <w:t>о</w:t>
      </w:r>
      <w:r w:rsidRPr="00E52DDE">
        <w:rPr>
          <w:rFonts w:cs="Times New Roman"/>
        </w:rPr>
        <w:t xml:space="preserve">нальным видам спорта. Как следствие, изменен порядок и субъектный состав установления правил национальных видов спорта, установления и порядка присвоения спортивных разрядов и спортивных званий. </w:t>
      </w:r>
    </w:p>
    <w:p w:rsidR="00A31ACC" w:rsidRPr="00E52DDE" w:rsidRDefault="00A31ACC" w:rsidP="00E8670A">
      <w:pPr>
        <w:pStyle w:val="aff2"/>
        <w:ind w:firstLine="567"/>
        <w:jc w:val="both"/>
        <w:rPr>
          <w:rFonts w:cs="Times New Roman"/>
        </w:rPr>
      </w:pPr>
      <w:r w:rsidRPr="00E52DDE">
        <w:rPr>
          <w:rFonts w:cs="Times New Roman"/>
        </w:rPr>
        <w:t>Учитывая данные изменения, уточняются положения статьи 11 Закона Иркутской области от 17 декабря 2008 года</w:t>
      </w:r>
      <w:r w:rsidR="00F32CA2" w:rsidRPr="00E52DDE">
        <w:rPr>
          <w:rFonts w:cs="Times New Roman"/>
        </w:rPr>
        <w:t xml:space="preserve"> </w:t>
      </w:r>
      <w:r w:rsidRPr="00E52DDE">
        <w:rPr>
          <w:rFonts w:cs="Times New Roman"/>
        </w:rPr>
        <w:t>№ 108-оз «О физической культ</w:t>
      </w:r>
      <w:r w:rsidRPr="00E52DDE">
        <w:rPr>
          <w:rFonts w:cs="Times New Roman"/>
        </w:rPr>
        <w:t>у</w:t>
      </w:r>
      <w:r w:rsidRPr="00E52DDE">
        <w:rPr>
          <w:rFonts w:cs="Times New Roman"/>
        </w:rPr>
        <w:t>ре и спорте в Иркутской области»</w:t>
      </w:r>
      <w:r w:rsidR="00F32CA2" w:rsidRPr="00E52DDE">
        <w:rPr>
          <w:rFonts w:cs="Times New Roman"/>
        </w:rPr>
        <w:t xml:space="preserve"> </w:t>
      </w:r>
      <w:r w:rsidRPr="00E52DDE">
        <w:rPr>
          <w:rFonts w:cs="Times New Roman"/>
        </w:rPr>
        <w:t>с точки зрения предметов ведения уполн</w:t>
      </w:r>
      <w:r w:rsidRPr="00E52DDE">
        <w:rPr>
          <w:rFonts w:cs="Times New Roman"/>
        </w:rPr>
        <w:t>о</w:t>
      </w:r>
      <w:r w:rsidRPr="00E52DDE">
        <w:rPr>
          <w:rFonts w:cs="Times New Roman"/>
        </w:rPr>
        <w:t xml:space="preserve">моченного Правительством Иркутской области исполнительного органа </w:t>
      </w:r>
      <w:r w:rsidR="00E8670A" w:rsidRPr="00E52DDE">
        <w:rPr>
          <w:rFonts w:cs="Times New Roman"/>
        </w:rPr>
        <w:t>го</w:t>
      </w:r>
      <w:r w:rsidR="00E8670A" w:rsidRPr="00E52DDE">
        <w:rPr>
          <w:rFonts w:cs="Times New Roman"/>
        </w:rPr>
        <w:t>с</w:t>
      </w:r>
      <w:r w:rsidR="00E8670A" w:rsidRPr="00E52DDE">
        <w:rPr>
          <w:rFonts w:cs="Times New Roman"/>
        </w:rPr>
        <w:t xml:space="preserve">ударственной </w:t>
      </w:r>
      <w:r w:rsidRPr="00E52DDE">
        <w:rPr>
          <w:rFonts w:cs="Times New Roman"/>
        </w:rPr>
        <w:t>власти Иркутской области.</w:t>
      </w:r>
    </w:p>
    <w:p w:rsidR="00A31ACC" w:rsidRPr="00E52DDE" w:rsidRDefault="00A31ACC" w:rsidP="00DD7F6E">
      <w:pPr>
        <w:pStyle w:val="2"/>
      </w:pPr>
      <w:bookmarkStart w:id="4" w:name="_Toc416188660"/>
      <w:r w:rsidRPr="00E52DDE">
        <w:t>1.3. Законодательство об охране здоровья и социальной защите</w:t>
      </w:r>
      <w:bookmarkEnd w:id="4"/>
    </w:p>
    <w:p w:rsidR="00A31ACC" w:rsidRPr="00E52DDE" w:rsidRDefault="00A31ACC" w:rsidP="00A31ACC">
      <w:r w:rsidRPr="00E52DDE">
        <w:t>Закон Иркутской области «О внесении изменения в часть 2 статьи 4 З</w:t>
      </w:r>
      <w:r w:rsidRPr="00E52DDE">
        <w:t>а</w:t>
      </w:r>
      <w:r w:rsidRPr="00E52DDE">
        <w:t>кона Иркутской области</w:t>
      </w:r>
      <w:r w:rsidR="00F32CA2" w:rsidRPr="00E52DDE">
        <w:t xml:space="preserve"> </w:t>
      </w:r>
      <w:r w:rsidRPr="00E52DDE">
        <w:t>«Об отдельных вопросах предоставления меры с</w:t>
      </w:r>
      <w:r w:rsidRPr="00E52DDE">
        <w:t>о</w:t>
      </w:r>
      <w:r w:rsidRPr="00E52DDE">
        <w:t>циальной поддержки по обеспечению жильем отдельных категорий граждан в Иркутской области».</w:t>
      </w:r>
    </w:p>
    <w:p w:rsidR="00A31ACC" w:rsidRPr="00E52DDE" w:rsidRDefault="00A31ACC" w:rsidP="00A31ACC">
      <w:r w:rsidRPr="00E52DDE">
        <w:t>Данный Закон Иркутской области принят в связи с предстоящим праз</w:t>
      </w:r>
      <w:r w:rsidRPr="00E52DDE">
        <w:t>д</w:t>
      </w:r>
      <w:r w:rsidRPr="00E52DDE">
        <w:t>нованием 70-летия Победы в Великой Отечественной войне 1941</w:t>
      </w:r>
      <w:r w:rsidR="00E8670A" w:rsidRPr="00E52DDE">
        <w:softHyphen/>
      </w:r>
      <w:r w:rsidRPr="00E52DDE">
        <w:t>1945 годов. В соответствии с внесенными изменениями устан</w:t>
      </w:r>
      <w:r w:rsidR="007415FE" w:rsidRPr="00E52DDE">
        <w:t>о</w:t>
      </w:r>
      <w:r w:rsidRPr="00E52DDE">
        <w:t>влено право на внеочере</w:t>
      </w:r>
      <w:r w:rsidRPr="00E52DDE">
        <w:t>д</w:t>
      </w:r>
      <w:r w:rsidRPr="00E52DDE">
        <w:t>ное предоставление социальных выплат для приобретения или строительства жилых помещений для граждан, относящихся к категории</w:t>
      </w:r>
      <w:r w:rsidR="00F32CA2" w:rsidRPr="00E52DDE">
        <w:t xml:space="preserve"> </w:t>
      </w:r>
      <w:r w:rsidRPr="00E52DDE">
        <w:t>инвалидов Вел</w:t>
      </w:r>
      <w:r w:rsidRPr="00E52DDE">
        <w:t>и</w:t>
      </w:r>
      <w:r w:rsidRPr="00E52DDE">
        <w:t>кой Отечественной войны, участников Великой Отечественной войны (из числа лиц, указанных в подпунктах «</w:t>
      </w:r>
      <w:proofErr w:type="spellStart"/>
      <w:r w:rsidRPr="00E52DDE">
        <w:t>а</w:t>
      </w:r>
      <w:proofErr w:type="gramStart"/>
      <w:r w:rsidRPr="00E52DDE">
        <w:t>»</w:t>
      </w:r>
      <w:r w:rsidR="00E8670A" w:rsidRPr="00E52DDE">
        <w:softHyphen/>
      </w:r>
      <w:r w:rsidRPr="00E52DDE">
        <w:t>«</w:t>
      </w:r>
      <w:proofErr w:type="gramEnd"/>
      <w:r w:rsidRPr="00E52DDE">
        <w:t>ж</w:t>
      </w:r>
      <w:proofErr w:type="spellEnd"/>
      <w:r w:rsidRPr="00E52DDE">
        <w:t>» и «и» подпункта 1 пункта 1 ст</w:t>
      </w:r>
      <w:r w:rsidRPr="00E52DDE">
        <w:t>а</w:t>
      </w:r>
      <w:r w:rsidRPr="00E52DDE">
        <w:t>тьи 2 Федерального закона от 12 января 1995 года № 5-ФЗ «О ветеранах».</w:t>
      </w:r>
    </w:p>
    <w:p w:rsidR="00A31ACC" w:rsidRPr="00E52DDE" w:rsidRDefault="00A31ACC" w:rsidP="00DD7F6E">
      <w:pPr>
        <w:pStyle w:val="2"/>
      </w:pPr>
      <w:bookmarkStart w:id="5" w:name="_Toc416188661"/>
      <w:r w:rsidRPr="00E52DDE">
        <w:t>1.4.</w:t>
      </w:r>
      <w:r w:rsidR="00F32CA2" w:rsidRPr="00E52DDE">
        <w:t xml:space="preserve"> </w:t>
      </w:r>
      <w:r w:rsidRPr="00E52DDE">
        <w:t>Законодательство о собственности и экономической политике</w:t>
      </w:r>
      <w:bookmarkEnd w:id="5"/>
    </w:p>
    <w:p w:rsidR="00A31ACC" w:rsidRPr="00E52DDE" w:rsidRDefault="00A31ACC" w:rsidP="00A31ACC">
      <w:pPr>
        <w:widowControl w:val="0"/>
        <w:shd w:val="clear" w:color="auto" w:fill="FFFFFF"/>
        <w:spacing w:line="324" w:lineRule="exact"/>
        <w:ind w:left="7" w:right="14" w:firstLine="533"/>
        <w:rPr>
          <w:bCs/>
        </w:rPr>
      </w:pPr>
      <w:r w:rsidRPr="00E52DDE">
        <w:rPr>
          <w:bCs/>
        </w:rPr>
        <w:t>Закон Иркутской области «О сроках соблюдения требований к оборуд</w:t>
      </w:r>
      <w:r w:rsidRPr="00E52DDE">
        <w:rPr>
          <w:bCs/>
        </w:rPr>
        <w:t>о</w:t>
      </w:r>
      <w:r w:rsidRPr="00E52DDE">
        <w:rPr>
          <w:bCs/>
        </w:rPr>
        <w:t>ванию и застройке сельскохозяйственных</w:t>
      </w:r>
      <w:r w:rsidR="00F32CA2" w:rsidRPr="00E52DDE">
        <w:rPr>
          <w:bCs/>
        </w:rPr>
        <w:t xml:space="preserve"> </w:t>
      </w:r>
      <w:r w:rsidRPr="00E52DDE">
        <w:rPr>
          <w:bCs/>
        </w:rPr>
        <w:t>розничных рынков и сельскох</w:t>
      </w:r>
      <w:r w:rsidRPr="00E52DDE">
        <w:rPr>
          <w:bCs/>
        </w:rPr>
        <w:t>о</w:t>
      </w:r>
      <w:r w:rsidRPr="00E52DDE">
        <w:rPr>
          <w:bCs/>
        </w:rPr>
        <w:t>зяйственных кооперативных розничных рынков и использования временных сооружений для организации деятельности по продаже товаров (выполнению работ, оказанию услуг) на сельскохозяйственных розничных рынках и сел</w:t>
      </w:r>
      <w:r w:rsidRPr="00E52DDE">
        <w:rPr>
          <w:bCs/>
        </w:rPr>
        <w:t>ь</w:t>
      </w:r>
      <w:r w:rsidRPr="00E52DDE">
        <w:rPr>
          <w:bCs/>
        </w:rPr>
        <w:t>скохозяйственных кооперативных</w:t>
      </w:r>
      <w:r w:rsidR="00F32CA2" w:rsidRPr="00E52DDE">
        <w:rPr>
          <w:bCs/>
        </w:rPr>
        <w:t xml:space="preserve"> </w:t>
      </w:r>
      <w:r w:rsidRPr="00E52DDE">
        <w:rPr>
          <w:bCs/>
        </w:rPr>
        <w:t>розничных рынках, расположенных на территории Иркутской области», которым установлено, что:</w:t>
      </w:r>
    </w:p>
    <w:p w:rsidR="00A31ACC" w:rsidRPr="00E52DDE" w:rsidRDefault="00A31ACC" w:rsidP="00A31ACC">
      <w:pPr>
        <w:widowControl w:val="0"/>
        <w:rPr>
          <w:bCs/>
        </w:rPr>
      </w:pPr>
      <w:r w:rsidRPr="00E52DDE">
        <w:rPr>
          <w:bCs/>
        </w:rPr>
        <w:t>- с 1 января 2020 года оборудование и застройка сельскохозяйственных</w:t>
      </w:r>
      <w:r w:rsidR="00F32CA2" w:rsidRPr="00E52DDE">
        <w:rPr>
          <w:bCs/>
        </w:rPr>
        <w:t xml:space="preserve"> </w:t>
      </w:r>
      <w:r w:rsidRPr="00E52DDE">
        <w:rPr>
          <w:bCs/>
        </w:rPr>
        <w:t>розничных рынков и сельскохозяйственных кооперативных розничных ры</w:t>
      </w:r>
      <w:r w:rsidRPr="00E52DDE">
        <w:rPr>
          <w:bCs/>
        </w:rPr>
        <w:t>н</w:t>
      </w:r>
      <w:r w:rsidRPr="00E52DDE">
        <w:rPr>
          <w:bCs/>
        </w:rPr>
        <w:t>ков, расположенных на территории Иркутской области, осуществляется управляющими рынками компаниями при обязательном соблюдении осно</w:t>
      </w:r>
      <w:r w:rsidRPr="00E52DDE">
        <w:rPr>
          <w:bCs/>
        </w:rPr>
        <w:t>в</w:t>
      </w:r>
      <w:r w:rsidRPr="00E52DDE">
        <w:rPr>
          <w:bCs/>
        </w:rPr>
        <w:t xml:space="preserve">ных требований, предусмотренных статьей 11 Федерального закона </w:t>
      </w:r>
      <w:r w:rsidRPr="00E52DDE">
        <w:rPr>
          <w:bCs/>
        </w:rPr>
        <w:br/>
        <w:t>от 30 декабря 2006 года</w:t>
      </w:r>
      <w:r w:rsidR="00F32CA2" w:rsidRPr="00E52DDE">
        <w:rPr>
          <w:bCs/>
        </w:rPr>
        <w:t xml:space="preserve"> </w:t>
      </w:r>
      <w:r w:rsidRPr="00E52DDE">
        <w:rPr>
          <w:bCs/>
        </w:rPr>
        <w:t>№ 271-ФЗ;</w:t>
      </w:r>
    </w:p>
    <w:p w:rsidR="00A31ACC" w:rsidRPr="00E52DDE" w:rsidRDefault="00A31ACC" w:rsidP="00A31ACC">
      <w:pPr>
        <w:widowControl w:val="0"/>
        <w:rPr>
          <w:bCs/>
        </w:rPr>
      </w:pPr>
      <w:proofErr w:type="gramStart"/>
      <w:r w:rsidRPr="00E52DDE">
        <w:rPr>
          <w:bCs/>
        </w:rPr>
        <w:t>- до 1 января 2020 года управляющие рынками компании вправе испол</w:t>
      </w:r>
      <w:r w:rsidRPr="00E52DDE">
        <w:rPr>
          <w:bCs/>
        </w:rPr>
        <w:t>ь</w:t>
      </w:r>
      <w:r w:rsidRPr="00E52DDE">
        <w:rPr>
          <w:bCs/>
        </w:rPr>
        <w:t>зовать временные сооружения для организации деятельности по продаже т</w:t>
      </w:r>
      <w:r w:rsidRPr="00E52DDE">
        <w:rPr>
          <w:bCs/>
        </w:rPr>
        <w:t>о</w:t>
      </w:r>
      <w:r w:rsidRPr="00E52DDE">
        <w:rPr>
          <w:bCs/>
        </w:rPr>
        <w:lastRenderedPageBreak/>
        <w:t>варов (выполнению работ, оказанию услуг) на сельскохозяйственных</w:t>
      </w:r>
      <w:r w:rsidR="00F32CA2" w:rsidRPr="00E52DDE">
        <w:rPr>
          <w:bCs/>
        </w:rPr>
        <w:t xml:space="preserve"> </w:t>
      </w:r>
      <w:r w:rsidRPr="00E52DDE">
        <w:rPr>
          <w:bCs/>
        </w:rPr>
        <w:t>ро</w:t>
      </w:r>
      <w:r w:rsidRPr="00E52DDE">
        <w:rPr>
          <w:bCs/>
        </w:rPr>
        <w:t>з</w:t>
      </w:r>
      <w:r w:rsidRPr="00E52DDE">
        <w:rPr>
          <w:bCs/>
        </w:rPr>
        <w:t>ничных рынках и сельскохозяйственных кооперативных розничных рынках, расположенных на территории Иркутской области (с 1 января 2020 года управляющие рынками компании вправе использовать исключительно кап</w:t>
      </w:r>
      <w:r w:rsidRPr="00E52DDE">
        <w:rPr>
          <w:bCs/>
        </w:rPr>
        <w:t>и</w:t>
      </w:r>
      <w:r w:rsidRPr="00E52DDE">
        <w:rPr>
          <w:bCs/>
        </w:rPr>
        <w:t>тальные здания, строения, сооружения).</w:t>
      </w:r>
      <w:proofErr w:type="gramEnd"/>
    </w:p>
    <w:p w:rsidR="00A31ACC" w:rsidRPr="00E52DDE" w:rsidRDefault="00A31ACC" w:rsidP="00DD7F6E">
      <w:pPr>
        <w:pStyle w:val="2"/>
      </w:pPr>
      <w:bookmarkStart w:id="6" w:name="_Toc416188662"/>
      <w:r w:rsidRPr="00E52DDE">
        <w:t>1.5.</w:t>
      </w:r>
      <w:r w:rsidR="00F32CA2" w:rsidRPr="00E52DDE">
        <w:t xml:space="preserve"> </w:t>
      </w:r>
      <w:r w:rsidRPr="00E52DDE">
        <w:t>Законодательство о природопользовании, экологии и сельском х</w:t>
      </w:r>
      <w:r w:rsidRPr="00E52DDE">
        <w:t>о</w:t>
      </w:r>
      <w:r w:rsidRPr="00E52DDE">
        <w:t>зяйстве</w:t>
      </w:r>
      <w:bookmarkEnd w:id="6"/>
    </w:p>
    <w:p w:rsidR="00A31ACC" w:rsidRPr="00E52DDE" w:rsidRDefault="00A31ACC" w:rsidP="00A31ACC">
      <w:pPr>
        <w:pStyle w:val="Default"/>
        <w:ind w:firstLine="513"/>
        <w:jc w:val="both"/>
        <w:rPr>
          <w:bCs/>
          <w:color w:val="auto"/>
          <w:sz w:val="28"/>
          <w:szCs w:val="28"/>
        </w:rPr>
      </w:pPr>
      <w:r w:rsidRPr="00E52DDE">
        <w:rPr>
          <w:bCs/>
          <w:color w:val="auto"/>
          <w:sz w:val="28"/>
          <w:szCs w:val="28"/>
        </w:rPr>
        <w:t>Закон Иркутской области «О внесении изменений в Закон Иркутской о</w:t>
      </w:r>
      <w:r w:rsidRPr="00E52DDE">
        <w:rPr>
          <w:bCs/>
          <w:color w:val="auto"/>
          <w:sz w:val="28"/>
          <w:szCs w:val="28"/>
        </w:rPr>
        <w:t>б</w:t>
      </w:r>
      <w:r w:rsidRPr="00E52DDE">
        <w:rPr>
          <w:bCs/>
          <w:color w:val="auto"/>
          <w:sz w:val="28"/>
          <w:szCs w:val="28"/>
        </w:rPr>
        <w:t>ласти «О</w:t>
      </w:r>
      <w:r w:rsidRPr="00E52DDE">
        <w:rPr>
          <w:rFonts w:eastAsia="Calibri"/>
          <w:color w:val="auto"/>
          <w:sz w:val="28"/>
          <w:szCs w:val="28"/>
        </w:rPr>
        <w:t xml:space="preserve"> бесплатном предоставлении земельных участков в собственность граждан»</w:t>
      </w:r>
      <w:r w:rsidRPr="00E52DDE">
        <w:rPr>
          <w:bCs/>
          <w:color w:val="auto"/>
          <w:sz w:val="28"/>
          <w:szCs w:val="28"/>
        </w:rPr>
        <w:t xml:space="preserve">. </w:t>
      </w:r>
    </w:p>
    <w:p w:rsidR="00A31ACC" w:rsidRPr="00E52DDE" w:rsidRDefault="00A31ACC" w:rsidP="00A31ACC">
      <w:pPr>
        <w:pStyle w:val="Default"/>
        <w:ind w:firstLine="513"/>
        <w:jc w:val="both"/>
        <w:rPr>
          <w:color w:val="auto"/>
          <w:sz w:val="28"/>
          <w:szCs w:val="28"/>
        </w:rPr>
      </w:pPr>
      <w:r w:rsidRPr="00E52DDE">
        <w:rPr>
          <w:bCs/>
          <w:color w:val="auto"/>
          <w:sz w:val="28"/>
          <w:szCs w:val="28"/>
        </w:rPr>
        <w:t>В ходе обсуждения принято решение об отказе от введения в закон кр</w:t>
      </w:r>
      <w:r w:rsidRPr="00E52DDE">
        <w:rPr>
          <w:bCs/>
          <w:color w:val="auto"/>
          <w:sz w:val="28"/>
          <w:szCs w:val="28"/>
        </w:rPr>
        <w:t>и</w:t>
      </w:r>
      <w:r w:rsidRPr="00E52DDE">
        <w:rPr>
          <w:bCs/>
          <w:color w:val="auto"/>
          <w:sz w:val="28"/>
          <w:szCs w:val="28"/>
        </w:rPr>
        <w:t>терия «нуждаемости в жилых помещения, представляемых по договорам с</w:t>
      </w:r>
      <w:r w:rsidRPr="00E52DDE">
        <w:rPr>
          <w:bCs/>
          <w:color w:val="auto"/>
          <w:sz w:val="28"/>
          <w:szCs w:val="28"/>
        </w:rPr>
        <w:t>о</w:t>
      </w:r>
      <w:r w:rsidRPr="00E52DDE">
        <w:rPr>
          <w:bCs/>
          <w:color w:val="auto"/>
          <w:sz w:val="28"/>
          <w:szCs w:val="28"/>
        </w:rPr>
        <w:t>циального найма», в отношении многодетных семей. Закон предусматривает, что в</w:t>
      </w:r>
      <w:r w:rsidRPr="00E52DDE">
        <w:rPr>
          <w:color w:val="auto"/>
          <w:sz w:val="28"/>
          <w:szCs w:val="28"/>
        </w:rPr>
        <w:t xml:space="preserve"> случае предоставления в собственность бесплатно земельного участка, образованного из земельного участка, предоставленного некоммерческой о</w:t>
      </w:r>
      <w:r w:rsidRPr="00E52DDE">
        <w:rPr>
          <w:color w:val="auto"/>
          <w:sz w:val="28"/>
          <w:szCs w:val="28"/>
        </w:rPr>
        <w:t>р</w:t>
      </w:r>
      <w:r w:rsidRPr="00E52DDE">
        <w:rPr>
          <w:color w:val="auto"/>
          <w:sz w:val="28"/>
          <w:szCs w:val="28"/>
        </w:rPr>
        <w:t xml:space="preserve">ганизации, созданной гражданами, для ведения садоводства, огородничества, дачного хозяйства, принцип однократности предоставления не действует, и земельный участок в собственность гражданину может быть предоставлен, если он относится к одной из категорий граждан, установленных законом. Кроме того, </w:t>
      </w:r>
      <w:r w:rsidR="00E8670A" w:rsidRPr="00E52DDE">
        <w:rPr>
          <w:color w:val="auto"/>
          <w:sz w:val="28"/>
          <w:szCs w:val="28"/>
        </w:rPr>
        <w:t>З</w:t>
      </w:r>
      <w:r w:rsidRPr="00E52DDE">
        <w:rPr>
          <w:color w:val="auto"/>
          <w:sz w:val="28"/>
          <w:szCs w:val="28"/>
        </w:rPr>
        <w:t xml:space="preserve">аконом по истечении трех месяцев с момента опубликования </w:t>
      </w:r>
      <w:r w:rsidR="00E8670A" w:rsidRPr="00E52DDE">
        <w:rPr>
          <w:color w:val="auto"/>
          <w:sz w:val="28"/>
          <w:szCs w:val="28"/>
        </w:rPr>
        <w:t>З</w:t>
      </w:r>
      <w:r w:rsidRPr="00E52DDE">
        <w:rPr>
          <w:color w:val="auto"/>
          <w:sz w:val="28"/>
          <w:szCs w:val="28"/>
        </w:rPr>
        <w:t>акона призна</w:t>
      </w:r>
      <w:r w:rsidR="00E8670A" w:rsidRPr="00E52DDE">
        <w:rPr>
          <w:color w:val="auto"/>
          <w:sz w:val="28"/>
          <w:szCs w:val="28"/>
        </w:rPr>
        <w:t>ются</w:t>
      </w:r>
      <w:r w:rsidRPr="00E52DDE">
        <w:rPr>
          <w:color w:val="auto"/>
          <w:sz w:val="28"/>
          <w:szCs w:val="28"/>
        </w:rPr>
        <w:t xml:space="preserve"> утратившими силу нормы о праве на бесплатное одн</w:t>
      </w:r>
      <w:r w:rsidRPr="00E52DDE">
        <w:rPr>
          <w:color w:val="auto"/>
          <w:sz w:val="28"/>
          <w:szCs w:val="28"/>
        </w:rPr>
        <w:t>о</w:t>
      </w:r>
      <w:r w:rsidRPr="00E52DDE">
        <w:rPr>
          <w:color w:val="auto"/>
          <w:sz w:val="28"/>
          <w:szCs w:val="28"/>
        </w:rPr>
        <w:t>кратное предоставление земельного участка в собственность все</w:t>
      </w:r>
      <w:r w:rsidR="00E8670A" w:rsidRPr="00E52DDE">
        <w:rPr>
          <w:color w:val="auto"/>
          <w:sz w:val="28"/>
          <w:szCs w:val="28"/>
        </w:rPr>
        <w:t>х</w:t>
      </w:r>
      <w:r w:rsidRPr="00E52DDE">
        <w:rPr>
          <w:color w:val="auto"/>
          <w:sz w:val="28"/>
          <w:szCs w:val="28"/>
        </w:rPr>
        <w:t xml:space="preserve"> граждан для ведения садоводства и огородничества.</w:t>
      </w:r>
    </w:p>
    <w:p w:rsidR="00ED37CB" w:rsidRPr="00E52DDE" w:rsidRDefault="00ED37CB" w:rsidP="00ED37CB">
      <w:pPr>
        <w:pStyle w:val="1"/>
      </w:pPr>
      <w:bookmarkStart w:id="7" w:name="_Toc416188663"/>
      <w:r w:rsidRPr="00E52DDE">
        <w:rPr>
          <w:rFonts w:eastAsia="Calibri"/>
        </w:rPr>
        <w:t>Обзор мероприятий, проведенных Законодательным С</w:t>
      </w:r>
      <w:r w:rsidRPr="00E52DDE">
        <w:rPr>
          <w:rFonts w:eastAsia="Calibri"/>
        </w:rPr>
        <w:t>о</w:t>
      </w:r>
      <w:r w:rsidRPr="00E52DDE">
        <w:rPr>
          <w:rFonts w:eastAsia="Calibri"/>
        </w:rPr>
        <w:t>бранием Иркутской области в 1-м квартале 2015 года, их роль в решении поставленных задач</w:t>
      </w:r>
      <w:bookmarkEnd w:id="7"/>
    </w:p>
    <w:p w:rsidR="00ED37CB" w:rsidRPr="00E52DDE" w:rsidRDefault="00ED37CB" w:rsidP="00464ABE">
      <w:pPr>
        <w:ind w:firstLine="709"/>
      </w:pPr>
      <w:r w:rsidRPr="00E52DDE">
        <w:t>В течение первого квартала проведены следующие мероприятия:</w:t>
      </w:r>
    </w:p>
    <w:p w:rsidR="00464ABE" w:rsidRPr="00E52DDE" w:rsidRDefault="00ED37CB" w:rsidP="00464ABE">
      <w:pPr>
        <w:ind w:firstLine="709"/>
      </w:pPr>
      <w:r w:rsidRPr="00E52DDE">
        <w:t xml:space="preserve">1. </w:t>
      </w:r>
      <w:r w:rsidRPr="00E52DDE">
        <w:rPr>
          <w:b/>
        </w:rPr>
        <w:t>Правительственный час</w:t>
      </w:r>
      <w:r w:rsidRPr="00E52DDE">
        <w:t xml:space="preserve"> «О положении дел и мерах по социально-экономическому развитию моногородов Иркутской области Байкальска, Усть-Илимска»</w:t>
      </w:r>
      <w:r w:rsidR="004F75F9" w:rsidRPr="00E52DDE">
        <w:t xml:space="preserve"> (комитет по собственности и экономической политике, пре</w:t>
      </w:r>
      <w:r w:rsidR="004F75F9" w:rsidRPr="00E52DDE">
        <w:t>д</w:t>
      </w:r>
      <w:r w:rsidR="004F75F9" w:rsidRPr="00E52DDE">
        <w:t>седатель комитета – О.Н. Носенко)</w:t>
      </w:r>
      <w:r w:rsidRPr="00E52DDE">
        <w:t>, прошедший в рамках 22-й сессии Зак</w:t>
      </w:r>
      <w:r w:rsidRPr="00E52DDE">
        <w:t>о</w:t>
      </w:r>
      <w:r w:rsidRPr="00E52DDE">
        <w:t>нодательного Собрания. С докладами о положении дел в этих моногородах выступили мэр г. Байкальска В.</w:t>
      </w:r>
      <w:r w:rsidR="00E8670A" w:rsidRPr="00E52DDE">
        <w:t>В.</w:t>
      </w:r>
      <w:r w:rsidRPr="00E52DDE">
        <w:t xml:space="preserve"> </w:t>
      </w:r>
      <w:proofErr w:type="spellStart"/>
      <w:r w:rsidRPr="00E52DDE">
        <w:t>Темгеневский</w:t>
      </w:r>
      <w:proofErr w:type="spellEnd"/>
      <w:r w:rsidRPr="00E52DDE">
        <w:t xml:space="preserve"> и мэр г. Усть-Илимска В.</w:t>
      </w:r>
      <w:r w:rsidR="00E8670A" w:rsidRPr="00E52DDE">
        <w:t>С.</w:t>
      </w:r>
      <w:r w:rsidRPr="00E52DDE">
        <w:t xml:space="preserve"> </w:t>
      </w:r>
      <w:proofErr w:type="spellStart"/>
      <w:r w:rsidRPr="00E52DDE">
        <w:t>Ташкинов</w:t>
      </w:r>
      <w:proofErr w:type="spellEnd"/>
      <w:r w:rsidRPr="00E52DDE">
        <w:t>. По словам В.</w:t>
      </w:r>
      <w:r w:rsidR="00E8670A" w:rsidRPr="00E52DDE">
        <w:t>В</w:t>
      </w:r>
      <w:r w:rsidRPr="00E52DDE">
        <w:t xml:space="preserve"> </w:t>
      </w:r>
      <w:proofErr w:type="spellStart"/>
      <w:r w:rsidRPr="00E52DDE">
        <w:t>Темгеневского</w:t>
      </w:r>
      <w:proofErr w:type="spellEnd"/>
      <w:r w:rsidRPr="00E52DDE">
        <w:t>, основной задачей в Байкальске я</w:t>
      </w:r>
      <w:r w:rsidRPr="00E52DDE">
        <w:t>в</w:t>
      </w:r>
      <w:r w:rsidRPr="00E52DDE">
        <w:t>ляется развитие особой экономической зоны и создание индустриального парка «Байкальский». Ведется рабо</w:t>
      </w:r>
      <w:r w:rsidR="00ED55B2" w:rsidRPr="00E52DDE">
        <w:t>та с потенциальными инвесторами. В г</w:t>
      </w:r>
      <w:r w:rsidR="00ED55B2" w:rsidRPr="00E52DDE">
        <w:t>о</w:t>
      </w:r>
      <w:r w:rsidR="00ED55B2" w:rsidRPr="00E52DDE">
        <w:t>роде выполняется программа по переселению из ветхого и аварийного жилья, много внимания уделяется подготовке к отопительному сезону. Но по-прежнему проблемной остается ситуация с трудоустройством бывших рабо</w:t>
      </w:r>
      <w:r w:rsidR="00ED55B2" w:rsidRPr="00E52DDE">
        <w:t>т</w:t>
      </w:r>
      <w:r w:rsidR="00ED55B2" w:rsidRPr="00E52DDE">
        <w:t>ников БЦБК.</w:t>
      </w:r>
    </w:p>
    <w:p w:rsidR="00ED55B2" w:rsidRPr="00E52DDE" w:rsidRDefault="00ED55B2" w:rsidP="00464ABE">
      <w:pPr>
        <w:ind w:firstLine="709"/>
      </w:pPr>
      <w:r w:rsidRPr="00E52DDE">
        <w:lastRenderedPageBreak/>
        <w:t>В.</w:t>
      </w:r>
      <w:r w:rsidR="00E8670A" w:rsidRPr="00E52DDE">
        <w:t>С.</w:t>
      </w:r>
      <w:r w:rsidRPr="00E52DDE">
        <w:t xml:space="preserve"> </w:t>
      </w:r>
      <w:proofErr w:type="spellStart"/>
      <w:r w:rsidRPr="00E52DDE">
        <w:t>Ташкинов</w:t>
      </w:r>
      <w:proofErr w:type="spellEnd"/>
      <w:r w:rsidRPr="00E52DDE">
        <w:t xml:space="preserve"> много внимания уделил в своем выступлении развитию малого и среднего бизнеса в городе Усть-Илимске, благодаря чему открыв</w:t>
      </w:r>
      <w:r w:rsidRPr="00E52DDE">
        <w:t>а</w:t>
      </w:r>
      <w:r w:rsidRPr="00E52DDE">
        <w:t>ются новые рабочие места. Также рассказал о ликвидации в 2015 году очер</w:t>
      </w:r>
      <w:r w:rsidRPr="00E52DDE">
        <w:t>е</w:t>
      </w:r>
      <w:r w:rsidRPr="00E52DDE">
        <w:t xml:space="preserve">ди в детские сады. Отметил мэр и проблему – остается нерешенным вопрос по созданию в городе производства </w:t>
      </w:r>
      <w:r w:rsidRPr="00E52DDE">
        <w:rPr>
          <w:lang w:val="en-US"/>
        </w:rPr>
        <w:t>OSB</w:t>
      </w:r>
      <w:r w:rsidRPr="00E52DDE">
        <w:t>-плит, появление которого позвол</w:t>
      </w:r>
      <w:r w:rsidRPr="00E52DDE">
        <w:t>и</w:t>
      </w:r>
      <w:r w:rsidRPr="00E52DDE">
        <w:t>ло бы решить проблему с остатками древесины, а также начать строител</w:t>
      </w:r>
      <w:r w:rsidRPr="00E52DDE">
        <w:t>ь</w:t>
      </w:r>
      <w:r w:rsidRPr="00E52DDE">
        <w:t>ство жилья эконом-класса.</w:t>
      </w:r>
    </w:p>
    <w:p w:rsidR="00ED55B2" w:rsidRPr="00E52DDE" w:rsidRDefault="00ED55B2" w:rsidP="00464ABE">
      <w:pPr>
        <w:ind w:firstLine="709"/>
      </w:pPr>
      <w:r w:rsidRPr="00E52DDE">
        <w:t xml:space="preserve">2. </w:t>
      </w:r>
      <w:r w:rsidRPr="00E52DDE">
        <w:rPr>
          <w:b/>
        </w:rPr>
        <w:t>Муниципальный час</w:t>
      </w:r>
      <w:r w:rsidRPr="00E52DDE">
        <w:t xml:space="preserve"> «О вопросах организации рынков сбыта сел</w:t>
      </w:r>
      <w:r w:rsidRPr="00E52DDE">
        <w:t>ь</w:t>
      </w:r>
      <w:r w:rsidRPr="00E52DDE">
        <w:t>скохозяйственной продукции на территории Иркутской области»</w:t>
      </w:r>
      <w:r w:rsidR="004F75F9" w:rsidRPr="00E52DDE">
        <w:t xml:space="preserve"> (комитет по собственности и экономической политике, председатель комитета – О.Н. Н</w:t>
      </w:r>
      <w:r w:rsidR="004F75F9" w:rsidRPr="00E52DDE">
        <w:t>о</w:t>
      </w:r>
      <w:r w:rsidR="004F75F9" w:rsidRPr="00E52DDE">
        <w:t>сенко) проведен в рамках 21-й сессии Законодательного Собрания. О пол</w:t>
      </w:r>
      <w:r w:rsidR="004F75F9" w:rsidRPr="00E52DDE">
        <w:t>о</w:t>
      </w:r>
      <w:r w:rsidR="004F75F9" w:rsidRPr="00E52DDE">
        <w:t>жении дел в данной сфере, проблемах сбыта сельскохозяйственной проду</w:t>
      </w:r>
      <w:r w:rsidR="004F75F9" w:rsidRPr="00E52DDE">
        <w:t>к</w:t>
      </w:r>
      <w:r w:rsidR="004F75F9" w:rsidRPr="00E52DDE">
        <w:t xml:space="preserve">ции в разных муниципальных образованиях области рассказали председатели дум </w:t>
      </w:r>
      <w:proofErr w:type="spellStart"/>
      <w:r w:rsidR="004F75F9" w:rsidRPr="00E52DDE">
        <w:t>Зиминского</w:t>
      </w:r>
      <w:proofErr w:type="spellEnd"/>
      <w:r w:rsidR="004F75F9" w:rsidRPr="00E52DDE">
        <w:t xml:space="preserve"> и </w:t>
      </w:r>
      <w:proofErr w:type="spellStart"/>
      <w:r w:rsidR="004F75F9" w:rsidRPr="00E52DDE">
        <w:t>Боханского</w:t>
      </w:r>
      <w:proofErr w:type="spellEnd"/>
      <w:r w:rsidR="004F75F9" w:rsidRPr="00E52DDE">
        <w:t xml:space="preserve"> районов. С докладами также выступили м</w:t>
      </w:r>
      <w:r w:rsidR="004F75F9" w:rsidRPr="00E52DDE">
        <w:t>и</w:t>
      </w:r>
      <w:r w:rsidR="004F75F9" w:rsidRPr="00E52DDE">
        <w:t>нистр сельского хозяйства области И.</w:t>
      </w:r>
      <w:r w:rsidR="00D9139C" w:rsidRPr="00E52DDE">
        <w:t>В.</w:t>
      </w:r>
      <w:r w:rsidR="004F75F9" w:rsidRPr="00E52DDE">
        <w:t xml:space="preserve"> Бондаренко, руководитель службы потребительского рынка О.</w:t>
      </w:r>
      <w:r w:rsidR="00D9139C" w:rsidRPr="00E52DDE">
        <w:t>А.</w:t>
      </w:r>
      <w:r w:rsidR="004F75F9" w:rsidRPr="00E52DDE">
        <w:t xml:space="preserve"> Степанова, а также заместитель прокурора И</w:t>
      </w:r>
      <w:r w:rsidR="004F75F9" w:rsidRPr="00E52DDE">
        <w:t>р</w:t>
      </w:r>
      <w:r w:rsidR="004F75F9" w:rsidRPr="00E52DDE">
        <w:t>кутской области А.</w:t>
      </w:r>
      <w:r w:rsidR="00D9139C" w:rsidRPr="00E52DDE">
        <w:t>А.</w:t>
      </w:r>
      <w:r w:rsidR="004F75F9" w:rsidRPr="00E52DDE">
        <w:t xml:space="preserve"> Некрасов.</w:t>
      </w:r>
    </w:p>
    <w:p w:rsidR="004F75F9" w:rsidRPr="00E52DDE" w:rsidRDefault="004F75F9" w:rsidP="00464ABE">
      <w:pPr>
        <w:ind w:firstLine="709"/>
      </w:pPr>
      <w:r w:rsidRPr="00E52DDE">
        <w:t>В числе трудностей реализации местной продукции И.</w:t>
      </w:r>
      <w:r w:rsidR="00D9139C" w:rsidRPr="00E52DDE">
        <w:t>В.</w:t>
      </w:r>
      <w:r w:rsidRPr="00E52DDE">
        <w:t xml:space="preserve"> Бондаренко назвала отсутствие хранилищ продукции, нехватку рабочих рук у производ</w:t>
      </w:r>
      <w:r w:rsidRPr="00E52DDE">
        <w:t>и</w:t>
      </w:r>
      <w:r w:rsidRPr="00E52DDE">
        <w:t>телей. В этом отношении был отмечен положительный опыт сотрудничества сельхозпроизводителей и администрации Ангарского муниципального обр</w:t>
      </w:r>
      <w:r w:rsidRPr="00E52DDE">
        <w:t>а</w:t>
      </w:r>
      <w:r w:rsidRPr="00E52DDE">
        <w:t xml:space="preserve">зования. В заключение О.Н. Носенко </w:t>
      </w:r>
      <w:r w:rsidR="0040286B" w:rsidRPr="00E52DDE">
        <w:t>отметила, что важно не столько стро</w:t>
      </w:r>
      <w:r w:rsidR="0040286B" w:rsidRPr="00E52DDE">
        <w:t>и</w:t>
      </w:r>
      <w:r w:rsidR="0040286B" w:rsidRPr="00E52DDE">
        <w:t>тельство рынков, сколько государственная поддержка фермеров, госуда</w:t>
      </w:r>
      <w:r w:rsidR="0040286B" w:rsidRPr="00E52DDE">
        <w:t>р</w:t>
      </w:r>
      <w:r w:rsidR="0040286B" w:rsidRPr="00E52DDE">
        <w:t>ственные заказы. Местная качественная продукция должна быть востребов</w:t>
      </w:r>
      <w:r w:rsidR="0040286B" w:rsidRPr="00E52DDE">
        <w:t>а</w:t>
      </w:r>
      <w:r w:rsidR="0040286B" w:rsidRPr="00E52DDE">
        <w:t>на в школах, детских садах, социальных учреждениях.</w:t>
      </w:r>
    </w:p>
    <w:p w:rsidR="0040286B" w:rsidRPr="00E52DDE" w:rsidRDefault="0040286B" w:rsidP="00464ABE">
      <w:pPr>
        <w:ind w:firstLine="709"/>
      </w:pPr>
      <w:r w:rsidRPr="00E52DDE">
        <w:t xml:space="preserve">3. </w:t>
      </w:r>
      <w:r w:rsidRPr="00E52DDE">
        <w:rPr>
          <w:b/>
        </w:rPr>
        <w:t>Круглые столы</w:t>
      </w:r>
    </w:p>
    <w:p w:rsidR="00FC42A9" w:rsidRPr="00E52DDE" w:rsidRDefault="00360BE5" w:rsidP="00464ABE">
      <w:pPr>
        <w:ind w:firstLine="709"/>
      </w:pPr>
      <w:r w:rsidRPr="00E52DDE">
        <w:t xml:space="preserve">1) </w:t>
      </w:r>
      <w:r w:rsidR="00FC42A9" w:rsidRPr="00E52DDE">
        <w:t>19 февраля состоялся круглый стол «</w:t>
      </w:r>
      <w:r w:rsidR="003056F5" w:rsidRPr="00E52DDE">
        <w:t>О практике содействия труд</w:t>
      </w:r>
      <w:r w:rsidR="003056F5" w:rsidRPr="00E52DDE">
        <w:t>о</w:t>
      </w:r>
      <w:r w:rsidR="003056F5" w:rsidRPr="00E52DDE">
        <w:t>устройству инвалидов, обеспечению им доступности профессионального о</w:t>
      </w:r>
      <w:r w:rsidR="003056F5" w:rsidRPr="00E52DDE">
        <w:t>б</w:t>
      </w:r>
      <w:r w:rsidR="003056F5" w:rsidRPr="00E52DDE">
        <w:t>разования, повышению конкурентоспособности граждан с инвалидностью на рынке труда» (комитет по социально-культурному законодательству, предс</w:t>
      </w:r>
      <w:r w:rsidR="003056F5" w:rsidRPr="00E52DDE">
        <w:t>е</w:t>
      </w:r>
      <w:r w:rsidR="003056F5" w:rsidRPr="00E52DDE">
        <w:t>датель комитета – И.А. Синцова). На заседании круглого стола, организова</w:t>
      </w:r>
      <w:r w:rsidR="003056F5" w:rsidRPr="00E52DDE">
        <w:t>н</w:t>
      </w:r>
      <w:r w:rsidR="003056F5" w:rsidRPr="00E52DDE">
        <w:t>ного по инициативе Законодательного Собрания и регионального отделения Всероссийского общества слепых, обсуждались актуальные вопросы труд</w:t>
      </w:r>
      <w:r w:rsidR="003056F5" w:rsidRPr="00E52DDE">
        <w:t>о</w:t>
      </w:r>
      <w:r w:rsidR="003056F5" w:rsidRPr="00E52DDE">
        <w:t>устройства инвалидов в Иркутской области.</w:t>
      </w:r>
    </w:p>
    <w:p w:rsidR="003056F5" w:rsidRPr="00E52DDE" w:rsidRDefault="003056F5" w:rsidP="00464ABE">
      <w:pPr>
        <w:ind w:firstLine="709"/>
      </w:pPr>
      <w:r w:rsidRPr="00E52DDE">
        <w:t>Подводя итоги, председатель комитета по социально-культурному з</w:t>
      </w:r>
      <w:r w:rsidRPr="00E52DDE">
        <w:t>а</w:t>
      </w:r>
      <w:r w:rsidRPr="00E52DDE">
        <w:t>конодательству И.А. Синцова отметила, что в области существует система, благодаря которой решаются вопросы трудоустройства инвалидов, заложены механизмы ее реализации, есть ресурсы. Необходимо совершенствовать эту систему общими усилиями общественных организаций, работодателей, орг</w:t>
      </w:r>
      <w:r w:rsidRPr="00E52DDE">
        <w:t>а</w:t>
      </w:r>
      <w:r w:rsidRPr="00E52DDE">
        <w:t>нов власти</w:t>
      </w:r>
      <w:r w:rsidR="00646C80">
        <w:t>.</w:t>
      </w:r>
    </w:p>
    <w:p w:rsidR="003056F5" w:rsidRPr="00E52DDE" w:rsidRDefault="00360BE5" w:rsidP="00464ABE">
      <w:pPr>
        <w:ind w:firstLine="709"/>
      </w:pPr>
      <w:proofErr w:type="gramStart"/>
      <w:r w:rsidRPr="00E52DDE">
        <w:t xml:space="preserve">2) </w:t>
      </w:r>
      <w:r w:rsidR="00EF457B" w:rsidRPr="00E52DDE">
        <w:t>13 марта прошел круглый стол «О роли ОАО «Корпорация развития Иркутской области» в создании новых технологий и конкурентной проду</w:t>
      </w:r>
      <w:r w:rsidR="00EF457B" w:rsidRPr="00E52DDE">
        <w:t>к</w:t>
      </w:r>
      <w:r w:rsidR="00EF457B" w:rsidRPr="00E52DDE">
        <w:t>ции в Иркутской области, эффективности расходования бюджетных средств» (комитет по бюджету, ценообразованию, финансово-экономическому и нал</w:t>
      </w:r>
      <w:r w:rsidR="00EF457B" w:rsidRPr="00E52DDE">
        <w:t>о</w:t>
      </w:r>
      <w:r w:rsidR="00EF457B" w:rsidRPr="00E52DDE">
        <w:lastRenderedPageBreak/>
        <w:t>говому законодательству, председатель комитета – Н.И. Дикусарова; комитет по собственности и экономической политике, председатель комитета – О.Н. Носенко).</w:t>
      </w:r>
      <w:proofErr w:type="gramEnd"/>
      <w:r w:rsidR="00EF457B" w:rsidRPr="00E52DDE">
        <w:t xml:space="preserve"> О деятельности Корпорации, основанной в сентябре 2013 года, рассказала генеральный директор Е.</w:t>
      </w:r>
      <w:r w:rsidR="00D9139C" w:rsidRPr="00E52DDE">
        <w:t>С.</w:t>
      </w:r>
      <w:r w:rsidR="00EF457B" w:rsidRPr="00E52DDE">
        <w:t xml:space="preserve"> Жукова. По словам Е.</w:t>
      </w:r>
      <w:r w:rsidR="00D9139C" w:rsidRPr="00E52DDE">
        <w:t>С.</w:t>
      </w:r>
      <w:r w:rsidR="00EF457B" w:rsidRPr="00E52DDE">
        <w:t xml:space="preserve"> Жуковой, в 2014 году Корпорация приняла участие в реализации 27 проектов. Небол</w:t>
      </w:r>
      <w:r w:rsidR="00EF457B" w:rsidRPr="00E52DDE">
        <w:t>ь</w:t>
      </w:r>
      <w:r w:rsidR="00EF457B" w:rsidRPr="00E52DDE">
        <w:t>шое количество реализуемых проектов она объяснила наличием финансовых рисков и плохой информированностью предпринимательского сообщества.</w:t>
      </w:r>
    </w:p>
    <w:p w:rsidR="00EF457B" w:rsidRPr="00E52DDE" w:rsidRDefault="00EF457B" w:rsidP="00464ABE">
      <w:pPr>
        <w:ind w:firstLine="709"/>
      </w:pPr>
      <w:proofErr w:type="gramStart"/>
      <w:r w:rsidRPr="00E52DDE">
        <w:t xml:space="preserve">В ходе обсуждения </w:t>
      </w:r>
      <w:r w:rsidR="00DC5410" w:rsidRPr="00E52DDE">
        <w:t>от депутатов Законодательного Собрания, от пре</w:t>
      </w:r>
      <w:r w:rsidR="00DC5410" w:rsidRPr="00E52DDE">
        <w:t>д</w:t>
      </w:r>
      <w:r w:rsidR="00DC5410" w:rsidRPr="00E52DDE">
        <w:t>ставителей Иркутского регионального объединения работодателей «Пар</w:t>
      </w:r>
      <w:r w:rsidR="00DC5410" w:rsidRPr="00E52DDE">
        <w:t>т</w:t>
      </w:r>
      <w:r w:rsidR="00DC5410" w:rsidRPr="00E52DDE">
        <w:t>нерство Товаропроизводителей и Предпринимателей» поступили предлож</w:t>
      </w:r>
      <w:r w:rsidR="00DC5410" w:rsidRPr="00E52DDE">
        <w:t>е</w:t>
      </w:r>
      <w:r w:rsidR="00DC5410" w:rsidRPr="00E52DDE">
        <w:t xml:space="preserve">ния при рассмотрении </w:t>
      </w:r>
      <w:proofErr w:type="spellStart"/>
      <w:r w:rsidR="00DC5410" w:rsidRPr="00E52DDE">
        <w:t>инвестпроектов</w:t>
      </w:r>
      <w:proofErr w:type="spellEnd"/>
      <w:r w:rsidR="00DC5410" w:rsidRPr="00E52DDE">
        <w:t xml:space="preserve"> привлекать не только научное соо</w:t>
      </w:r>
      <w:r w:rsidR="00DC5410" w:rsidRPr="00E52DDE">
        <w:t>б</w:t>
      </w:r>
      <w:r w:rsidR="00DC5410" w:rsidRPr="00E52DDE">
        <w:t>щество и профильные министерства, но и представителей объединения раб</w:t>
      </w:r>
      <w:r w:rsidR="00DC5410" w:rsidRPr="00E52DDE">
        <w:t>о</w:t>
      </w:r>
      <w:r w:rsidR="00DC5410" w:rsidRPr="00E52DDE">
        <w:t>тодателей «</w:t>
      </w:r>
      <w:r w:rsidR="00D9139C" w:rsidRPr="00E52DDE">
        <w:t>Партнерство Товаропроизводителей и Предпринимателей</w:t>
      </w:r>
      <w:r w:rsidR="00DC5410" w:rsidRPr="00E52DDE">
        <w:t>», а также о необходимости более активного информирования предпринимател</w:t>
      </w:r>
      <w:r w:rsidR="00DC5410" w:rsidRPr="00E52DDE">
        <w:t>ь</w:t>
      </w:r>
      <w:r w:rsidR="00DC5410" w:rsidRPr="00E52DDE">
        <w:t>ского сообщества о деятельности Корпорации</w:t>
      </w:r>
      <w:r w:rsidR="00646C80">
        <w:t xml:space="preserve">. </w:t>
      </w:r>
      <w:proofErr w:type="gramEnd"/>
    </w:p>
    <w:p w:rsidR="00B31656" w:rsidRPr="00E52DDE" w:rsidRDefault="00360BE5" w:rsidP="00464ABE">
      <w:pPr>
        <w:ind w:firstLine="709"/>
      </w:pPr>
      <w:r w:rsidRPr="00E52DDE">
        <w:t xml:space="preserve">3) </w:t>
      </w:r>
      <w:r w:rsidR="00B31656" w:rsidRPr="00E52DDE">
        <w:t xml:space="preserve">19 марта </w:t>
      </w:r>
      <w:r w:rsidR="00544F70" w:rsidRPr="00E52DDE">
        <w:t>комиссией по Регламенту и комитетом по законодательству о государственном строительстве области и местном самоуправлении пров</w:t>
      </w:r>
      <w:r w:rsidR="00544F70" w:rsidRPr="00E52DDE">
        <w:t>е</w:t>
      </w:r>
      <w:r w:rsidR="00544F70" w:rsidRPr="00E52DDE">
        <w:t>дено совместное заседание круглого стола «О ходе реализации Закона И</w:t>
      </w:r>
      <w:r w:rsidR="00544F70" w:rsidRPr="00E52DDE">
        <w:t>р</w:t>
      </w:r>
      <w:r w:rsidR="00544F70" w:rsidRPr="00E52DDE">
        <w:t>кутской области от 8</w:t>
      </w:r>
      <w:r w:rsidR="00D9139C" w:rsidRPr="00E52DDE">
        <w:t xml:space="preserve"> июня </w:t>
      </w:r>
      <w:r w:rsidR="00544F70" w:rsidRPr="00E52DDE">
        <w:t>2011</w:t>
      </w:r>
      <w:r w:rsidR="00D9139C" w:rsidRPr="00E52DDE">
        <w:t xml:space="preserve"> года</w:t>
      </w:r>
      <w:r w:rsidR="00544F70" w:rsidRPr="00E52DDE">
        <w:t xml:space="preserve"> № 37-ОЗ «Об областной государстве</w:t>
      </w:r>
      <w:r w:rsidR="00544F70" w:rsidRPr="00E52DDE">
        <w:t>н</w:t>
      </w:r>
      <w:r w:rsidR="00544F70" w:rsidRPr="00E52DDE">
        <w:t>ной поддержке социально ориентированных некоммерческих организаций». В ходе заседания обсуждались вопросы различных видов поддержки общ</w:t>
      </w:r>
      <w:r w:rsidR="00544F70" w:rsidRPr="00E52DDE">
        <w:t>е</w:t>
      </w:r>
      <w:r w:rsidR="00544F70" w:rsidRPr="00E52DDE">
        <w:t xml:space="preserve">ственных организаций. О </w:t>
      </w:r>
      <w:r w:rsidR="00D9139C" w:rsidRPr="00E52DDE">
        <w:t>н</w:t>
      </w:r>
      <w:r w:rsidR="00544F70" w:rsidRPr="00E52DDE">
        <w:t>их рассказал представитель управления Губерн</w:t>
      </w:r>
      <w:r w:rsidR="00544F70" w:rsidRPr="00E52DDE">
        <w:t>а</w:t>
      </w:r>
      <w:r w:rsidR="00544F70" w:rsidRPr="00E52DDE">
        <w:t>тора Иркутской области по связям с общественностью и национальным о</w:t>
      </w:r>
      <w:r w:rsidR="00544F70" w:rsidRPr="00E52DDE">
        <w:t>т</w:t>
      </w:r>
      <w:r w:rsidR="00544F70" w:rsidRPr="00E52DDE">
        <w:t>ношениям.</w:t>
      </w:r>
    </w:p>
    <w:p w:rsidR="00544F70" w:rsidRPr="00E52DDE" w:rsidRDefault="00544F70" w:rsidP="00464ABE">
      <w:pPr>
        <w:ind w:firstLine="709"/>
      </w:pPr>
      <w:r w:rsidRPr="00E52DDE">
        <w:t>Общественным организациям оказывается финансовая поддержка в в</w:t>
      </w:r>
      <w:r w:rsidRPr="00E52DDE">
        <w:t>и</w:t>
      </w:r>
      <w:r w:rsidRPr="00E52DDE">
        <w:t>де грантов, имущественная в виде предоставления помещений, информац</w:t>
      </w:r>
      <w:r w:rsidRPr="00E52DDE">
        <w:t>и</w:t>
      </w:r>
      <w:r w:rsidRPr="00E52DDE">
        <w:t>онная в виде формирования положительного имиджа в СМИ, а также орган</w:t>
      </w:r>
      <w:r w:rsidRPr="00E52DDE">
        <w:t>и</w:t>
      </w:r>
      <w:r w:rsidRPr="00E52DDE">
        <w:t>зационная в виде проведения обучающих семинаров.</w:t>
      </w:r>
    </w:p>
    <w:p w:rsidR="00544F70" w:rsidRPr="00E52DDE" w:rsidRDefault="00544F70" w:rsidP="00464ABE">
      <w:pPr>
        <w:ind w:firstLine="709"/>
      </w:pPr>
      <w:r w:rsidRPr="00E52DDE">
        <w:t>Подводя итоги круглого стола, участники высказали ряд предложений по расширению списка участников</w:t>
      </w:r>
      <w:r w:rsidR="00BF65DD" w:rsidRPr="00E52DDE">
        <w:t xml:space="preserve"> конкурса «Губернское Собрание», ос</w:t>
      </w:r>
      <w:r w:rsidR="00BF65DD" w:rsidRPr="00E52DDE">
        <w:t>о</w:t>
      </w:r>
      <w:r w:rsidR="00BF65DD" w:rsidRPr="00E52DDE">
        <w:t>бенно за счет привлечения общественных организаций из муниципалитетов области</w:t>
      </w:r>
      <w:r w:rsidR="00646C80">
        <w:t xml:space="preserve">. </w:t>
      </w:r>
    </w:p>
    <w:p w:rsidR="00E33079" w:rsidRPr="00E52DDE" w:rsidRDefault="00360BE5" w:rsidP="00E33079">
      <w:pPr>
        <w:pStyle w:val="11"/>
        <w:shd w:val="clear" w:color="auto" w:fill="auto"/>
        <w:ind w:firstLine="709"/>
        <w:rPr>
          <w:sz w:val="28"/>
          <w:szCs w:val="28"/>
        </w:rPr>
      </w:pPr>
      <w:proofErr w:type="gramStart"/>
      <w:r w:rsidRPr="00E52DDE">
        <w:t xml:space="preserve">4) </w:t>
      </w:r>
      <w:r w:rsidR="00E33079" w:rsidRPr="00E52DDE">
        <w:rPr>
          <w:sz w:val="28"/>
          <w:szCs w:val="28"/>
        </w:rPr>
        <w:t>31 марта 2015 года в целях реализации положений, содержащихся в Послании Президента Российской Федерации Федеральному Собранию Ро</w:t>
      </w:r>
      <w:r w:rsidR="00E33079" w:rsidRPr="00E52DDE">
        <w:rPr>
          <w:sz w:val="28"/>
          <w:szCs w:val="28"/>
        </w:rPr>
        <w:t>с</w:t>
      </w:r>
      <w:r w:rsidR="00E33079" w:rsidRPr="00E52DDE">
        <w:rPr>
          <w:sz w:val="28"/>
          <w:szCs w:val="28"/>
        </w:rPr>
        <w:t>сийской Федерации, комитетом по собственности и экономической политике (О.Н. Носенко) совместно с комитетом по бюджету, ценообразованию, ф</w:t>
      </w:r>
      <w:r w:rsidR="00E33079" w:rsidRPr="00E52DDE">
        <w:rPr>
          <w:sz w:val="28"/>
          <w:szCs w:val="28"/>
        </w:rPr>
        <w:t>и</w:t>
      </w:r>
      <w:r w:rsidR="00E33079" w:rsidRPr="00E52DDE">
        <w:rPr>
          <w:sz w:val="28"/>
          <w:szCs w:val="28"/>
        </w:rPr>
        <w:t>нансово-экономическому и налоговому законодательству (Н.И. Дикусарова) проведен круглый стол «Малые предприятия в развитии экономики Ирку</w:t>
      </w:r>
      <w:r w:rsidR="00E33079" w:rsidRPr="00E52DDE">
        <w:rPr>
          <w:sz w:val="28"/>
          <w:szCs w:val="28"/>
        </w:rPr>
        <w:t>т</w:t>
      </w:r>
      <w:r w:rsidR="00E33079" w:rsidRPr="00E52DDE">
        <w:rPr>
          <w:sz w:val="28"/>
          <w:szCs w:val="28"/>
        </w:rPr>
        <w:t>ской области: векторы развития, налоговый потенциал, государственная по</w:t>
      </w:r>
      <w:r w:rsidR="00E33079" w:rsidRPr="00E52DDE">
        <w:rPr>
          <w:sz w:val="28"/>
          <w:szCs w:val="28"/>
        </w:rPr>
        <w:t>д</w:t>
      </w:r>
      <w:r w:rsidR="00E33079" w:rsidRPr="00E52DDE">
        <w:rPr>
          <w:sz w:val="28"/>
          <w:szCs w:val="28"/>
        </w:rPr>
        <w:t>держка».</w:t>
      </w:r>
      <w:proofErr w:type="gramEnd"/>
    </w:p>
    <w:p w:rsidR="00E33079" w:rsidRPr="00E52DDE" w:rsidRDefault="00E33079" w:rsidP="00E33079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Цель данного мероприятия – обозначить основные проблемы, возн</w:t>
      </w:r>
      <w:r w:rsidRPr="00E52DDE">
        <w:rPr>
          <w:sz w:val="28"/>
          <w:szCs w:val="28"/>
        </w:rPr>
        <w:t>и</w:t>
      </w:r>
      <w:r w:rsidRPr="00E52DDE">
        <w:rPr>
          <w:sz w:val="28"/>
          <w:szCs w:val="28"/>
        </w:rPr>
        <w:t>кающие при осуществлении предпринимательской деятельности на террит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t>рии Иркутской области и найти пути решения данных проблем.</w:t>
      </w:r>
    </w:p>
    <w:p w:rsidR="00E33079" w:rsidRPr="00E52DDE" w:rsidRDefault="00E33079" w:rsidP="00E33079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В обсуждении данного вопроса приняли участие министерство экон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lastRenderedPageBreak/>
        <w:t>мического развития Иркутской области, министерство финансов Иркутской области, уполномоченный по защите прав предпринимателей в Иркутской области А.А</w:t>
      </w:r>
      <w:r w:rsidR="00D9139C" w:rsidRPr="00E52DDE">
        <w:rPr>
          <w:sz w:val="28"/>
          <w:szCs w:val="28"/>
        </w:rPr>
        <w:t>.</w:t>
      </w:r>
      <w:r w:rsidRPr="00E52DDE">
        <w:rPr>
          <w:sz w:val="28"/>
          <w:szCs w:val="28"/>
        </w:rPr>
        <w:t xml:space="preserve"> Москаленко, прокуратура Иркутской области, </w:t>
      </w:r>
      <w:r w:rsidRPr="00E52DDE">
        <w:rPr>
          <w:bCs/>
          <w:sz w:val="28"/>
          <w:szCs w:val="28"/>
        </w:rPr>
        <w:t>председатель с</w:t>
      </w:r>
      <w:r w:rsidRPr="00E52DDE">
        <w:rPr>
          <w:bCs/>
          <w:sz w:val="28"/>
          <w:szCs w:val="28"/>
        </w:rPr>
        <w:t>о</w:t>
      </w:r>
      <w:r w:rsidRPr="00E52DDE">
        <w:rPr>
          <w:bCs/>
          <w:sz w:val="28"/>
          <w:szCs w:val="28"/>
        </w:rPr>
        <w:t xml:space="preserve">вета некоммерческого партнерства «Малые предприятия Иркутской области» В.В. </w:t>
      </w:r>
      <w:proofErr w:type="spellStart"/>
      <w:r w:rsidRPr="00E52DDE">
        <w:rPr>
          <w:bCs/>
          <w:sz w:val="28"/>
          <w:szCs w:val="28"/>
        </w:rPr>
        <w:t>Сокова</w:t>
      </w:r>
      <w:proofErr w:type="spellEnd"/>
      <w:r w:rsidRPr="00E52DDE">
        <w:rPr>
          <w:bCs/>
          <w:sz w:val="28"/>
          <w:szCs w:val="28"/>
        </w:rPr>
        <w:t xml:space="preserve">, президент </w:t>
      </w:r>
      <w:r w:rsidRPr="00E52DDE">
        <w:rPr>
          <w:sz w:val="28"/>
          <w:szCs w:val="28"/>
        </w:rPr>
        <w:t>Иркутского регионального объединения работодат</w:t>
      </w:r>
      <w:r w:rsidRPr="00E52DDE">
        <w:rPr>
          <w:sz w:val="28"/>
          <w:szCs w:val="28"/>
        </w:rPr>
        <w:t>е</w:t>
      </w:r>
      <w:r w:rsidRPr="00E52DDE">
        <w:rPr>
          <w:sz w:val="28"/>
          <w:szCs w:val="28"/>
        </w:rPr>
        <w:t>лей «Партнерство Товаропроизводителей и Предпринимателей» А.И. Соболь, представители предпринимательского сообщества Иркутской области, деп</w:t>
      </w:r>
      <w:r w:rsidRPr="00E52DDE">
        <w:rPr>
          <w:sz w:val="28"/>
          <w:szCs w:val="28"/>
        </w:rPr>
        <w:t>у</w:t>
      </w:r>
      <w:r w:rsidRPr="00E52DDE">
        <w:rPr>
          <w:sz w:val="28"/>
          <w:szCs w:val="28"/>
        </w:rPr>
        <w:t xml:space="preserve">таты Законодательного Собрания Иркутской области. </w:t>
      </w:r>
    </w:p>
    <w:p w:rsidR="00E33079" w:rsidRPr="00E52DDE" w:rsidRDefault="00E33079" w:rsidP="00E33079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По результатам обсуждения были приняты рекомендации Правител</w:t>
      </w:r>
      <w:r w:rsidRPr="00E52DDE">
        <w:rPr>
          <w:sz w:val="28"/>
          <w:szCs w:val="28"/>
        </w:rPr>
        <w:t>ь</w:t>
      </w:r>
      <w:r w:rsidRPr="00E52DDE">
        <w:rPr>
          <w:sz w:val="28"/>
          <w:szCs w:val="28"/>
        </w:rPr>
        <w:t>ству Иркутской области, депутатам Государственной Думы Федерального Собрания Российской Федерации от Иркутской области, органам местного самоуправления, Законодательному Собранию Иркутской области, Торгово-промышленной палате Восточной Сибири, Иркутскому региональному об</w:t>
      </w:r>
      <w:r w:rsidRPr="00E52DDE">
        <w:rPr>
          <w:sz w:val="28"/>
          <w:szCs w:val="28"/>
        </w:rPr>
        <w:t>ъ</w:t>
      </w:r>
      <w:r w:rsidRPr="00E52DDE">
        <w:rPr>
          <w:sz w:val="28"/>
          <w:szCs w:val="28"/>
        </w:rPr>
        <w:t>единению работодателей «Партнерство Товаропроизводителей и Предпр</w:t>
      </w:r>
      <w:r w:rsidRPr="00E52DDE">
        <w:rPr>
          <w:sz w:val="28"/>
          <w:szCs w:val="28"/>
        </w:rPr>
        <w:t>и</w:t>
      </w:r>
      <w:r w:rsidRPr="00E52DDE">
        <w:rPr>
          <w:sz w:val="28"/>
          <w:szCs w:val="28"/>
        </w:rPr>
        <w:t>нимателей», уполномоченному по защите прав предпринимателей в Ирку</w:t>
      </w:r>
      <w:r w:rsidRPr="00E52DDE">
        <w:rPr>
          <w:sz w:val="28"/>
          <w:szCs w:val="28"/>
        </w:rPr>
        <w:t>т</w:t>
      </w:r>
      <w:r w:rsidRPr="00E52DDE">
        <w:rPr>
          <w:sz w:val="28"/>
          <w:szCs w:val="28"/>
        </w:rPr>
        <w:t xml:space="preserve">ской области А.А. Москаленко. </w:t>
      </w:r>
    </w:p>
    <w:p w:rsidR="00360BE5" w:rsidRPr="00E52DDE" w:rsidRDefault="00360BE5" w:rsidP="00464ABE">
      <w:pPr>
        <w:ind w:firstLine="709"/>
      </w:pPr>
      <w:r w:rsidRPr="00E52DDE">
        <w:t xml:space="preserve">29 января в Законодательном Собрании прошел </w:t>
      </w:r>
      <w:r w:rsidRPr="00E52DDE">
        <w:rPr>
          <w:b/>
        </w:rPr>
        <w:t>традиционный</w:t>
      </w:r>
      <w:r w:rsidR="00F32CA2" w:rsidRPr="00E52DDE">
        <w:rPr>
          <w:b/>
        </w:rPr>
        <w:t xml:space="preserve"> </w:t>
      </w:r>
      <w:r w:rsidRPr="00E52DDE">
        <w:rPr>
          <w:b/>
        </w:rPr>
        <w:t xml:space="preserve">прием, посвященный памяти дважды Героя Советского Союза, уроженца села </w:t>
      </w:r>
      <w:proofErr w:type="spellStart"/>
      <w:r w:rsidRPr="00E52DDE">
        <w:rPr>
          <w:b/>
        </w:rPr>
        <w:t>Баклаши</w:t>
      </w:r>
      <w:proofErr w:type="spellEnd"/>
      <w:r w:rsidRPr="00E52DDE">
        <w:rPr>
          <w:b/>
        </w:rPr>
        <w:t xml:space="preserve"> </w:t>
      </w:r>
      <w:proofErr w:type="spellStart"/>
      <w:r w:rsidRPr="00E52DDE">
        <w:rPr>
          <w:b/>
        </w:rPr>
        <w:t>Шелеховского</w:t>
      </w:r>
      <w:proofErr w:type="spellEnd"/>
      <w:r w:rsidRPr="00E52DDE">
        <w:rPr>
          <w:b/>
        </w:rPr>
        <w:t xml:space="preserve"> района Афанасия </w:t>
      </w:r>
      <w:proofErr w:type="spellStart"/>
      <w:r w:rsidRPr="00E52DDE">
        <w:rPr>
          <w:b/>
        </w:rPr>
        <w:t>Павлатьевича</w:t>
      </w:r>
      <w:proofErr w:type="spellEnd"/>
      <w:r w:rsidRPr="00E52DDE">
        <w:rPr>
          <w:b/>
        </w:rPr>
        <w:t xml:space="preserve"> Белобородова</w:t>
      </w:r>
      <w:r w:rsidRPr="00E52DDE">
        <w:t>. На приеме в торжественной обстановке вручили награды победителям перв</w:t>
      </w:r>
      <w:r w:rsidRPr="00E52DDE">
        <w:t>о</w:t>
      </w:r>
      <w:r w:rsidRPr="00E52DDE">
        <w:t>го областного конкурса на лучшее мероприятие по патриотическому восп</w:t>
      </w:r>
      <w:r w:rsidRPr="00E52DDE">
        <w:t>и</w:t>
      </w:r>
      <w:r w:rsidRPr="00E52DDE">
        <w:t>танию обучающихся общеобразовательных учреждений. Учащиеся школ – победител</w:t>
      </w:r>
      <w:r w:rsidR="00D9139C" w:rsidRPr="00E52DDE">
        <w:t>и</w:t>
      </w:r>
      <w:r w:rsidRPr="00E52DDE">
        <w:t xml:space="preserve"> конкурса рассказали о своих встречах с ветеранами ВОВ</w:t>
      </w:r>
      <w:r w:rsidR="00A15978" w:rsidRPr="00E52DDE">
        <w:t>, о по</w:t>
      </w:r>
      <w:r w:rsidR="00A15978" w:rsidRPr="00E52DDE">
        <w:t>д</w:t>
      </w:r>
      <w:r w:rsidR="00A15978" w:rsidRPr="00E52DDE">
        <w:t>готовке открыток, организации</w:t>
      </w:r>
      <w:r w:rsidR="00F32CA2" w:rsidRPr="00E52DDE">
        <w:t xml:space="preserve"> </w:t>
      </w:r>
      <w:r w:rsidR="00A15978" w:rsidRPr="00E52DDE">
        <w:t>праздничных концертов, экскурсиях к сел</w:t>
      </w:r>
      <w:r w:rsidR="00A15978" w:rsidRPr="00E52DDE">
        <w:t>ь</w:t>
      </w:r>
      <w:r w:rsidR="00A15978" w:rsidRPr="00E52DDE">
        <w:t>ским обелискам.</w:t>
      </w:r>
    </w:p>
    <w:p w:rsidR="0047575A" w:rsidRPr="00E52DDE" w:rsidRDefault="0047575A" w:rsidP="0047575A">
      <w:pPr>
        <w:pStyle w:val="1"/>
      </w:pPr>
      <w:bookmarkStart w:id="8" w:name="_Toc416188664"/>
      <w:r w:rsidRPr="00E52DDE">
        <w:t>Информация об исполнении плана работы Законодател</w:t>
      </w:r>
      <w:r w:rsidRPr="00E52DDE">
        <w:t>ь</w:t>
      </w:r>
      <w:r w:rsidRPr="00E52DDE">
        <w:t>ного Собрания Иркутской области по реализации положений, содержащихся в Послании Президента Российской Федерации Федеральному Собранию Российской Федерации</w:t>
      </w:r>
      <w:bookmarkEnd w:id="8"/>
    </w:p>
    <w:p w:rsidR="00D41D18" w:rsidRPr="00E52DDE" w:rsidRDefault="00D41D18" w:rsidP="00D41D18">
      <w:pPr>
        <w:ind w:firstLine="708"/>
        <w:contextualSpacing/>
      </w:pPr>
      <w:r w:rsidRPr="00E52DDE">
        <w:t>Распоряжением председателя Законодательного Собрания Иркутской области от 30.12.2014 № 57-ОД в Законодательном Собрании Иркутской о</w:t>
      </w:r>
      <w:r w:rsidRPr="00E52DDE">
        <w:t>б</w:t>
      </w:r>
      <w:r w:rsidRPr="00E52DDE">
        <w:t>ласти (далее – Законодательное Собрание) утвержден план работы по реал</w:t>
      </w:r>
      <w:r w:rsidRPr="00E52DDE">
        <w:t>и</w:t>
      </w:r>
      <w:r w:rsidRPr="00E52DDE">
        <w:t>зации Послания Президента Российской Федерации Федеральному Собр</w:t>
      </w:r>
      <w:r w:rsidRPr="00E52DDE">
        <w:t>а</w:t>
      </w:r>
      <w:r w:rsidRPr="00E52DDE">
        <w:t>нию Российской Федерации от 4 декабря 2014 года (далее – Послание).</w:t>
      </w:r>
    </w:p>
    <w:p w:rsidR="00D41D18" w:rsidRPr="00E52DDE" w:rsidRDefault="00D41D18" w:rsidP="00D41D18">
      <w:pPr>
        <w:ind w:firstLine="708"/>
        <w:contextualSpacing/>
      </w:pPr>
      <w:r w:rsidRPr="00E52DDE">
        <w:t>В соответствии с планом работы по реализации Послания в</w:t>
      </w:r>
      <w:r w:rsidR="00F32CA2" w:rsidRPr="00E52DDE">
        <w:t xml:space="preserve"> </w:t>
      </w:r>
      <w:r w:rsidRPr="00E52DDE">
        <w:t>1</w:t>
      </w:r>
      <w:r w:rsidR="00D9139C" w:rsidRPr="00E52DDE">
        <w:t>-м</w:t>
      </w:r>
      <w:r w:rsidRPr="00E52DDE">
        <w:t xml:space="preserve"> кварт</w:t>
      </w:r>
      <w:r w:rsidRPr="00E52DDE">
        <w:t>а</w:t>
      </w:r>
      <w:r w:rsidRPr="00E52DDE">
        <w:t>ле 2015 года</w:t>
      </w:r>
      <w:r w:rsidRPr="00E52DDE">
        <w:rPr>
          <w:b/>
        </w:rPr>
        <w:t xml:space="preserve"> </w:t>
      </w:r>
      <w:r w:rsidRPr="00E52DDE">
        <w:t>организованы и проведены следующие мероприятия по напра</w:t>
      </w:r>
      <w:r w:rsidRPr="00E52DDE">
        <w:t>в</w:t>
      </w:r>
      <w:r w:rsidRPr="00E52DDE">
        <w:t>лениям</w:t>
      </w:r>
      <w:r w:rsidR="008C150D" w:rsidRPr="00E52DDE">
        <w:t>.</w:t>
      </w:r>
    </w:p>
    <w:p w:rsidR="00D41D18" w:rsidRPr="00E52DDE" w:rsidRDefault="00D41D18" w:rsidP="00D41D18">
      <w:pPr>
        <w:ind w:firstLine="708"/>
        <w:contextualSpacing/>
      </w:pPr>
      <w:r w:rsidRPr="00E52DDE">
        <w:t>Реализация социально-экономической политики</w:t>
      </w:r>
    </w:p>
    <w:p w:rsidR="00D41D18" w:rsidRPr="00E52DDE" w:rsidRDefault="00D41D18" w:rsidP="00D41D18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18 марта 2015 года проведен Правительственный час «О положении дел и мерах по социально-экономическому развитию моногородов Ирку</w:t>
      </w:r>
      <w:r w:rsidRPr="00E52DDE">
        <w:rPr>
          <w:sz w:val="28"/>
          <w:szCs w:val="28"/>
        </w:rPr>
        <w:t>т</w:t>
      </w:r>
      <w:r w:rsidRPr="00E52DDE">
        <w:rPr>
          <w:sz w:val="28"/>
          <w:szCs w:val="28"/>
        </w:rPr>
        <w:t>ской области Байкальска, Усть-Илимска».</w:t>
      </w:r>
    </w:p>
    <w:p w:rsidR="00D41D18" w:rsidRPr="00E52DDE" w:rsidRDefault="00D41D18" w:rsidP="00D41D18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В обсуждении данного вопроса приняли участие министр экономич</w:t>
      </w:r>
      <w:r w:rsidRPr="00E52DDE">
        <w:rPr>
          <w:sz w:val="28"/>
          <w:szCs w:val="28"/>
        </w:rPr>
        <w:t>е</w:t>
      </w:r>
      <w:r w:rsidRPr="00E52DDE">
        <w:rPr>
          <w:sz w:val="28"/>
          <w:szCs w:val="28"/>
        </w:rPr>
        <w:lastRenderedPageBreak/>
        <w:t xml:space="preserve">ского развития Р.Э. Ким, глава Байкальского муниципального образования </w:t>
      </w:r>
      <w:proofErr w:type="spellStart"/>
      <w:r w:rsidRPr="00E52DDE">
        <w:rPr>
          <w:sz w:val="28"/>
          <w:szCs w:val="28"/>
        </w:rPr>
        <w:t>Слюдянского</w:t>
      </w:r>
      <w:proofErr w:type="spellEnd"/>
      <w:r w:rsidRPr="00E52DDE">
        <w:rPr>
          <w:sz w:val="28"/>
          <w:szCs w:val="28"/>
        </w:rPr>
        <w:t xml:space="preserve"> района В.В. </w:t>
      </w:r>
      <w:proofErr w:type="spellStart"/>
      <w:r w:rsidRPr="00E52DDE">
        <w:rPr>
          <w:sz w:val="28"/>
          <w:szCs w:val="28"/>
        </w:rPr>
        <w:t>Темгеневский</w:t>
      </w:r>
      <w:proofErr w:type="spellEnd"/>
      <w:r w:rsidRPr="00E52DDE">
        <w:rPr>
          <w:sz w:val="28"/>
          <w:szCs w:val="28"/>
        </w:rPr>
        <w:t xml:space="preserve">, мэр муниципального образования город Усть-Илимск В.С. </w:t>
      </w:r>
      <w:proofErr w:type="spellStart"/>
      <w:r w:rsidRPr="00E52DDE">
        <w:rPr>
          <w:sz w:val="28"/>
          <w:szCs w:val="28"/>
        </w:rPr>
        <w:t>Ташкинов</w:t>
      </w:r>
      <w:proofErr w:type="spellEnd"/>
      <w:r w:rsidRPr="00E52DDE">
        <w:rPr>
          <w:sz w:val="28"/>
          <w:szCs w:val="28"/>
        </w:rPr>
        <w:t>, депутаты Законодательного Собрания.</w:t>
      </w:r>
      <w:r w:rsidR="00F32CA2" w:rsidRPr="00E52DDE">
        <w:rPr>
          <w:sz w:val="28"/>
          <w:szCs w:val="28"/>
        </w:rPr>
        <w:t xml:space="preserve"> </w:t>
      </w:r>
    </w:p>
    <w:p w:rsidR="00D41D18" w:rsidRPr="00E52DDE" w:rsidRDefault="00D41D18" w:rsidP="00D41D18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По результатам обсуждения были приняты рекомендации Правител</w:t>
      </w:r>
      <w:r w:rsidRPr="00E52DDE">
        <w:rPr>
          <w:sz w:val="28"/>
          <w:szCs w:val="28"/>
        </w:rPr>
        <w:t>ь</w:t>
      </w:r>
      <w:r w:rsidRPr="00E52DDE">
        <w:rPr>
          <w:sz w:val="28"/>
          <w:szCs w:val="28"/>
        </w:rPr>
        <w:t>ству Иркутской области, органам местного самоуправления, ОАО «Корпор</w:t>
      </w:r>
      <w:r w:rsidRPr="00E52DDE">
        <w:rPr>
          <w:sz w:val="28"/>
          <w:szCs w:val="28"/>
        </w:rPr>
        <w:t>а</w:t>
      </w:r>
      <w:r w:rsidRPr="00E52DDE">
        <w:rPr>
          <w:sz w:val="28"/>
          <w:szCs w:val="28"/>
        </w:rPr>
        <w:t>ция развития Иркутской области», Торгово-промышленной палате Восто</w:t>
      </w:r>
      <w:r w:rsidRPr="00E52DDE">
        <w:rPr>
          <w:sz w:val="28"/>
          <w:szCs w:val="28"/>
        </w:rPr>
        <w:t>ч</w:t>
      </w:r>
      <w:r w:rsidRPr="00E52DDE">
        <w:rPr>
          <w:sz w:val="28"/>
          <w:szCs w:val="28"/>
        </w:rPr>
        <w:t>ной Сибири, Иркутскому региональному объединению работодателей «Партнерство Товаропроизводителей и Предпринимателей» и уполномоче</w:t>
      </w:r>
      <w:r w:rsidRPr="00E52DDE">
        <w:rPr>
          <w:sz w:val="28"/>
          <w:szCs w:val="28"/>
        </w:rPr>
        <w:t>н</w:t>
      </w:r>
      <w:r w:rsidRPr="00E52DDE">
        <w:rPr>
          <w:sz w:val="28"/>
          <w:szCs w:val="28"/>
        </w:rPr>
        <w:t>ному по защите прав предпринимателей в Иркутской области А.А. Моск</w:t>
      </w:r>
      <w:r w:rsidRPr="00E52DDE">
        <w:rPr>
          <w:sz w:val="28"/>
          <w:szCs w:val="28"/>
        </w:rPr>
        <w:t>а</w:t>
      </w:r>
      <w:r w:rsidRPr="00E52DDE">
        <w:rPr>
          <w:sz w:val="28"/>
          <w:szCs w:val="28"/>
        </w:rPr>
        <w:t xml:space="preserve">ленко. </w:t>
      </w:r>
    </w:p>
    <w:p w:rsidR="00D41D18" w:rsidRPr="00E52DDE" w:rsidRDefault="00D41D18" w:rsidP="00D41D18">
      <w:pPr>
        <w:ind w:firstLine="708"/>
        <w:contextualSpacing/>
        <w:rPr>
          <w:b/>
        </w:rPr>
      </w:pPr>
      <w:r w:rsidRPr="00E52DDE">
        <w:rPr>
          <w:b/>
        </w:rPr>
        <w:t>Развитие малого и среднего предпринимательства</w:t>
      </w:r>
    </w:p>
    <w:p w:rsidR="00D41D18" w:rsidRPr="00E52DDE" w:rsidRDefault="00D41D18" w:rsidP="00D41D18">
      <w:pPr>
        <w:ind w:firstLine="708"/>
        <w:contextualSpacing/>
      </w:pPr>
      <w:r w:rsidRPr="00E52DDE">
        <w:t>1. 3 марта 2015 года в Законодательном Собрании прошли обществе</w:t>
      </w:r>
      <w:r w:rsidRPr="00E52DDE">
        <w:t>н</w:t>
      </w:r>
      <w:r w:rsidRPr="00E52DDE">
        <w:t>ные слушания «О месте и роли малого бизнеса в обновлении предприним</w:t>
      </w:r>
      <w:r w:rsidRPr="00E52DDE">
        <w:t>а</w:t>
      </w:r>
      <w:r w:rsidRPr="00E52DDE">
        <w:t>тельских инициатив в Иркутской области и развитии трудового потенциала молодежи», организованные Молодежным парламентом при Законодател</w:t>
      </w:r>
      <w:r w:rsidRPr="00E52DDE">
        <w:t>ь</w:t>
      </w:r>
      <w:r w:rsidRPr="00E52DDE">
        <w:t>ном Собрании. Участниками мероприятия стали депутаты Молодежного парламента и Законодательного Собрания, представители Молодежного па</w:t>
      </w:r>
      <w:r w:rsidRPr="00E52DDE">
        <w:t>р</w:t>
      </w:r>
      <w:r w:rsidRPr="00E52DDE">
        <w:t>ламента правительства Республики Бурятия, бизнес-сообщества, обществе</w:t>
      </w:r>
      <w:r w:rsidRPr="00E52DDE">
        <w:t>н</w:t>
      </w:r>
      <w:r w:rsidRPr="00E52DDE">
        <w:t>ные организации, а также в качестве экспертов выступили руководитель УФНС по Иркутской области К.Б. Зайцев, генеральный директор ОАО «Ко</w:t>
      </w:r>
      <w:r w:rsidRPr="00E52DDE">
        <w:t>р</w:t>
      </w:r>
      <w:r w:rsidRPr="00E52DDE">
        <w:t>порация развития Иркутской области» Е.С. Жукова, представители аппарата Уполномоченного по защите прав предпринимателей Иркутской области.</w:t>
      </w:r>
    </w:p>
    <w:p w:rsidR="00D41D18" w:rsidRPr="00E52DDE" w:rsidRDefault="00D41D18" w:rsidP="00D41D18">
      <w:pPr>
        <w:ind w:firstLine="708"/>
        <w:contextualSpacing/>
      </w:pPr>
      <w:r w:rsidRPr="00E52DDE">
        <w:t>В ходе слушаний активно обсуждался доклад директора центра тран</w:t>
      </w:r>
      <w:r w:rsidRPr="00E52DDE">
        <w:t>с</w:t>
      </w:r>
      <w:r w:rsidRPr="00E52DDE">
        <w:t xml:space="preserve">фера и технологий ИГУ Леонида Чернигова. Он рассказал о деятельности </w:t>
      </w:r>
      <w:proofErr w:type="spellStart"/>
      <w:r w:rsidRPr="00E52DDE">
        <w:t>стартап</w:t>
      </w:r>
      <w:proofErr w:type="spellEnd"/>
      <w:r w:rsidRPr="00E52DDE">
        <w:t xml:space="preserve">-школы «Тайга», главная цель работы которой – создание условий для развития инновационных проектов. </w:t>
      </w:r>
    </w:p>
    <w:p w:rsidR="00D41D18" w:rsidRPr="00E52DDE" w:rsidRDefault="00D41D18" w:rsidP="00D41D18">
      <w:pPr>
        <w:ind w:firstLine="708"/>
        <w:contextualSpacing/>
      </w:pPr>
      <w:r w:rsidRPr="00E52DDE">
        <w:t xml:space="preserve">Депутат Молодежного парламента Валерия </w:t>
      </w:r>
      <w:proofErr w:type="spellStart"/>
      <w:r w:rsidRPr="00E52DDE">
        <w:t>Волокитина</w:t>
      </w:r>
      <w:proofErr w:type="spellEnd"/>
      <w:r w:rsidRPr="00E52DDE">
        <w:t xml:space="preserve"> рассказала присутствующим о реализации социального проекта «Бабушка рядом». «Не всегда у родителей из-за работы получается встречать детей из школы, пр</w:t>
      </w:r>
      <w:r w:rsidRPr="00E52DDE">
        <w:t>о</w:t>
      </w:r>
      <w:r w:rsidRPr="00E52DDE">
        <w:t>вожать на кружки и т.д. Решением этой проблемы смог бы стать проект «Б</w:t>
      </w:r>
      <w:r w:rsidRPr="00E52DDE">
        <w:t>а</w:t>
      </w:r>
      <w:r w:rsidRPr="00E52DDE">
        <w:t>бушка рядом», в рамках которого пенсионеры смогли бы оказывать такие услуги»,</w:t>
      </w:r>
      <w:r w:rsidR="00F32CA2" w:rsidRPr="00E52DDE">
        <w:t xml:space="preserve"> </w:t>
      </w:r>
      <w:r w:rsidRPr="00E52DDE">
        <w:t>–</w:t>
      </w:r>
      <w:r w:rsidR="00F32CA2" w:rsidRPr="00E52DDE">
        <w:t xml:space="preserve"> </w:t>
      </w:r>
      <w:r w:rsidRPr="00E52DDE">
        <w:t>рассказала депутат Молодежного парламента. По ее словам, более 65</w:t>
      </w:r>
      <w:r w:rsidR="00D9139C" w:rsidRPr="00E52DDE">
        <w:t xml:space="preserve"> </w:t>
      </w:r>
      <w:r w:rsidRPr="00E52DDE">
        <w:t>% из 250 опрошенных родителей заинтересовались бы такими услугами. Опрос пенсионеров показал, что для них главный стимул включиться в эту работу</w:t>
      </w:r>
      <w:r w:rsidR="00F32CA2" w:rsidRPr="00E52DDE">
        <w:t xml:space="preserve"> </w:t>
      </w:r>
      <w:r w:rsidRPr="00E52DDE">
        <w:t>–</w:t>
      </w:r>
      <w:r w:rsidR="00F32CA2" w:rsidRPr="00E52DDE">
        <w:t xml:space="preserve"> </w:t>
      </w:r>
      <w:r w:rsidRPr="00E52DDE">
        <w:t>возможность быть полезными, а также дополнительный заработок к пенсии. Пока проект как пилотный</w:t>
      </w:r>
      <w:r w:rsidR="00D9139C" w:rsidRPr="00E52DDE">
        <w:t xml:space="preserve"> </w:t>
      </w:r>
      <w:r w:rsidRPr="00E52DDE">
        <w:t>будет реализовываться на базе иркутской школы №</w:t>
      </w:r>
      <w:r w:rsidR="00D9139C" w:rsidRPr="00E52DDE">
        <w:t xml:space="preserve"> </w:t>
      </w:r>
      <w:r w:rsidRPr="00E52DDE">
        <w:t xml:space="preserve">11, где организуют центр по подбору домашних воспитателей. Причем, как отметила Валерия </w:t>
      </w:r>
      <w:proofErr w:type="spellStart"/>
      <w:r w:rsidRPr="00E52DDE">
        <w:t>Волокитина</w:t>
      </w:r>
      <w:proofErr w:type="spellEnd"/>
      <w:r w:rsidRPr="00E52DDE">
        <w:t>, к этой работе планируется по</w:t>
      </w:r>
      <w:r w:rsidRPr="00E52DDE">
        <w:t>д</w:t>
      </w:r>
      <w:r w:rsidRPr="00E52DDE">
        <w:t>ключить психологов, которые бы смогли квалифицированно подготовить пенсионеров к такой работе с детьми.</w:t>
      </w:r>
      <w:r w:rsidR="00F32CA2" w:rsidRPr="00E52DDE">
        <w:t xml:space="preserve"> </w:t>
      </w:r>
    </w:p>
    <w:p w:rsidR="00D41D18" w:rsidRPr="00E52DDE" w:rsidRDefault="00D41D18" w:rsidP="00D41D18">
      <w:pPr>
        <w:ind w:firstLine="708"/>
        <w:contextualSpacing/>
      </w:pPr>
      <w:r w:rsidRPr="00E52DDE">
        <w:t>В ходе обсуждения доклада были высказаны предложения по орган</w:t>
      </w:r>
      <w:r w:rsidRPr="00E52DDE">
        <w:t>и</w:t>
      </w:r>
      <w:r w:rsidRPr="00E52DDE">
        <w:t xml:space="preserve">зации отдельных центров, а не только при школе. Представитель аппарата Уполномоченного по защите прав предпринимателей в Иркутской области </w:t>
      </w:r>
      <w:r w:rsidRPr="00E52DDE">
        <w:lastRenderedPageBreak/>
        <w:t xml:space="preserve">предложила Валерии </w:t>
      </w:r>
      <w:proofErr w:type="spellStart"/>
      <w:r w:rsidRPr="00E52DDE">
        <w:t>Волокитиной</w:t>
      </w:r>
      <w:proofErr w:type="spellEnd"/>
      <w:r w:rsidRPr="00E52DDE">
        <w:t xml:space="preserve"> свою помощь в решении организационно-правовых вопросов.</w:t>
      </w:r>
      <w:r w:rsidR="00F32CA2" w:rsidRPr="00E52DDE">
        <w:t xml:space="preserve"> </w:t>
      </w:r>
    </w:p>
    <w:p w:rsidR="00D41D18" w:rsidRPr="00E52DDE" w:rsidRDefault="00D41D18" w:rsidP="00D41D18">
      <w:pPr>
        <w:ind w:firstLine="708"/>
        <w:contextualSpacing/>
      </w:pPr>
      <w:r w:rsidRPr="00E52DDE">
        <w:t xml:space="preserve">Кроме того, в ходе общественных слушаний депутат Молодежного парламента при Государственной Думе Дмитрий </w:t>
      </w:r>
      <w:proofErr w:type="spellStart"/>
      <w:r w:rsidRPr="00E52DDE">
        <w:t>Турушев</w:t>
      </w:r>
      <w:proofErr w:type="spellEnd"/>
      <w:r w:rsidRPr="00E52DDE">
        <w:t xml:space="preserve"> рассказал о гос</w:t>
      </w:r>
      <w:r w:rsidRPr="00E52DDE">
        <w:t>у</w:t>
      </w:r>
      <w:r w:rsidRPr="00E52DDE">
        <w:t>дарственной политике по развитию малого бизнеса, отметив, что способств</w:t>
      </w:r>
      <w:r w:rsidRPr="00E52DDE">
        <w:t>о</w:t>
      </w:r>
      <w:r w:rsidRPr="00E52DDE">
        <w:t>вать развитию будут создание в СМИ положительного образа молодого предпринимателя, а также организация так называемого наставничества, в рамках которого успешные предприниматели смогли бы давать советы нач</w:t>
      </w:r>
      <w:r w:rsidRPr="00E52DDE">
        <w:t>и</w:t>
      </w:r>
      <w:r w:rsidRPr="00E52DDE">
        <w:t>нающим. Одним из форматов таких встреч могут стать бизнес-завтраки.</w:t>
      </w:r>
      <w:r w:rsidR="00F32CA2" w:rsidRPr="00E52DDE">
        <w:t xml:space="preserve"> </w:t>
      </w:r>
    </w:p>
    <w:p w:rsidR="00D41D18" w:rsidRPr="00E52DDE" w:rsidRDefault="00D41D18" w:rsidP="00D41D18">
      <w:pPr>
        <w:ind w:firstLine="708"/>
        <w:contextualSpacing/>
      </w:pPr>
      <w:r w:rsidRPr="00E52DDE">
        <w:t>В завершение мероприятия свое мнение высказали приглашенные эк</w:t>
      </w:r>
      <w:r w:rsidRPr="00E52DDE">
        <w:t>с</w:t>
      </w:r>
      <w:r w:rsidRPr="00E52DDE">
        <w:t>перты К.Б. Зайцев и Е.С. Жукова, которые поблагодарили молодых депут</w:t>
      </w:r>
      <w:r w:rsidRPr="00E52DDE">
        <w:t>а</w:t>
      </w:r>
      <w:r w:rsidRPr="00E52DDE">
        <w:t>тов за активную позицию по решению обозначенных вопросов.</w:t>
      </w:r>
      <w:r w:rsidR="00F32CA2" w:rsidRPr="00E52DDE">
        <w:t xml:space="preserve"> </w:t>
      </w:r>
    </w:p>
    <w:p w:rsidR="00D41D18" w:rsidRPr="00E52DDE" w:rsidRDefault="00D41D18" w:rsidP="00B366FE">
      <w:pPr>
        <w:ind w:firstLine="708"/>
        <w:contextualSpacing/>
      </w:pPr>
      <w:r w:rsidRPr="00E52DDE">
        <w:t>2. Комитетом по законодательству о государственном строительстве области и местном самоуправлении Законодательного Собрания совместно с комиссией по Регламенту, депутатской этике, информационной политике и связям с общественными объединениями Законодательного Собрания пров</w:t>
      </w:r>
      <w:r w:rsidRPr="00E52DDE">
        <w:t>е</w:t>
      </w:r>
      <w:r w:rsidRPr="00E52DDE">
        <w:t>ден круглый стол на тему «О ходе реализации Закона Иркутской области от 8</w:t>
      </w:r>
      <w:r w:rsidR="00D9139C" w:rsidRPr="00E52DDE">
        <w:t xml:space="preserve">июня </w:t>
      </w:r>
      <w:r w:rsidRPr="00E52DDE">
        <w:t>2011</w:t>
      </w:r>
      <w:r w:rsidR="00D9139C" w:rsidRPr="00E52DDE">
        <w:t xml:space="preserve"> года</w:t>
      </w:r>
      <w:r w:rsidRPr="00E52DDE">
        <w:t xml:space="preserve"> № 37-ОЗ «Об областной государственной поддержке соц</w:t>
      </w:r>
      <w:r w:rsidRPr="00E52DDE">
        <w:t>и</w:t>
      </w:r>
      <w:r w:rsidRPr="00E52DDE">
        <w:t>ально ориентированных некоммерческих организаций», путях совершенств</w:t>
      </w:r>
      <w:r w:rsidRPr="00E52DDE">
        <w:t>о</w:t>
      </w:r>
      <w:r w:rsidRPr="00E52DDE">
        <w:t>вания правоприменительной практики».</w:t>
      </w:r>
    </w:p>
    <w:p w:rsidR="00D41D18" w:rsidRPr="00E52DDE" w:rsidRDefault="00D41D18" w:rsidP="00D41D18">
      <w:pPr>
        <w:ind w:firstLine="709"/>
        <w:contextualSpacing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Цель мероприятия – предоставить участникам возможность высказать свою точку зрения на обсуждаемую тему круглого стола, сформулировать общее представление об эффективности взаимодействия органов власти и общественных организаций, обобщить положительный опыт такого взаим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действия и выявить существующие проблемы с целью дальнейшего сове</w:t>
      </w:r>
      <w:r w:rsidRPr="00E52DDE">
        <w:rPr>
          <w:rFonts w:eastAsia="Times New Roman"/>
          <w:lang w:eastAsia="ru-RU"/>
        </w:rPr>
        <w:t>р</w:t>
      </w:r>
      <w:r w:rsidRPr="00E52DDE">
        <w:rPr>
          <w:rFonts w:eastAsia="Times New Roman"/>
          <w:lang w:eastAsia="ru-RU"/>
        </w:rPr>
        <w:t>шенствования правоприменительной практики.</w:t>
      </w:r>
    </w:p>
    <w:p w:rsidR="00D41D18" w:rsidRPr="00E52DDE" w:rsidRDefault="00D41D18" w:rsidP="00D41D18">
      <w:pPr>
        <w:ind w:right="-1" w:firstLine="709"/>
        <w:contextualSpacing/>
        <w:outlineLvl w:val="3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В настоящее время поддержка социально ориентированных некомме</w:t>
      </w:r>
      <w:r w:rsidRPr="00E52DDE">
        <w:rPr>
          <w:rFonts w:eastAsia="Times New Roman"/>
          <w:lang w:eastAsia="ru-RU"/>
        </w:rPr>
        <w:t>р</w:t>
      </w:r>
      <w:r w:rsidRPr="00E52DDE">
        <w:rPr>
          <w:rFonts w:eastAsia="Times New Roman"/>
          <w:lang w:eastAsia="ru-RU"/>
        </w:rPr>
        <w:t xml:space="preserve">ческих организаций признается на высшем уровне. Так, в </w:t>
      </w:r>
      <w:r w:rsidRPr="00E52DDE">
        <w:rPr>
          <w:rFonts w:eastAsiaTheme="minorEastAsia"/>
          <w:lang w:eastAsia="ru-RU"/>
        </w:rPr>
        <w:t>Послании обозн</w:t>
      </w:r>
      <w:r w:rsidRPr="00E52DDE">
        <w:rPr>
          <w:rFonts w:eastAsiaTheme="minorEastAsia"/>
          <w:lang w:eastAsia="ru-RU"/>
        </w:rPr>
        <w:t>а</w:t>
      </w:r>
      <w:r w:rsidRPr="00E52DDE">
        <w:rPr>
          <w:rFonts w:eastAsiaTheme="minorEastAsia"/>
          <w:lang w:eastAsia="ru-RU"/>
        </w:rPr>
        <w:t xml:space="preserve">чен вопрос поддержки со стороны государства социально ориентированных некоммерческих организаций, подчеркивается необходимость </w:t>
      </w:r>
      <w:r w:rsidRPr="00E52DDE">
        <w:rPr>
          <w:rFonts w:eastAsia="Times New Roman"/>
          <w:lang w:eastAsia="ru-RU"/>
        </w:rPr>
        <w:t xml:space="preserve">использования их предложений и опыта. </w:t>
      </w:r>
    </w:p>
    <w:p w:rsidR="00D41D18" w:rsidRPr="00E52DDE" w:rsidRDefault="00D41D18" w:rsidP="00D41D18">
      <w:pPr>
        <w:ind w:firstLine="708"/>
        <w:contextualSpacing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Некоммерческие организации, являясь институтами гражданского о</w:t>
      </w:r>
      <w:r w:rsidRPr="00E52DDE">
        <w:rPr>
          <w:rFonts w:eastAsia="Times New Roman"/>
          <w:lang w:eastAsia="ru-RU"/>
        </w:rPr>
        <w:t>б</w:t>
      </w:r>
      <w:r w:rsidRPr="00E52DDE">
        <w:rPr>
          <w:rFonts w:eastAsia="Times New Roman"/>
          <w:lang w:eastAsia="ru-RU"/>
        </w:rPr>
        <w:t>щества, выступают как основной партнер органов государственной власти и органов местного самоуправления в решении стоящих перед обще</w:t>
      </w:r>
      <w:r w:rsidRPr="00E52DDE">
        <w:rPr>
          <w:rFonts w:eastAsia="Times New Roman"/>
          <w:lang w:eastAsia="ru-RU"/>
        </w:rPr>
        <w:softHyphen/>
        <w:t>ством пр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блем. Являясь формой са</w:t>
      </w:r>
      <w:r w:rsidRPr="00E52DDE">
        <w:rPr>
          <w:rFonts w:eastAsia="Times New Roman"/>
          <w:lang w:eastAsia="ru-RU"/>
        </w:rPr>
        <w:softHyphen/>
        <w:t>моорганизации граждан для реа</w:t>
      </w:r>
      <w:r w:rsidRPr="00E52DDE">
        <w:rPr>
          <w:rFonts w:eastAsia="Times New Roman"/>
          <w:lang w:eastAsia="ru-RU"/>
        </w:rPr>
        <w:softHyphen/>
        <w:t>лизации своих инт</w:t>
      </w:r>
      <w:r w:rsidRPr="00E52DDE">
        <w:rPr>
          <w:rFonts w:eastAsia="Times New Roman"/>
          <w:lang w:eastAsia="ru-RU"/>
        </w:rPr>
        <w:t>е</w:t>
      </w:r>
      <w:r w:rsidRPr="00E52DDE">
        <w:rPr>
          <w:rFonts w:eastAsia="Times New Roman"/>
          <w:lang w:eastAsia="ru-RU"/>
        </w:rPr>
        <w:t>ресов, некоммерческие организации способ</w:t>
      </w:r>
      <w:r w:rsidRPr="00E52DDE">
        <w:rPr>
          <w:rFonts w:eastAsia="Times New Roman"/>
          <w:lang w:eastAsia="ru-RU"/>
        </w:rPr>
        <w:softHyphen/>
        <w:t>ны не только решать ряд актуаль</w:t>
      </w:r>
      <w:r w:rsidRPr="00E52DDE">
        <w:rPr>
          <w:rFonts w:eastAsia="Times New Roman"/>
          <w:lang w:eastAsia="ru-RU"/>
        </w:rPr>
        <w:softHyphen/>
        <w:t>ных для общества проблем, но и создавать систему социальной взаимопом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щи, построенную на принципах солидарности и само</w:t>
      </w:r>
      <w:r w:rsidRPr="00E52DDE">
        <w:rPr>
          <w:rFonts w:eastAsia="Times New Roman"/>
          <w:lang w:eastAsia="ru-RU"/>
        </w:rPr>
        <w:softHyphen/>
        <w:t>стоятельности ее учас</w:t>
      </w:r>
      <w:r w:rsidRPr="00E52DDE">
        <w:rPr>
          <w:rFonts w:eastAsia="Times New Roman"/>
          <w:lang w:eastAsia="ru-RU"/>
        </w:rPr>
        <w:t>т</w:t>
      </w:r>
      <w:r w:rsidRPr="00E52DDE">
        <w:rPr>
          <w:rFonts w:eastAsia="Times New Roman"/>
          <w:lang w:eastAsia="ru-RU"/>
        </w:rPr>
        <w:t xml:space="preserve">ников. </w:t>
      </w:r>
    </w:p>
    <w:p w:rsidR="00D41D18" w:rsidRPr="00E52DDE" w:rsidRDefault="00D41D18" w:rsidP="00D41D18">
      <w:pPr>
        <w:ind w:firstLine="709"/>
        <w:contextualSpacing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В работе круглого стола приняли участие заместитель начальника управления Губернатора Иркутской области и Правительства Иркутской о</w:t>
      </w:r>
      <w:r w:rsidRPr="00E52DDE">
        <w:rPr>
          <w:rFonts w:eastAsia="Times New Roman"/>
          <w:lang w:eastAsia="ru-RU"/>
        </w:rPr>
        <w:t>б</w:t>
      </w:r>
      <w:r w:rsidRPr="00E52DDE">
        <w:rPr>
          <w:rFonts w:eastAsia="Times New Roman"/>
          <w:lang w:eastAsia="ru-RU"/>
        </w:rPr>
        <w:t>ласти по связям с общественностью и национальным отношениям, предст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вители различных общественных организаций, Общественная палата Ирку</w:t>
      </w:r>
      <w:r w:rsidRPr="00E52DDE">
        <w:rPr>
          <w:rFonts w:eastAsia="Times New Roman"/>
          <w:lang w:eastAsia="ru-RU"/>
        </w:rPr>
        <w:t>т</w:t>
      </w:r>
      <w:r w:rsidRPr="00E52DDE">
        <w:rPr>
          <w:rFonts w:eastAsia="Times New Roman"/>
          <w:lang w:eastAsia="ru-RU"/>
        </w:rPr>
        <w:t xml:space="preserve">ской области, министерство социального развития, опеки и попечительства </w:t>
      </w:r>
      <w:r w:rsidRPr="00E52DDE">
        <w:rPr>
          <w:rFonts w:eastAsia="Times New Roman"/>
          <w:lang w:eastAsia="ru-RU"/>
        </w:rPr>
        <w:lastRenderedPageBreak/>
        <w:t>Иркутской области, министерство финансов Иркутской области, министе</w:t>
      </w:r>
      <w:r w:rsidRPr="00E52DDE">
        <w:rPr>
          <w:rFonts w:eastAsia="Times New Roman"/>
          <w:lang w:eastAsia="ru-RU"/>
        </w:rPr>
        <w:t>р</w:t>
      </w:r>
      <w:r w:rsidRPr="00E52DDE">
        <w:rPr>
          <w:rFonts w:eastAsia="Times New Roman"/>
          <w:lang w:eastAsia="ru-RU"/>
        </w:rPr>
        <w:t xml:space="preserve">ство здравоохранения Иркутской области, органы местного самоуправления. </w:t>
      </w:r>
    </w:p>
    <w:p w:rsidR="00D41D18" w:rsidRPr="00E52DDE" w:rsidRDefault="00D41D18" w:rsidP="00D41D18">
      <w:pPr>
        <w:ind w:firstLine="708"/>
        <w:rPr>
          <w:b/>
        </w:rPr>
      </w:pPr>
      <w:r w:rsidRPr="00E52DDE">
        <w:rPr>
          <w:b/>
        </w:rPr>
        <w:t>Создание условий для развития бизнеса</w:t>
      </w:r>
    </w:p>
    <w:p w:rsidR="00D41D18" w:rsidRPr="00E52DDE" w:rsidRDefault="00D41D18" w:rsidP="00D41D18">
      <w:pPr>
        <w:widowControl w:val="0"/>
        <w:spacing w:line="322" w:lineRule="exact"/>
        <w:ind w:firstLine="709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31 марта 2015 года комитетом по собственности и экономической п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литике Законодательного Собрания совместно с комитетом по бюджету, ц</w:t>
      </w:r>
      <w:r w:rsidRPr="00E52DDE">
        <w:rPr>
          <w:rFonts w:eastAsia="Times New Roman"/>
          <w:lang w:eastAsia="ru-RU"/>
        </w:rPr>
        <w:t>е</w:t>
      </w:r>
      <w:r w:rsidRPr="00E52DDE">
        <w:rPr>
          <w:rFonts w:eastAsia="Times New Roman"/>
          <w:lang w:eastAsia="ru-RU"/>
        </w:rPr>
        <w:t>нообразованию, финансово-экономическому и налоговому законодательству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Законодательного Собрания проведен круглый стол «Малые предприятия в развитии экономики Иркутской области: векторы развития, налоговый п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тенциал, государственная поддержка».</w:t>
      </w:r>
    </w:p>
    <w:p w:rsidR="00D41D18" w:rsidRPr="00E52DDE" w:rsidRDefault="00D41D18" w:rsidP="00D41D18">
      <w:pPr>
        <w:widowControl w:val="0"/>
        <w:spacing w:line="322" w:lineRule="exact"/>
        <w:ind w:firstLine="709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Цель данного мероприятия – обозначит</w:t>
      </w:r>
      <w:r w:rsidR="000A0EA2" w:rsidRPr="00E52DDE">
        <w:rPr>
          <w:rFonts w:eastAsia="Times New Roman"/>
          <w:lang w:eastAsia="ru-RU"/>
        </w:rPr>
        <w:t>ь</w:t>
      </w:r>
      <w:r w:rsidRPr="00E52DDE">
        <w:rPr>
          <w:rFonts w:eastAsia="Times New Roman"/>
          <w:lang w:eastAsia="ru-RU"/>
        </w:rPr>
        <w:t xml:space="preserve"> основные проблемы, возн</w:t>
      </w:r>
      <w:r w:rsidRPr="00E52DDE">
        <w:rPr>
          <w:rFonts w:eastAsia="Times New Roman"/>
          <w:lang w:eastAsia="ru-RU"/>
        </w:rPr>
        <w:t>и</w:t>
      </w:r>
      <w:r w:rsidRPr="00E52DDE">
        <w:rPr>
          <w:rFonts w:eastAsia="Times New Roman"/>
          <w:lang w:eastAsia="ru-RU"/>
        </w:rPr>
        <w:t>кающие при осуществлении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предпринимательской деятельности на террит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рии Иркутской области и найти пути решения данных проблем.</w:t>
      </w:r>
    </w:p>
    <w:p w:rsidR="00D41D18" w:rsidRPr="00E52DDE" w:rsidRDefault="00D41D18" w:rsidP="00D41D18">
      <w:pPr>
        <w:widowControl w:val="0"/>
        <w:spacing w:line="322" w:lineRule="exact"/>
        <w:ind w:firstLine="709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В обсуждении данного вопроса приняли участие министерство экон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 xml:space="preserve">мического развития Иркутской области, министерство финансов Иркутской области, уполномоченный по защите прав предпринимателей в Иркутской области А.А, Москаленко, прокуратура Иркутской области, </w:t>
      </w:r>
      <w:r w:rsidRPr="00E52DDE">
        <w:rPr>
          <w:rFonts w:eastAsia="Times New Roman"/>
          <w:bCs/>
          <w:lang w:eastAsia="ru-RU"/>
        </w:rPr>
        <w:t>председатель с</w:t>
      </w:r>
      <w:r w:rsidRPr="00E52DDE">
        <w:rPr>
          <w:rFonts w:eastAsia="Times New Roman"/>
          <w:bCs/>
          <w:lang w:eastAsia="ru-RU"/>
        </w:rPr>
        <w:t>о</w:t>
      </w:r>
      <w:r w:rsidRPr="00E52DDE">
        <w:rPr>
          <w:rFonts w:eastAsia="Times New Roman"/>
          <w:bCs/>
          <w:lang w:eastAsia="ru-RU"/>
        </w:rPr>
        <w:t xml:space="preserve">вета некоммерческого партнерства «Малые предприятия Иркутской области» В.В. </w:t>
      </w:r>
      <w:proofErr w:type="spellStart"/>
      <w:r w:rsidRPr="00E52DDE">
        <w:rPr>
          <w:rFonts w:eastAsia="Times New Roman"/>
          <w:bCs/>
          <w:lang w:eastAsia="ru-RU"/>
        </w:rPr>
        <w:t>Сокова</w:t>
      </w:r>
      <w:proofErr w:type="spellEnd"/>
      <w:r w:rsidRPr="00E52DDE">
        <w:rPr>
          <w:rFonts w:eastAsia="Times New Roman"/>
          <w:bCs/>
          <w:lang w:eastAsia="ru-RU"/>
        </w:rPr>
        <w:t xml:space="preserve">, прокуратура Иркутской области, президент </w:t>
      </w:r>
      <w:r w:rsidRPr="00E52DDE">
        <w:rPr>
          <w:rFonts w:eastAsia="Times New Roman"/>
          <w:lang w:eastAsia="ru-RU"/>
        </w:rPr>
        <w:t>Иркутского реги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нального объединения работодателей «Партнерство Товаропроизводителей и Предпринимателей» А.И. Соболь, представители предпринимательского с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 xml:space="preserve">общества Иркутской области, депутаты Законодательного Собрания. </w:t>
      </w:r>
    </w:p>
    <w:p w:rsidR="00D41D18" w:rsidRPr="00E52DDE" w:rsidRDefault="00D41D18" w:rsidP="00D41D18">
      <w:pPr>
        <w:ind w:firstLine="708"/>
        <w:rPr>
          <w:b/>
        </w:rPr>
      </w:pPr>
      <w:r w:rsidRPr="00E52DDE">
        <w:rPr>
          <w:b/>
        </w:rPr>
        <w:t>Подготовка современных кадров</w:t>
      </w:r>
    </w:p>
    <w:p w:rsidR="00D41D18" w:rsidRPr="00E52DDE" w:rsidRDefault="00D41D18" w:rsidP="00D41D18">
      <w:pPr>
        <w:ind w:firstLine="708"/>
      </w:pPr>
      <w:r w:rsidRPr="00E52DDE">
        <w:t>25 февраля 2015 года в г. Зима состоялся заключительный этап конку</w:t>
      </w:r>
      <w:r w:rsidRPr="00E52DDE">
        <w:t>р</w:t>
      </w:r>
      <w:r w:rsidRPr="00E52DDE">
        <w:t>са профессионального мастерства среди учащихся ГОУ НПО «Професси</w:t>
      </w:r>
      <w:r w:rsidRPr="00E52DDE">
        <w:t>о</w:t>
      </w:r>
      <w:r w:rsidRPr="00E52DDE">
        <w:t>нальное училище № 6» города Зимы на право получения именной стипендии Молодежного парламента при Законодательном Собрании. Конкурс пров</w:t>
      </w:r>
      <w:r w:rsidRPr="00E52DDE">
        <w:t>о</w:t>
      </w:r>
      <w:r w:rsidRPr="00E52DDE">
        <w:t>дился среди учащихся по специальностям «Машинист локомотива» и «Сл</w:t>
      </w:r>
      <w:r w:rsidRPr="00E52DDE">
        <w:t>е</w:t>
      </w:r>
      <w:r w:rsidRPr="00E52DDE">
        <w:t>сарь-электрик по ремонту электрооборудования подвижного состава» при поддержке Законодательного Собрания, министерства образования Ирку</w:t>
      </w:r>
      <w:r w:rsidRPr="00E52DDE">
        <w:t>т</w:t>
      </w:r>
      <w:r w:rsidRPr="00E52DDE">
        <w:t>ской области и Восточно-Сибирской железной дороги – филиала ОАО «РЖД» и регионального отделения партии «</w:t>
      </w:r>
      <w:r w:rsidRPr="00E52DDE">
        <w:rPr>
          <w:b/>
        </w:rPr>
        <w:t>Е</w:t>
      </w:r>
      <w:r w:rsidR="006D2D89" w:rsidRPr="00E52DDE">
        <w:rPr>
          <w:b/>
        </w:rPr>
        <w:t>ДИНАЯ</w:t>
      </w:r>
      <w:r w:rsidRPr="00E52DDE">
        <w:rPr>
          <w:b/>
        </w:rPr>
        <w:t xml:space="preserve"> Р</w:t>
      </w:r>
      <w:r w:rsidR="006D2D89" w:rsidRPr="00E52DDE">
        <w:rPr>
          <w:b/>
        </w:rPr>
        <w:t>ОССИЯ</w:t>
      </w:r>
      <w:r w:rsidRPr="00E52DDE">
        <w:t>».</w:t>
      </w:r>
      <w:r w:rsidR="00F32CA2" w:rsidRPr="00E52DDE">
        <w:t xml:space="preserve"> </w:t>
      </w:r>
    </w:p>
    <w:p w:rsidR="00D41D18" w:rsidRPr="00E52DDE" w:rsidRDefault="00D41D18" w:rsidP="00D41D18">
      <w:pPr>
        <w:ind w:firstLine="708"/>
      </w:pPr>
      <w:r w:rsidRPr="00E52DDE">
        <w:t xml:space="preserve">Конкурс </w:t>
      </w:r>
      <w:proofErr w:type="spellStart"/>
      <w:r w:rsidRPr="00E52DDE">
        <w:t>профмастерства</w:t>
      </w:r>
      <w:proofErr w:type="spellEnd"/>
      <w:r w:rsidRPr="00E52DDE">
        <w:t xml:space="preserve"> проводился в два этапа – сначала в железн</w:t>
      </w:r>
      <w:r w:rsidRPr="00E52DDE">
        <w:t>о</w:t>
      </w:r>
      <w:r w:rsidRPr="00E52DDE">
        <w:t>дорожном училище были выбраны лучшие ученики по каждой из специал</w:t>
      </w:r>
      <w:r w:rsidRPr="00E52DDE">
        <w:t>ь</w:t>
      </w:r>
      <w:r w:rsidRPr="00E52DDE">
        <w:t>ностей, а на финальном этапе конкурса участникам предстояло выполнить теоретические задания на компьютере, а затем практические на учебно-производственном оборудовании в мастерских. Поддержать конкурсантов на практическом этапе, а также наградить победителей приехали председатель Законодательного Собрания Л.М. Берлина, председатель Молодежного па</w:t>
      </w:r>
      <w:r w:rsidRPr="00E52DDE">
        <w:t>р</w:t>
      </w:r>
      <w:r w:rsidRPr="00E52DDE">
        <w:t>ламента А.А. Фоменко, заместитель начальника ВСЖД, депутат Законод</w:t>
      </w:r>
      <w:r w:rsidRPr="00E52DDE">
        <w:t>а</w:t>
      </w:r>
      <w:r w:rsidRPr="00E52DDE">
        <w:t xml:space="preserve">тельного Собрания И.В. </w:t>
      </w:r>
      <w:proofErr w:type="spellStart"/>
      <w:r w:rsidRPr="00E52DDE">
        <w:t>Милостных</w:t>
      </w:r>
      <w:proofErr w:type="spellEnd"/>
      <w:r w:rsidRPr="00E52DDE">
        <w:t>, заместитель начальника ВСЖД по ка</w:t>
      </w:r>
      <w:r w:rsidRPr="00E52DDE">
        <w:t>д</w:t>
      </w:r>
      <w:r w:rsidRPr="00E52DDE">
        <w:t xml:space="preserve">ровым и социальным вопросам Алексей Боровиков, заместитель министра образования </w:t>
      </w:r>
      <w:r w:rsidR="006D2D89" w:rsidRPr="00E52DDE">
        <w:t>области</w:t>
      </w:r>
      <w:r w:rsidR="00F32CA2" w:rsidRPr="00E52DDE">
        <w:t xml:space="preserve"> </w:t>
      </w:r>
      <w:r w:rsidRPr="00E52DDE">
        <w:t xml:space="preserve">А.А. </w:t>
      </w:r>
      <w:proofErr w:type="spellStart"/>
      <w:r w:rsidRPr="00E52DDE">
        <w:t>Русанов</w:t>
      </w:r>
      <w:proofErr w:type="spellEnd"/>
      <w:r w:rsidRPr="00E52DDE">
        <w:t xml:space="preserve">, депутаты Молодежного парламента. </w:t>
      </w:r>
    </w:p>
    <w:p w:rsidR="00D41D18" w:rsidRPr="00E52DDE" w:rsidRDefault="00D41D18" w:rsidP="00D41D18">
      <w:pPr>
        <w:ind w:firstLine="708"/>
      </w:pPr>
      <w:r w:rsidRPr="00E52DDE">
        <w:t>Участие в финальном этапе конкурса приняли 16 студентов.</w:t>
      </w:r>
      <w:r w:rsidR="00F32CA2" w:rsidRPr="00E52DDE">
        <w:t xml:space="preserve"> </w:t>
      </w:r>
      <w:r w:rsidRPr="00E52DDE">
        <w:t xml:space="preserve">Члены жюри оценивали уровень теоретической подготовки конкурсантов, качество </w:t>
      </w:r>
      <w:r w:rsidRPr="00E52DDE">
        <w:lastRenderedPageBreak/>
        <w:t>выполнения задания, внешний вид работы, соблюдение требований безопа</w:t>
      </w:r>
      <w:r w:rsidRPr="00E52DDE">
        <w:t>с</w:t>
      </w:r>
      <w:r w:rsidRPr="00E52DDE">
        <w:t xml:space="preserve">ности труда, санитарии и гигиены, выполнение норм времени. Учащиеся по специальности «Машинист локомотива» в качестве практического задания выполняли ремонт </w:t>
      </w:r>
      <w:proofErr w:type="spellStart"/>
      <w:r w:rsidRPr="00E52DDE">
        <w:t>польстерной</w:t>
      </w:r>
      <w:proofErr w:type="spellEnd"/>
      <w:r w:rsidRPr="00E52DDE">
        <w:t xml:space="preserve"> коробки, применяемой в электродвигателях для очистки и смазки, а будущие слесари-электрики по ремонту подвижного состава выполняли ремонт электропневматического контактора ПК–753, к</w:t>
      </w:r>
      <w:r w:rsidRPr="00E52DDE">
        <w:t>о</w:t>
      </w:r>
      <w:r w:rsidRPr="00E52DDE">
        <w:t xml:space="preserve">торый используется на тепловозах для включения и отключения тяговых электродвигателей. </w:t>
      </w:r>
    </w:p>
    <w:p w:rsidR="00D41D18" w:rsidRPr="00E52DDE" w:rsidRDefault="00D41D18" w:rsidP="00D41D18">
      <w:pPr>
        <w:ind w:firstLine="708"/>
      </w:pPr>
      <w:r w:rsidRPr="00E52DDE">
        <w:t xml:space="preserve">Победителям конкурса </w:t>
      </w:r>
      <w:proofErr w:type="spellStart"/>
      <w:r w:rsidRPr="00E52DDE">
        <w:t>профмастерства</w:t>
      </w:r>
      <w:proofErr w:type="spellEnd"/>
      <w:r w:rsidRPr="00E52DDE">
        <w:t xml:space="preserve"> были присуждены единовр</w:t>
      </w:r>
      <w:r w:rsidRPr="00E52DDE">
        <w:t>е</w:t>
      </w:r>
      <w:r w:rsidRPr="00E52DDE">
        <w:t>менные стипендии Молодежного парламента в размере 7, 5 и 3 тыс. рублей за первые, вторые и третьи места соответственно. Заместитель начальника ВСЖД Алексей Боровиков отметил, что уже есть договоренность с руково</w:t>
      </w:r>
      <w:r w:rsidRPr="00E52DDE">
        <w:t>д</w:t>
      </w:r>
      <w:r w:rsidRPr="00E52DDE">
        <w:t>ством Иркутского государственного университета путей сообщения о п</w:t>
      </w:r>
      <w:r w:rsidRPr="00E52DDE">
        <w:t>о</w:t>
      </w:r>
      <w:r w:rsidRPr="00E52DDE">
        <w:t xml:space="preserve">ступлении победителей конкурса в вуз на бюджетной основе. </w:t>
      </w:r>
    </w:p>
    <w:p w:rsidR="00D41D18" w:rsidRPr="00E52DDE" w:rsidRDefault="00D41D18" w:rsidP="00D41D18">
      <w:pPr>
        <w:ind w:firstLine="708"/>
        <w:rPr>
          <w:b/>
        </w:rPr>
      </w:pPr>
      <w:r w:rsidRPr="00E52DDE">
        <w:rPr>
          <w:b/>
        </w:rPr>
        <w:t xml:space="preserve">Реализация государственных программ по профессиональному обучению, трудоустройству инвалидов, по формированию </w:t>
      </w:r>
      <w:proofErr w:type="spellStart"/>
      <w:r w:rsidRPr="00E52DDE">
        <w:rPr>
          <w:b/>
        </w:rPr>
        <w:t>безбарьерной</w:t>
      </w:r>
      <w:proofErr w:type="spellEnd"/>
      <w:r w:rsidRPr="00E52DDE">
        <w:rPr>
          <w:b/>
        </w:rPr>
        <w:t xml:space="preserve"> среды</w:t>
      </w:r>
    </w:p>
    <w:p w:rsidR="00D41D18" w:rsidRPr="00E52DDE" w:rsidRDefault="00D41D18" w:rsidP="00D41D18">
      <w:pPr>
        <w:ind w:firstLine="708"/>
        <w:rPr>
          <w:rFonts w:eastAsia="Times New Roman"/>
          <w:b/>
          <w:lang w:eastAsia="ru-RU"/>
        </w:rPr>
      </w:pPr>
      <w:r w:rsidRPr="00E52DDE">
        <w:rPr>
          <w:rFonts w:eastAsia="Times New Roman"/>
          <w:lang w:eastAsia="ru-RU"/>
        </w:rPr>
        <w:t>19 февраля 2015 года</w:t>
      </w:r>
      <w:r w:rsidRPr="00E52DDE">
        <w:rPr>
          <w:rFonts w:eastAsia="Times New Roman"/>
          <w:b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комитетом по социально-культурному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законод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тельству Законодательного Собрания</w:t>
      </w:r>
      <w:r w:rsidRPr="00E52DDE">
        <w:rPr>
          <w:rFonts w:eastAsia="Times New Roman"/>
          <w:b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совместно с Иркутским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региональным отделением «Всероссийское общество слепых» проведено заседание кругл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го стола на тему «О практике содействия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трудоустройству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инвалидов и обе</w:t>
      </w:r>
      <w:r w:rsidRPr="00E52DDE">
        <w:rPr>
          <w:rFonts w:eastAsia="Times New Roman"/>
          <w:lang w:eastAsia="ru-RU"/>
        </w:rPr>
        <w:t>с</w:t>
      </w:r>
      <w:r w:rsidRPr="00E52DDE">
        <w:rPr>
          <w:rFonts w:eastAsia="Times New Roman"/>
          <w:lang w:eastAsia="ru-RU"/>
        </w:rPr>
        <w:t>печению им доступности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профессионального образования, повышению ко</w:t>
      </w:r>
      <w:r w:rsidRPr="00E52DDE">
        <w:rPr>
          <w:rFonts w:eastAsia="Times New Roman"/>
          <w:lang w:eastAsia="ru-RU"/>
        </w:rPr>
        <w:t>н</w:t>
      </w:r>
      <w:r w:rsidRPr="00E52DDE">
        <w:rPr>
          <w:rFonts w:eastAsia="Times New Roman"/>
          <w:lang w:eastAsia="ru-RU"/>
        </w:rPr>
        <w:t>курентоспособности граждан с инвалидностью на рынке труда».</w:t>
      </w:r>
    </w:p>
    <w:p w:rsidR="00D41D18" w:rsidRPr="00E52DDE" w:rsidRDefault="00D41D18" w:rsidP="00D41D18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Реализация комплекса мер по социальной интеграции инвалидов в о</w:t>
      </w:r>
      <w:r w:rsidRPr="00E52DDE">
        <w:rPr>
          <w:rFonts w:eastAsia="Times New Roman"/>
          <w:lang w:eastAsia="ru-RU"/>
        </w:rPr>
        <w:t>б</w:t>
      </w:r>
      <w:r w:rsidRPr="00E52DDE">
        <w:rPr>
          <w:rFonts w:eastAsia="Times New Roman"/>
          <w:lang w:eastAsia="ru-RU"/>
        </w:rPr>
        <w:t>ществе является одним из приоритетных направлений социальной политики государства.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Несмотря на проводимую работу, направленную на содействие занятости инвалидов, повышение конкурентоспособности инвалидов на ры</w:t>
      </w:r>
      <w:r w:rsidRPr="00E52DDE">
        <w:rPr>
          <w:rFonts w:eastAsia="Times New Roman"/>
          <w:lang w:eastAsia="ru-RU"/>
        </w:rPr>
        <w:t>н</w:t>
      </w:r>
      <w:r w:rsidRPr="00E52DDE">
        <w:rPr>
          <w:rFonts w:eastAsia="Times New Roman"/>
          <w:lang w:eastAsia="ru-RU"/>
        </w:rPr>
        <w:t>ке труда, обеспечение трудоустройства инвалидов на специальные рабочие места в Иркутской области и в целом в Российской Федерации продолжает оставаться острой проблема социальной интеграции инвалидов в общество, в том числе их трудовой реабилитации.</w:t>
      </w:r>
    </w:p>
    <w:p w:rsidR="00D41D18" w:rsidRPr="00E52DDE" w:rsidRDefault="00D41D18" w:rsidP="00D41D18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В этой связи особо значимым является Указ Президента Российской Федерации от 7 мая 2012 года № 597 «О мероприятиях по реализации гос</w:t>
      </w:r>
      <w:r w:rsidRPr="00E52DDE">
        <w:rPr>
          <w:rFonts w:eastAsia="Times New Roman"/>
          <w:lang w:eastAsia="ru-RU"/>
        </w:rPr>
        <w:t>у</w:t>
      </w:r>
      <w:r w:rsidRPr="00E52DDE">
        <w:rPr>
          <w:rFonts w:eastAsia="Times New Roman"/>
          <w:lang w:eastAsia="ru-RU"/>
        </w:rPr>
        <w:t>дарственной социальной политики» и Послания, в которых поставлены зад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чи по решению вопросов, направленных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на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 xml:space="preserve">профессиональное обучение и трудоустройство инвалидов. </w:t>
      </w:r>
    </w:p>
    <w:p w:rsidR="00D41D18" w:rsidRPr="00E52DDE" w:rsidRDefault="00D41D18" w:rsidP="00D41D18">
      <w:pPr>
        <w:ind w:firstLine="708"/>
        <w:rPr>
          <w:b/>
        </w:rPr>
      </w:pPr>
      <w:r w:rsidRPr="00E52DDE">
        <w:rPr>
          <w:b/>
        </w:rPr>
        <w:t>Повышение качества услуг в социальной сфере, обеспечение г</w:t>
      </w:r>
      <w:r w:rsidRPr="00E52DDE">
        <w:rPr>
          <w:b/>
        </w:rPr>
        <w:t>а</w:t>
      </w:r>
      <w:r w:rsidRPr="00E52DDE">
        <w:rPr>
          <w:b/>
        </w:rPr>
        <w:t>рантии оказания бесплатной медицинской помощи</w:t>
      </w:r>
    </w:p>
    <w:p w:rsidR="00D41D18" w:rsidRPr="00E52DDE" w:rsidRDefault="00D41D18" w:rsidP="00D41D18">
      <w:pPr>
        <w:ind w:firstLine="708"/>
      </w:pPr>
      <w:r w:rsidRPr="00E52DDE">
        <w:t>Комитетом по здравоохранению и социальной защите Законодательн</w:t>
      </w:r>
      <w:r w:rsidRPr="00E52DDE">
        <w:t>о</w:t>
      </w:r>
      <w:r w:rsidRPr="00E52DDE">
        <w:t xml:space="preserve">го Собрания на заседаниях комитета рассмотрены вопросы, включенные в план по реализации Послания, заслушивалась информация министерства здравоохранения Иркутской области, министерства социального развития, опеки и попечительства Иркутской области и др., выработаны рекомендации </w:t>
      </w:r>
      <w:r w:rsidRPr="00E52DDE">
        <w:lastRenderedPageBreak/>
        <w:t>по улучшению ситуации в области здравоохранения и социальной защиты в Иркутской области. Рассмотрены вопросы, в том числе:</w:t>
      </w:r>
    </w:p>
    <w:p w:rsidR="00D41D18" w:rsidRPr="00E52DDE" w:rsidRDefault="00D41D18" w:rsidP="00D41D18">
      <w:pPr>
        <w:ind w:firstLine="708"/>
      </w:pPr>
      <w:r w:rsidRPr="00E52DDE">
        <w:t>- 11 февраля 2015 года в рамках контрольных функций рассмотрен в</w:t>
      </w:r>
      <w:r w:rsidRPr="00E52DDE">
        <w:t>о</w:t>
      </w:r>
      <w:r w:rsidRPr="00E52DDE">
        <w:t>прос «О соблюдении порядка ценообразования на продукты детского пит</w:t>
      </w:r>
      <w:r w:rsidRPr="00E52DDE">
        <w:t>а</w:t>
      </w:r>
      <w:r w:rsidRPr="00E52DDE">
        <w:t>ния (включая пищевые концентраты). Регулирование торговых надбавок к ценам на продукты детского питания (включая пищевые концентраты) в с</w:t>
      </w:r>
      <w:r w:rsidRPr="00E52DDE">
        <w:t>о</w:t>
      </w:r>
      <w:r w:rsidRPr="00E52DDE">
        <w:t>ответствии с постановлением Правительства Российской Федерации от 7 марта 1995 года № 239 «О мерах по упорядочению государственного регул</w:t>
      </w:r>
      <w:r w:rsidRPr="00E52DDE">
        <w:t>и</w:t>
      </w:r>
      <w:r w:rsidRPr="00E52DDE">
        <w:t>рования цен (тарифов)»;</w:t>
      </w:r>
    </w:p>
    <w:p w:rsidR="00D41D18" w:rsidRPr="00E52DDE" w:rsidRDefault="00D41D18" w:rsidP="00D41D18">
      <w:pPr>
        <w:ind w:firstLine="708"/>
      </w:pPr>
      <w:r w:rsidRPr="00E52DDE">
        <w:t>- 5 марта 2015 года рассмотрен вопрос «О переходе системы здрав</w:t>
      </w:r>
      <w:r w:rsidRPr="00E52DDE">
        <w:t>о</w:t>
      </w:r>
      <w:r w:rsidRPr="00E52DDE">
        <w:t>охранения Иркутской области на одноканальное финансирование».</w:t>
      </w:r>
    </w:p>
    <w:p w:rsidR="00D41D18" w:rsidRPr="00E52DDE" w:rsidRDefault="00D41D18" w:rsidP="00D41D18">
      <w:pPr>
        <w:ind w:firstLine="708"/>
        <w:rPr>
          <w:b/>
        </w:rPr>
      </w:pPr>
      <w:r w:rsidRPr="00E52DDE">
        <w:rPr>
          <w:b/>
        </w:rPr>
        <w:t>Содействие развитию эффективного общественного контроля</w:t>
      </w:r>
    </w:p>
    <w:p w:rsidR="00D41D18" w:rsidRPr="00E52DDE" w:rsidRDefault="00D41D18" w:rsidP="00D41D18">
      <w:pPr>
        <w:ind w:firstLine="708"/>
      </w:pPr>
      <w:r w:rsidRPr="00E52DDE">
        <w:t>С целью обеспечения условий для развития гражданского общества на территории Иркутской области путем взаимодействия общественных орган</w:t>
      </w:r>
      <w:r w:rsidRPr="00E52DDE">
        <w:t>и</w:t>
      </w:r>
      <w:r w:rsidRPr="00E52DDE">
        <w:t>заций и Законодательного Собрания Иркутской области, широкого обсужд</w:t>
      </w:r>
      <w:r w:rsidRPr="00E52DDE">
        <w:t>е</w:t>
      </w:r>
      <w:r w:rsidRPr="00E52DDE">
        <w:t>ния вопросов, вносимых на рассмотрение Законодательного Собрания И</w:t>
      </w:r>
      <w:r w:rsidRPr="00E52DDE">
        <w:t>р</w:t>
      </w:r>
      <w:r w:rsidRPr="00E52DDE">
        <w:t>кутской области</w:t>
      </w:r>
      <w:r w:rsidR="000A0EA2" w:rsidRPr="00E52DDE">
        <w:t>,</w:t>
      </w:r>
      <w:r w:rsidR="00F32CA2" w:rsidRPr="00E52DDE">
        <w:t xml:space="preserve"> </w:t>
      </w:r>
      <w:r w:rsidRPr="00E52DDE">
        <w:t xml:space="preserve">создан Общественный </w:t>
      </w:r>
      <w:r w:rsidR="006D2D89" w:rsidRPr="00E52DDE">
        <w:t>С</w:t>
      </w:r>
      <w:r w:rsidRPr="00E52DDE">
        <w:t>овет при Законодательном Собр</w:t>
      </w:r>
      <w:r w:rsidRPr="00E52DDE">
        <w:t>а</w:t>
      </w:r>
      <w:r w:rsidRPr="00E52DDE">
        <w:t xml:space="preserve">нии Иркутской области (далее – Совет). </w:t>
      </w:r>
    </w:p>
    <w:p w:rsidR="00D41D18" w:rsidRPr="00E52DDE" w:rsidRDefault="00D41D18" w:rsidP="00D41D18">
      <w:pPr>
        <w:ind w:firstLine="708"/>
      </w:pPr>
      <w:r w:rsidRPr="00E52DDE">
        <w:t xml:space="preserve">На заседания Совета для предоставления информации и обсуждения вопросов, имеющих большую социальную значимость и </w:t>
      </w:r>
      <w:r w:rsidR="00E52DDE" w:rsidRPr="00E52DDE">
        <w:t>широкий общ</w:t>
      </w:r>
      <w:r w:rsidR="00E52DDE" w:rsidRPr="00E52DDE">
        <w:t>е</w:t>
      </w:r>
      <w:r w:rsidR="00E52DDE" w:rsidRPr="00E52DDE">
        <w:t>ственный резонанс,</w:t>
      </w:r>
      <w:r w:rsidRPr="00E52DDE">
        <w:t xml:space="preserve"> приглашаются депутаты Законодательного Собрания, представители Правительства Иркутской области, представители иных о</w:t>
      </w:r>
      <w:r w:rsidRPr="00E52DDE">
        <w:t>б</w:t>
      </w:r>
      <w:r w:rsidRPr="00E52DDE">
        <w:t>ластных структур, а также представители региональных отделений фед</w:t>
      </w:r>
      <w:r w:rsidRPr="00E52DDE">
        <w:t>е</w:t>
      </w:r>
      <w:r w:rsidRPr="00E52DDE">
        <w:t>ральных властных структур и представители общественных организаций, не входящих в Состав Совета. Членами Совета вносятся компетентные замеч</w:t>
      </w:r>
      <w:r w:rsidRPr="00E52DDE">
        <w:t>а</w:t>
      </w:r>
      <w:r w:rsidRPr="00E52DDE">
        <w:t>ния, предложения, правки, которые отражаются в конечном варианте док</w:t>
      </w:r>
      <w:r w:rsidRPr="00E52DDE">
        <w:t>у</w:t>
      </w:r>
      <w:r w:rsidRPr="00E52DDE">
        <w:t xml:space="preserve">ментов. </w:t>
      </w:r>
    </w:p>
    <w:p w:rsidR="00D41D18" w:rsidRPr="00E52DDE" w:rsidRDefault="00D41D18" w:rsidP="00D41D18">
      <w:pPr>
        <w:ind w:firstLine="708"/>
      </w:pPr>
      <w:r w:rsidRPr="00E52DDE">
        <w:t>Решения с рекомендациями в адрес органов государственной власти, органов местного самоуправления Иркутской области и др., принимаемые на заседаниях Совета</w:t>
      </w:r>
      <w:r w:rsidR="006D2D89" w:rsidRPr="00E52DDE">
        <w:t>,</w:t>
      </w:r>
      <w:r w:rsidRPr="00E52DDE">
        <w:t xml:space="preserve"> находятся на контроле Законодательного Собрания.</w:t>
      </w:r>
    </w:p>
    <w:p w:rsidR="00D41D18" w:rsidRPr="00E52DDE" w:rsidRDefault="00D41D18" w:rsidP="00D41D18">
      <w:pPr>
        <w:ind w:firstLine="708"/>
      </w:pPr>
      <w:r w:rsidRPr="00E52DDE">
        <w:t>За указанный период проведено 1 заседание Совета</w:t>
      </w:r>
      <w:r w:rsidR="000A0EA2" w:rsidRPr="00E52DDE">
        <w:t>.</w:t>
      </w:r>
    </w:p>
    <w:p w:rsidR="00D41D18" w:rsidRPr="00E52DDE" w:rsidRDefault="00D41D18" w:rsidP="00D41D18">
      <w:pPr>
        <w:ind w:firstLine="708"/>
        <w:rPr>
          <w:b/>
        </w:rPr>
      </w:pPr>
      <w:r w:rsidRPr="00E52DDE">
        <w:rPr>
          <w:b/>
        </w:rPr>
        <w:t>Сохранение межнационального согласия, патриотическое воспит</w:t>
      </w:r>
      <w:r w:rsidRPr="00E52DDE">
        <w:rPr>
          <w:b/>
        </w:rPr>
        <w:t>а</w:t>
      </w:r>
      <w:r w:rsidRPr="00E52DDE">
        <w:rPr>
          <w:b/>
        </w:rPr>
        <w:t>ние, формирование гражданского общества</w:t>
      </w:r>
    </w:p>
    <w:p w:rsidR="00D41D18" w:rsidRPr="00E52DDE" w:rsidRDefault="00D41D18" w:rsidP="00F32CA2">
      <w:pPr>
        <w:ind w:firstLine="709"/>
      </w:pPr>
      <w:r w:rsidRPr="00E52DDE">
        <w:t>25 марта в Законодательном Собрании прошла Общественная диску</w:t>
      </w:r>
      <w:r w:rsidRPr="00E52DDE">
        <w:t>с</w:t>
      </w:r>
      <w:r w:rsidRPr="00E52DDE">
        <w:t>сия по вопросу реализации Концепции государственной семейной политики в России на период до 2025 года, утвержденной Распоряжением Правител</w:t>
      </w:r>
      <w:r w:rsidRPr="00E52DDE">
        <w:t>ь</w:t>
      </w:r>
      <w:r w:rsidRPr="00E52DDE">
        <w:t xml:space="preserve">ства Российской Федерации от 25.08.2014 № 1618-р. В мероприятии приняли участие председатель Законодательного Собрания Л.М. Берлина, губернатор Иркутской области С.В. </w:t>
      </w:r>
      <w:proofErr w:type="spellStart"/>
      <w:r w:rsidRPr="00E52DDE">
        <w:t>Ерощенко</w:t>
      </w:r>
      <w:proofErr w:type="spellEnd"/>
      <w:r w:rsidRPr="00E52DDE">
        <w:t>, депутаты Законодательного Собрания, члены Правительства Иркутской области, Уполномоченный по правам р</w:t>
      </w:r>
      <w:r w:rsidRPr="00E52DDE">
        <w:t>е</w:t>
      </w:r>
      <w:r w:rsidRPr="00E52DDE">
        <w:t>бенка в Иркутской области С.Н. Семенова, председатель Иркутского облас</w:t>
      </w:r>
      <w:r w:rsidRPr="00E52DDE">
        <w:t>т</w:t>
      </w:r>
      <w:r w:rsidRPr="00E52DDE">
        <w:t>ного совета женщин Г.Н. Терентьева, члены Иркутского областного совета женщин и других общественных организаций, представители муниципал</w:t>
      </w:r>
      <w:r w:rsidRPr="00E52DDE">
        <w:t>ь</w:t>
      </w:r>
      <w:r w:rsidRPr="00E52DDE">
        <w:t xml:space="preserve">ных дум. </w:t>
      </w:r>
    </w:p>
    <w:p w:rsidR="00D41D18" w:rsidRPr="00E52DDE" w:rsidRDefault="00D41D18" w:rsidP="00D41D18">
      <w:pPr>
        <w:ind w:firstLine="708"/>
      </w:pPr>
      <w:r w:rsidRPr="00E52DDE">
        <w:lastRenderedPageBreak/>
        <w:t>В ходе работы Л.М. Берлиной отмечено, что данным документом фо</w:t>
      </w:r>
      <w:r w:rsidRPr="00E52DDE">
        <w:t>р</w:t>
      </w:r>
      <w:r w:rsidRPr="00E52DDE">
        <w:t>мируется принципиально новый подход к государственной семейной пол</w:t>
      </w:r>
      <w:r w:rsidRPr="00E52DDE">
        <w:t>и</w:t>
      </w:r>
      <w:r w:rsidRPr="00E52DDE">
        <w:t>тике. «Концепцией утверждается, что семья – это фундамент государства, без здоровой, крепкой, благополучной семьи не может быть сильной, сплоче</w:t>
      </w:r>
      <w:r w:rsidRPr="00E52DDE">
        <w:t>н</w:t>
      </w:r>
      <w:r w:rsidRPr="00E52DDE">
        <w:t>ной и богатой страны.</w:t>
      </w:r>
      <w:r w:rsidR="00F32CA2" w:rsidRPr="00E52DDE">
        <w:t xml:space="preserve"> </w:t>
      </w:r>
      <w:r w:rsidRPr="00E52DDE">
        <w:t>При этом важным элементом концепции является принцип развития экономической самостоятельности семьи и создание усл</w:t>
      </w:r>
      <w:r w:rsidRPr="00E52DDE">
        <w:t>о</w:t>
      </w:r>
      <w:r w:rsidRPr="00E52DDE">
        <w:t xml:space="preserve">вий для выполнения ею социальной функции». </w:t>
      </w:r>
    </w:p>
    <w:p w:rsidR="00D41D18" w:rsidRPr="00E52DDE" w:rsidRDefault="00D41D18" w:rsidP="00D41D18">
      <w:pPr>
        <w:ind w:firstLine="708"/>
      </w:pPr>
      <w:r w:rsidRPr="00E52DDE">
        <w:t>В ходе работы с докладами на тему «Концепция государственной с</w:t>
      </w:r>
      <w:r w:rsidRPr="00E52DDE">
        <w:t>е</w:t>
      </w:r>
      <w:r w:rsidRPr="00E52DDE">
        <w:t>мейной политики в Российской Федерации до 2025 года. Актуальность, пр</w:t>
      </w:r>
      <w:r w:rsidRPr="00E52DDE">
        <w:t>о</w:t>
      </w:r>
      <w:r w:rsidRPr="00E52DDE">
        <w:t>блемы, пути решений в Иркутской области» выступили заместитель Предс</w:t>
      </w:r>
      <w:r w:rsidRPr="00E52DDE">
        <w:t>е</w:t>
      </w:r>
      <w:r w:rsidRPr="00E52DDE">
        <w:t xml:space="preserve">дателя Правительства Иркутской области В.Ф. </w:t>
      </w:r>
      <w:proofErr w:type="spellStart"/>
      <w:r w:rsidRPr="00E52DDE">
        <w:t>Вобликова</w:t>
      </w:r>
      <w:proofErr w:type="spellEnd"/>
      <w:r w:rsidRPr="00E52DDE">
        <w:t>, председатель к</w:t>
      </w:r>
      <w:r w:rsidRPr="00E52DDE">
        <w:t>о</w:t>
      </w:r>
      <w:r w:rsidRPr="00E52DDE">
        <w:t>митета по социально-культурному законодательству Законодательного С</w:t>
      </w:r>
      <w:r w:rsidRPr="00E52DDE">
        <w:t>о</w:t>
      </w:r>
      <w:r w:rsidRPr="00E52DDE">
        <w:t>брания И.Н. Синцова, Уполномоченный по правам ребенка в Иркутской о</w:t>
      </w:r>
      <w:r w:rsidRPr="00E52DDE">
        <w:t>б</w:t>
      </w:r>
      <w:r w:rsidRPr="00E52DDE">
        <w:t>ласти С.Н. Семенова, заведующая кафедрой педагогики Педагогического и</w:t>
      </w:r>
      <w:r w:rsidRPr="00E52DDE">
        <w:t>н</w:t>
      </w:r>
      <w:r w:rsidRPr="00E52DDE">
        <w:t>ститута ИГУ, научный руководитель проекта</w:t>
      </w:r>
      <w:r w:rsidR="00F32CA2" w:rsidRPr="00E52DDE">
        <w:t xml:space="preserve"> </w:t>
      </w:r>
      <w:r w:rsidRPr="00E52DDE">
        <w:t>«Ребенок, общество, семья – стратегия, тактика» Е.Л. Федотова.</w:t>
      </w:r>
    </w:p>
    <w:p w:rsidR="00D41D18" w:rsidRPr="00E52DDE" w:rsidRDefault="00D41D18" w:rsidP="00D41D18">
      <w:pPr>
        <w:ind w:firstLine="708"/>
      </w:pPr>
      <w:r w:rsidRPr="00E52DDE">
        <w:t>Также в процессе работы были заслушаны выступления заместителя председателя Думы г. Тулуна, члена президиума городского совета женщин Е.Е. Абрамовой «Эффективность совместной работы органов государстве</w:t>
      </w:r>
      <w:r w:rsidRPr="00E52DDE">
        <w:t>н</w:t>
      </w:r>
      <w:r w:rsidRPr="00E52DDE">
        <w:t>ной власти,</w:t>
      </w:r>
      <w:r w:rsidR="00F32CA2" w:rsidRPr="00E52DDE">
        <w:t xml:space="preserve"> </w:t>
      </w:r>
      <w:r w:rsidRPr="00E52DDE">
        <w:t>местного самоуправления, организаций и учреждений, общ</w:t>
      </w:r>
      <w:r w:rsidRPr="00E52DDE">
        <w:t>е</w:t>
      </w:r>
      <w:r w:rsidRPr="00E52DDE">
        <w:t xml:space="preserve">ственных организаций и объединений в утверждении духовно-нравственных и семейных ценностей»; помощника депутата Законодательного собрания Иркутской области, председателя совета отцов </w:t>
      </w:r>
      <w:proofErr w:type="spellStart"/>
      <w:r w:rsidRPr="00E52DDE">
        <w:t>Тайшетского</w:t>
      </w:r>
      <w:proofErr w:type="spellEnd"/>
      <w:r w:rsidRPr="00E52DDE">
        <w:t xml:space="preserve"> района</w:t>
      </w:r>
      <w:r w:rsidR="00F32CA2" w:rsidRPr="00E52DDE">
        <w:t xml:space="preserve"> </w:t>
      </w:r>
      <w:r w:rsidRPr="00E52DDE">
        <w:t xml:space="preserve">В.А. </w:t>
      </w:r>
      <w:proofErr w:type="spellStart"/>
      <w:r w:rsidRPr="00E52DDE">
        <w:t>Р</w:t>
      </w:r>
      <w:r w:rsidRPr="00E52DDE">
        <w:t>о</w:t>
      </w:r>
      <w:r w:rsidRPr="00E52DDE">
        <w:t>гозянова</w:t>
      </w:r>
      <w:proofErr w:type="spellEnd"/>
      <w:r w:rsidRPr="00E52DDE">
        <w:t xml:space="preserve"> «Советы отцов – за здоровую, благополучную и многодетную с</w:t>
      </w:r>
      <w:r w:rsidRPr="00E52DDE">
        <w:t>е</w:t>
      </w:r>
      <w:r w:rsidRPr="00E52DDE">
        <w:t>мью.</w:t>
      </w:r>
      <w:r w:rsidR="00F32CA2" w:rsidRPr="00E52DDE">
        <w:t xml:space="preserve"> </w:t>
      </w:r>
      <w:r w:rsidRPr="00E52DDE">
        <w:t>Формирование в обществе</w:t>
      </w:r>
      <w:r w:rsidR="00F32CA2" w:rsidRPr="00E52DDE">
        <w:t xml:space="preserve"> </w:t>
      </w:r>
      <w:r w:rsidRPr="00E52DDE">
        <w:t>ответственного отцовства»; руководителя клуба творческих родителей «</w:t>
      </w:r>
      <w:proofErr w:type="spellStart"/>
      <w:r w:rsidRPr="00E52DDE">
        <w:t>СемьЯ</w:t>
      </w:r>
      <w:proofErr w:type="spellEnd"/>
      <w:r w:rsidRPr="00E52DDE">
        <w:t xml:space="preserve">», педагога – психолога </w:t>
      </w:r>
      <w:proofErr w:type="spellStart"/>
      <w:r w:rsidRPr="00E52DDE">
        <w:t>Мишелёвского</w:t>
      </w:r>
      <w:proofErr w:type="spellEnd"/>
      <w:r w:rsidRPr="00E52DDE">
        <w:t xml:space="preserve"> детского сада №15 </w:t>
      </w:r>
      <w:proofErr w:type="spellStart"/>
      <w:r w:rsidRPr="00E52DDE">
        <w:t>Усольского</w:t>
      </w:r>
      <w:proofErr w:type="spellEnd"/>
      <w:r w:rsidRPr="00E52DDE">
        <w:t xml:space="preserve"> района М.М. </w:t>
      </w:r>
      <w:proofErr w:type="spellStart"/>
      <w:r w:rsidRPr="00E52DDE">
        <w:t>Сластной</w:t>
      </w:r>
      <w:proofErr w:type="spellEnd"/>
      <w:r w:rsidRPr="00E52DDE">
        <w:t xml:space="preserve"> «Повышение</w:t>
      </w:r>
      <w:r w:rsidR="00F32CA2" w:rsidRPr="00E52DDE">
        <w:t xml:space="preserve"> </w:t>
      </w:r>
      <w:r w:rsidRPr="00E52DDE">
        <w:t>роли</w:t>
      </w:r>
      <w:r w:rsidR="00F32CA2" w:rsidRPr="00E52DDE">
        <w:t xml:space="preserve"> </w:t>
      </w:r>
      <w:r w:rsidRPr="00E52DDE">
        <w:t>р</w:t>
      </w:r>
      <w:r w:rsidRPr="00E52DDE">
        <w:t>о</w:t>
      </w:r>
      <w:r w:rsidRPr="00E52DDE">
        <w:t>дителей в</w:t>
      </w:r>
      <w:r w:rsidR="00F32CA2" w:rsidRPr="00E52DDE">
        <w:t xml:space="preserve"> </w:t>
      </w:r>
      <w:r w:rsidRPr="00E52DDE">
        <w:t>воспитании детей. Участие</w:t>
      </w:r>
      <w:r w:rsidR="00F32CA2" w:rsidRPr="00E52DDE">
        <w:t xml:space="preserve"> </w:t>
      </w:r>
      <w:r w:rsidRPr="00E52DDE">
        <w:t>клубов молодой семьи</w:t>
      </w:r>
      <w:r w:rsidR="00F32CA2" w:rsidRPr="00E52DDE">
        <w:t xml:space="preserve"> </w:t>
      </w:r>
      <w:r w:rsidRPr="00E52DDE">
        <w:t>в работе</w:t>
      </w:r>
      <w:r w:rsidR="00F32CA2" w:rsidRPr="00E52DDE">
        <w:t xml:space="preserve"> </w:t>
      </w:r>
      <w:r w:rsidRPr="00E52DDE">
        <w:t>Род</w:t>
      </w:r>
      <w:r w:rsidRPr="00E52DDE">
        <w:t>и</w:t>
      </w:r>
      <w:r w:rsidRPr="00E52DDE">
        <w:t>тельского открытого университета». Состоялась дискуссия на указанные т</w:t>
      </w:r>
      <w:r w:rsidRPr="00E52DDE">
        <w:t>е</w:t>
      </w:r>
      <w:r w:rsidRPr="00E52DDE">
        <w:t>мы.</w:t>
      </w:r>
      <w:r w:rsidR="00F32CA2" w:rsidRPr="00E52DDE">
        <w:t xml:space="preserve"> </w:t>
      </w:r>
    </w:p>
    <w:p w:rsidR="00D41D18" w:rsidRPr="00E52DDE" w:rsidRDefault="00D41D18" w:rsidP="00D41D18">
      <w:pPr>
        <w:ind w:firstLine="708"/>
      </w:pPr>
      <w:r w:rsidRPr="00E52DDE">
        <w:t>В заключение дискуссии участники приняли резолюцию с рекоменд</w:t>
      </w:r>
      <w:r w:rsidRPr="00E52DDE">
        <w:t>а</w:t>
      </w:r>
      <w:r w:rsidRPr="00E52DDE">
        <w:t>циями для органов государственной власти, органов местного самоуправл</w:t>
      </w:r>
      <w:r w:rsidRPr="00E52DDE">
        <w:t>е</w:t>
      </w:r>
      <w:r w:rsidRPr="00E52DDE">
        <w:t>ния и областного совета женщин.</w:t>
      </w:r>
    </w:p>
    <w:p w:rsidR="00D41D18" w:rsidRPr="00E52DDE" w:rsidRDefault="00D41D18" w:rsidP="00D41D18">
      <w:pPr>
        <w:ind w:firstLine="708"/>
      </w:pPr>
      <w:r w:rsidRPr="00E52DDE">
        <w:t xml:space="preserve">В </w:t>
      </w:r>
      <w:r w:rsidR="006D2D89" w:rsidRPr="00E52DDE">
        <w:t>1-м</w:t>
      </w:r>
      <w:r w:rsidRPr="00E52DDE">
        <w:t xml:space="preserve"> квартале 2015 года проведена работа по реализации плана по подготовке к празднованию 10-летия проведения Референдума по объедин</w:t>
      </w:r>
      <w:r w:rsidRPr="00E52DDE">
        <w:t>е</w:t>
      </w:r>
      <w:r w:rsidRPr="00E52DDE">
        <w:t>нию Иркутской области и Усть-Ордынского Бурятского автономного округа в объединенный субъект Российской Федерации – Иркутскую область.</w:t>
      </w:r>
    </w:p>
    <w:p w:rsidR="00D41D18" w:rsidRPr="00E52DDE" w:rsidRDefault="00D41D18" w:rsidP="00D41D18">
      <w:pPr>
        <w:ind w:firstLine="708"/>
      </w:pPr>
      <w:r w:rsidRPr="00E52DDE">
        <w:t>20 февраля в пос. Усть-Ордынском, в киноконцертном зале «</w:t>
      </w:r>
      <w:proofErr w:type="spellStart"/>
      <w:r w:rsidRPr="00E52DDE">
        <w:t>Эрдэм</w:t>
      </w:r>
      <w:proofErr w:type="spellEnd"/>
      <w:r w:rsidRPr="00E52DDE">
        <w:t>»</w:t>
      </w:r>
      <w:r w:rsidR="006D2D89" w:rsidRPr="00E52DDE">
        <w:t>,</w:t>
      </w:r>
      <w:r w:rsidRPr="00E52DDE">
        <w:t xml:space="preserve"> состоялось итоговое мероприятие, посвященное акции «Усть-Ордынский Б</w:t>
      </w:r>
      <w:r w:rsidRPr="00E52DDE">
        <w:t>у</w:t>
      </w:r>
      <w:r w:rsidRPr="00E52DDE">
        <w:t>рятский округ в лицах». Презентация акции, организованной Молодежным парламентом при Законодательном Собрании, стартовала</w:t>
      </w:r>
      <w:r w:rsidR="00F32CA2" w:rsidRPr="00E52DDE">
        <w:t xml:space="preserve"> </w:t>
      </w:r>
      <w:r w:rsidRPr="00E52DDE">
        <w:t>9 сентября 2014 г</w:t>
      </w:r>
      <w:r w:rsidRPr="00E52DDE">
        <w:t>о</w:t>
      </w:r>
      <w:r w:rsidRPr="00E52DDE">
        <w:t xml:space="preserve">да в </w:t>
      </w:r>
      <w:proofErr w:type="spellStart"/>
      <w:r w:rsidRPr="00E52DDE">
        <w:t>Эхирит-Булагатском</w:t>
      </w:r>
      <w:proofErr w:type="spellEnd"/>
      <w:r w:rsidRPr="00E52DDE">
        <w:t xml:space="preserve"> районе, а затем прошла в остальных пяти районах округа</w:t>
      </w:r>
      <w:r w:rsidR="00F32CA2" w:rsidRPr="00E52DDE">
        <w:t xml:space="preserve"> </w:t>
      </w:r>
      <w:r w:rsidRPr="00E52DDE">
        <w:t>под патронажем председателя областного парламента Л.М. Берлиной.</w:t>
      </w:r>
    </w:p>
    <w:p w:rsidR="00D41D18" w:rsidRPr="00E52DDE" w:rsidRDefault="00D41D18" w:rsidP="00D41D18">
      <w:pPr>
        <w:ind w:firstLine="708"/>
      </w:pPr>
      <w:r w:rsidRPr="00E52DDE">
        <w:lastRenderedPageBreak/>
        <w:t>Суть акции состояла в</w:t>
      </w:r>
      <w:r w:rsidR="00F32CA2" w:rsidRPr="00E52DDE">
        <w:t xml:space="preserve"> </w:t>
      </w:r>
      <w:r w:rsidRPr="00E52DDE">
        <w:t>организации интерактивных</w:t>
      </w:r>
      <w:r w:rsidR="00F32CA2" w:rsidRPr="00E52DDE">
        <w:t xml:space="preserve"> </w:t>
      </w:r>
      <w:r w:rsidRPr="00E52DDE">
        <w:t>фотовыставок портретов лучших людей, проживающих в Усть-Ордынском Бурятском окр</w:t>
      </w:r>
      <w:r w:rsidRPr="00E52DDE">
        <w:t>у</w:t>
      </w:r>
      <w:r w:rsidRPr="00E52DDE">
        <w:t>ге. Была проведена фотосессия заслуженных людей округа – ветеранов Вел</w:t>
      </w:r>
      <w:r w:rsidRPr="00E52DDE">
        <w:t>и</w:t>
      </w:r>
      <w:r w:rsidRPr="00E52DDE">
        <w:t>кой Отечественной войны, ветеранов труда, лидеров общественного мнения, молодежных движений, представителей трудовых и творческих династий, среди которых учителя, врачи, фермеры, художники, спортсмены.</w:t>
      </w:r>
    </w:p>
    <w:p w:rsidR="00D41D18" w:rsidRPr="00E52DDE" w:rsidRDefault="00D41D18" w:rsidP="00D41D18">
      <w:pPr>
        <w:ind w:firstLine="708"/>
      </w:pPr>
      <w:r w:rsidRPr="00E52DDE">
        <w:t>18 марта 2015 года на сессии Законодательного Собрания утверждено положение об областном конкурсе на лучшее мероприятие по патриотич</w:t>
      </w:r>
      <w:r w:rsidRPr="00E52DDE">
        <w:t>е</w:t>
      </w:r>
      <w:r w:rsidRPr="00E52DDE">
        <w:t>скому воспитанию обучающихся общеобразовательных организаций, посв</w:t>
      </w:r>
      <w:r w:rsidRPr="00E52DDE">
        <w:t>я</w:t>
      </w:r>
      <w:r w:rsidRPr="00E52DDE">
        <w:t xml:space="preserve">щенное памяти дважды Героя Советского Союза Белобородова А.П. </w:t>
      </w:r>
    </w:p>
    <w:p w:rsidR="00D41D18" w:rsidRPr="00E52DDE" w:rsidRDefault="00D41D18" w:rsidP="00D41D18">
      <w:pPr>
        <w:ind w:firstLine="708"/>
      </w:pPr>
      <w:r w:rsidRPr="00E52DDE">
        <w:t>Конкурс проводится в целях:</w:t>
      </w:r>
    </w:p>
    <w:p w:rsidR="00D41D18" w:rsidRPr="00E52DDE" w:rsidRDefault="00D41D18" w:rsidP="00D41D18">
      <w:pPr>
        <w:ind w:firstLine="708"/>
      </w:pPr>
      <w:r w:rsidRPr="00E52DDE">
        <w:t>- формирования социально активной личности гражданина, высокого патриотического сознания, верности Отечеству, популяризации духовных ценностей и традиций, изучения исторического и культурного наследия И</w:t>
      </w:r>
      <w:r w:rsidRPr="00E52DDE">
        <w:t>р</w:t>
      </w:r>
      <w:r w:rsidRPr="00E52DDE">
        <w:t>кутской области;</w:t>
      </w:r>
    </w:p>
    <w:p w:rsidR="00D41D18" w:rsidRPr="00E52DDE" w:rsidRDefault="00D41D18" w:rsidP="00D41D18">
      <w:pPr>
        <w:ind w:firstLine="708"/>
      </w:pPr>
      <w:r w:rsidRPr="00E52DDE">
        <w:t>- выявления и распространения инновационного опыта в области па</w:t>
      </w:r>
      <w:r w:rsidRPr="00E52DDE">
        <w:t>т</w:t>
      </w:r>
      <w:r w:rsidRPr="00E52DDE">
        <w:t xml:space="preserve">риотического воспитания. </w:t>
      </w:r>
    </w:p>
    <w:p w:rsidR="00D41D18" w:rsidRPr="00E52DDE" w:rsidRDefault="00D41D18" w:rsidP="00D41D18">
      <w:pPr>
        <w:ind w:firstLine="708"/>
      </w:pPr>
      <w:r w:rsidRPr="00E52DDE">
        <w:t>27 января 2015 года в Законодательном Собрании прошел традицио</w:t>
      </w:r>
      <w:r w:rsidRPr="00E52DDE">
        <w:t>н</w:t>
      </w:r>
      <w:r w:rsidRPr="00E52DDE">
        <w:t xml:space="preserve">ный прием, посвященный памяти дважды Героя Советского Союза, уроженца с. </w:t>
      </w:r>
      <w:proofErr w:type="spellStart"/>
      <w:r w:rsidRPr="00E52DDE">
        <w:t>Баклаши</w:t>
      </w:r>
      <w:proofErr w:type="spellEnd"/>
      <w:r w:rsidRPr="00E52DDE">
        <w:t xml:space="preserve"> </w:t>
      </w:r>
      <w:proofErr w:type="spellStart"/>
      <w:r w:rsidRPr="00E52DDE">
        <w:t>Шелеховского</w:t>
      </w:r>
      <w:proofErr w:type="spellEnd"/>
      <w:r w:rsidRPr="00E52DDE">
        <w:t xml:space="preserve"> района А.П. Белобородова. На приеме в торж</w:t>
      </w:r>
      <w:r w:rsidRPr="00E52DDE">
        <w:t>е</w:t>
      </w:r>
      <w:r w:rsidRPr="00E52DDE">
        <w:t>ственной обстановке вручили награды победителям первого областного ко</w:t>
      </w:r>
      <w:r w:rsidRPr="00E52DDE">
        <w:t>н</w:t>
      </w:r>
      <w:r w:rsidRPr="00E52DDE">
        <w:t>курса на лучшее мероприятие по патриотическому воспитанию обучающихся общеобразовательных учреждений. В мероприятии принимали участие вет</w:t>
      </w:r>
      <w:r w:rsidRPr="00E52DDE">
        <w:t>е</w:t>
      </w:r>
      <w:r w:rsidRPr="00E52DDE">
        <w:t>раны Великой Отечественной войны, ветераны Афганистана, участники бо</w:t>
      </w:r>
      <w:r w:rsidRPr="00E52DDE">
        <w:t>е</w:t>
      </w:r>
      <w:r w:rsidRPr="00E52DDE">
        <w:t xml:space="preserve">вых действий, губернатор Иркутской области С.В. </w:t>
      </w:r>
      <w:proofErr w:type="spellStart"/>
      <w:r w:rsidRPr="00E52DDE">
        <w:t>Ерощенко</w:t>
      </w:r>
      <w:proofErr w:type="spellEnd"/>
      <w:r w:rsidRPr="00E52DDE">
        <w:t xml:space="preserve"> и председатель думы г. Иркутска С.В. Бердников, мэр </w:t>
      </w:r>
      <w:proofErr w:type="spellStart"/>
      <w:r w:rsidRPr="00E52DDE">
        <w:t>г.Зимы</w:t>
      </w:r>
      <w:proofErr w:type="spellEnd"/>
      <w:r w:rsidRPr="00E52DDE">
        <w:t xml:space="preserve"> В.В. Трубников и мэр г. Ч</w:t>
      </w:r>
      <w:r w:rsidRPr="00E52DDE">
        <w:t>е</w:t>
      </w:r>
      <w:r w:rsidRPr="00E52DDE">
        <w:t>ремхово, председатель Ассоциации муниципальных образований Иркутской области В.А. Семенов.</w:t>
      </w:r>
      <w:r w:rsidR="00F32CA2" w:rsidRPr="00E52DDE">
        <w:t xml:space="preserve"> </w:t>
      </w:r>
    </w:p>
    <w:p w:rsidR="00D41D18" w:rsidRPr="00E52DDE" w:rsidRDefault="00D41D18" w:rsidP="00D41D18">
      <w:pPr>
        <w:ind w:firstLine="708"/>
      </w:pPr>
      <w:r w:rsidRPr="00E52DDE">
        <w:t>Победителем конкурса среди городских округов стала школа №10 г</w:t>
      </w:r>
      <w:r w:rsidRPr="00E52DDE">
        <w:t>о</w:t>
      </w:r>
      <w:r w:rsidRPr="00E52DDE">
        <w:t>рода Зимы, представившая проект «Память хранит многое…», реализова</w:t>
      </w:r>
      <w:r w:rsidRPr="00E52DDE">
        <w:t>н</w:t>
      </w:r>
      <w:r w:rsidRPr="00E52DDE">
        <w:t>ный под руководством заместителя директора школы по воспитательной р</w:t>
      </w:r>
      <w:r w:rsidRPr="00E52DDE">
        <w:t>а</w:t>
      </w:r>
      <w:r w:rsidRPr="00E52DDE">
        <w:t>боте</w:t>
      </w:r>
      <w:r w:rsidR="00F32CA2" w:rsidRPr="00E52DDE">
        <w:t xml:space="preserve"> </w:t>
      </w:r>
      <w:r w:rsidRPr="00E52DDE">
        <w:t xml:space="preserve">Марины Алексеевны Кутузовой. </w:t>
      </w:r>
    </w:p>
    <w:p w:rsidR="00D41D18" w:rsidRPr="00E52DDE" w:rsidRDefault="00D41D18" w:rsidP="00D41D18">
      <w:pPr>
        <w:ind w:firstLine="708"/>
      </w:pPr>
      <w:r w:rsidRPr="00E52DDE">
        <w:t xml:space="preserve">Ученики начальных классов </w:t>
      </w:r>
      <w:proofErr w:type="spellStart"/>
      <w:r w:rsidRPr="00E52DDE">
        <w:t>Солонецкой</w:t>
      </w:r>
      <w:proofErr w:type="spellEnd"/>
      <w:r w:rsidRPr="00E52DDE">
        <w:t xml:space="preserve"> школы </w:t>
      </w:r>
      <w:proofErr w:type="spellStart"/>
      <w:r w:rsidRPr="00E52DDE">
        <w:t>Нижнеудинского</w:t>
      </w:r>
      <w:proofErr w:type="spellEnd"/>
      <w:r w:rsidRPr="00E52DDE">
        <w:t xml:space="preserve"> ра</w:t>
      </w:r>
      <w:r w:rsidRPr="00E52DDE">
        <w:t>й</w:t>
      </w:r>
      <w:r w:rsidRPr="00E52DDE">
        <w:t>она, ставшей победителем среди сельских поселений, рассказали, как пос</w:t>
      </w:r>
      <w:r w:rsidRPr="00E52DDE">
        <w:t>е</w:t>
      </w:r>
      <w:r w:rsidRPr="00E52DDE">
        <w:t>щали тружеников тыла, помогали им по дому, с увлечением слушали их во</w:t>
      </w:r>
      <w:r w:rsidRPr="00E52DDE">
        <w:t>с</w:t>
      </w:r>
      <w:r w:rsidRPr="00E52DDE">
        <w:t xml:space="preserve">поминания о войне. </w:t>
      </w:r>
    </w:p>
    <w:p w:rsidR="00D41D18" w:rsidRPr="00E52DDE" w:rsidRDefault="00D41D18" w:rsidP="00D41D18">
      <w:pPr>
        <w:ind w:firstLine="708"/>
      </w:pPr>
      <w:r w:rsidRPr="00E52DDE">
        <w:t>Среди городских поселений лучш</w:t>
      </w:r>
      <w:r w:rsidR="006D2D89" w:rsidRPr="00E52DDE">
        <w:t>ими</w:t>
      </w:r>
      <w:r w:rsidRPr="00E52DDE">
        <w:t xml:space="preserve"> признаны работы учеников шк</w:t>
      </w:r>
      <w:r w:rsidRPr="00E52DDE">
        <w:t>о</w:t>
      </w:r>
      <w:r w:rsidRPr="00E52DDE">
        <w:t>лы №10 города Нижнеудинска. Конкурсные материалы представляют собой подборку работ учеников общеобразовательного учреждения, посвященных описанию памятных мест на территории городского поселения, исследов</w:t>
      </w:r>
      <w:r w:rsidRPr="00E52DDE">
        <w:t>а</w:t>
      </w:r>
      <w:r w:rsidRPr="00E52DDE">
        <w:t>нию жизненного пути героя Великой Отечественной войны Г.П. Масловск</w:t>
      </w:r>
      <w:r w:rsidRPr="00E52DDE">
        <w:t>о</w:t>
      </w:r>
      <w:r w:rsidRPr="00E52DDE">
        <w:t xml:space="preserve">го, имя которого носит школа, и уроженца </w:t>
      </w:r>
      <w:proofErr w:type="spellStart"/>
      <w:r w:rsidRPr="00E52DDE">
        <w:t>Нижнеудинского</w:t>
      </w:r>
      <w:proofErr w:type="spellEnd"/>
      <w:r w:rsidRPr="00E52DDE">
        <w:t xml:space="preserve"> района засл</w:t>
      </w:r>
      <w:r w:rsidRPr="00E52DDE">
        <w:t>у</w:t>
      </w:r>
      <w:r w:rsidRPr="00E52DDE">
        <w:t xml:space="preserve">женного летчика ВВС, генерал-лейтенанта В.В. Гладилина, а также жизни местного населения в период войны. </w:t>
      </w:r>
    </w:p>
    <w:p w:rsidR="00D41D18" w:rsidRPr="00E52DDE" w:rsidRDefault="00D41D18" w:rsidP="00D41D18">
      <w:pPr>
        <w:ind w:firstLine="708"/>
      </w:pPr>
      <w:r w:rsidRPr="00E52DDE">
        <w:lastRenderedPageBreak/>
        <w:t>В ходе приема школьники, представители ветеранских общественных организаций и участники боевых действий исполн</w:t>
      </w:r>
      <w:r w:rsidR="006D2D89" w:rsidRPr="00E52DDE">
        <w:t>я</w:t>
      </w:r>
      <w:r w:rsidRPr="00E52DDE">
        <w:t xml:space="preserve">ли патриотические песни, читали стихи, рассказывали о подвигах земляков. </w:t>
      </w:r>
    </w:p>
    <w:p w:rsidR="00D41D18" w:rsidRPr="00E52DDE" w:rsidRDefault="00D41D18" w:rsidP="00D41D18">
      <w:pPr>
        <w:ind w:firstLine="708"/>
      </w:pPr>
      <w:r w:rsidRPr="00E52DDE">
        <w:t xml:space="preserve">Впервые встреча школьников с ветеранами и воинами-интернационалистами прошла в Законодательном Собрании в 2013 году в 110-й юбилей дважды Героя Советского Союза А.П. Белобородова, и эти встречи стали доброй традицией. В мероприятии участвовали школьники из с. </w:t>
      </w:r>
      <w:proofErr w:type="spellStart"/>
      <w:r w:rsidRPr="00E52DDE">
        <w:t>Баклаши</w:t>
      </w:r>
      <w:proofErr w:type="spellEnd"/>
      <w:r w:rsidRPr="00E52DDE">
        <w:t xml:space="preserve"> </w:t>
      </w:r>
      <w:proofErr w:type="spellStart"/>
      <w:r w:rsidRPr="00E52DDE">
        <w:t>Шелеховского</w:t>
      </w:r>
      <w:proofErr w:type="spellEnd"/>
      <w:r w:rsidRPr="00E52DDE">
        <w:t xml:space="preserve"> района, уроженцем которого является Афанасий </w:t>
      </w:r>
      <w:proofErr w:type="spellStart"/>
      <w:r w:rsidRPr="00E52DDE">
        <w:t>Павлантьевич</w:t>
      </w:r>
      <w:proofErr w:type="spellEnd"/>
      <w:r w:rsidRPr="00E52DDE">
        <w:t xml:space="preserve">. В прошлом году главными героями </w:t>
      </w:r>
      <w:r w:rsidR="006D2D89" w:rsidRPr="00E52DDE">
        <w:t xml:space="preserve">были </w:t>
      </w:r>
      <w:r w:rsidRPr="00E52DDE">
        <w:t>бывшие узники ко</w:t>
      </w:r>
      <w:r w:rsidRPr="00E52DDE">
        <w:t>н</w:t>
      </w:r>
      <w:r w:rsidRPr="00E52DDE">
        <w:t>центрационных лагерей, а также учащиеся школы №</w:t>
      </w:r>
      <w:r w:rsidR="0091579E" w:rsidRPr="00E52DDE">
        <w:t xml:space="preserve"> </w:t>
      </w:r>
      <w:r w:rsidRPr="00E52DDE">
        <w:t xml:space="preserve">1 поселка Усть-Ордынский, носящей имя Героя Советского Союза В.Б. </w:t>
      </w:r>
      <w:proofErr w:type="spellStart"/>
      <w:r w:rsidRPr="00E52DDE">
        <w:t>Борсоева</w:t>
      </w:r>
      <w:proofErr w:type="spellEnd"/>
      <w:r w:rsidRPr="00E52DDE">
        <w:t xml:space="preserve">. </w:t>
      </w:r>
    </w:p>
    <w:p w:rsidR="00D41D18" w:rsidRPr="00E52DDE" w:rsidRDefault="00D41D18" w:rsidP="00D41D18">
      <w:pPr>
        <w:ind w:firstLine="708"/>
      </w:pPr>
      <w:r w:rsidRPr="00E52DDE">
        <w:t>В завершение мероприятия его участники возложили гирлянду к п</w:t>
      </w:r>
      <w:r w:rsidRPr="00E52DDE">
        <w:t>а</w:t>
      </w:r>
      <w:r w:rsidRPr="00E52DDE">
        <w:t xml:space="preserve">мятнику А.П. Белобородову. </w:t>
      </w:r>
    </w:p>
    <w:p w:rsidR="0047575A" w:rsidRPr="00E52DDE" w:rsidRDefault="0047575A" w:rsidP="0047575A">
      <w:pPr>
        <w:pStyle w:val="1"/>
      </w:pPr>
      <w:bookmarkStart w:id="9" w:name="_Toc416188665"/>
      <w:r w:rsidRPr="00E52DDE">
        <w:t>Информация об исполнении плана мероприятий, посв</w:t>
      </w:r>
      <w:r w:rsidRPr="00E52DDE">
        <w:t>я</w:t>
      </w:r>
      <w:r w:rsidRPr="00E52DDE">
        <w:t>щенных празднованию 70-й годовщины Победы в Великой Отечественной войне 1941 – 1945 годов</w:t>
      </w:r>
      <w:bookmarkEnd w:id="9"/>
    </w:p>
    <w:p w:rsidR="000A0EA2" w:rsidRPr="00E52DDE" w:rsidRDefault="000A0EA2" w:rsidP="000A0EA2">
      <w:pPr>
        <w:ind w:firstLine="708"/>
      </w:pPr>
      <w:r w:rsidRPr="00E52DDE">
        <w:t>В первом квартале 2015 года проведена работа по реализации плана мероприятий Законодательного Собрания Иркутской области по подготовке к празднованию 70-й годовщины Победы в Великой Отечественной войне 1941</w:t>
      </w:r>
      <w:r w:rsidR="0091579E" w:rsidRPr="00E52DDE">
        <w:t xml:space="preserve"> </w:t>
      </w:r>
      <w:r w:rsidRPr="00E52DDE">
        <w:t>–</w:t>
      </w:r>
      <w:r w:rsidR="0091579E" w:rsidRPr="00E52DDE">
        <w:t xml:space="preserve"> </w:t>
      </w:r>
      <w:r w:rsidRPr="00E52DDE">
        <w:t xml:space="preserve">1945 гг., утвержденного </w:t>
      </w:r>
      <w:r w:rsidR="0091579E" w:rsidRPr="00E52DDE">
        <w:t>р</w:t>
      </w:r>
      <w:r w:rsidRPr="00E52DDE">
        <w:t>аспоряжением Председателя Законодател</w:t>
      </w:r>
      <w:r w:rsidRPr="00E52DDE">
        <w:t>ь</w:t>
      </w:r>
      <w:r w:rsidRPr="00E52DDE">
        <w:t xml:space="preserve">ного Собрания Иркутской области </w:t>
      </w:r>
      <w:r w:rsidR="0091579E" w:rsidRPr="00E52DDE">
        <w:t xml:space="preserve">от 04.07.2014 </w:t>
      </w:r>
      <w:r w:rsidRPr="00E52DDE">
        <w:t>№ 24-ОД, в том числе:</w:t>
      </w:r>
    </w:p>
    <w:p w:rsidR="000A0EA2" w:rsidRPr="00E52DDE" w:rsidRDefault="000A0EA2" w:rsidP="000A0EA2">
      <w:pPr>
        <w:widowControl w:val="0"/>
        <w:ind w:firstLine="709"/>
        <w:rPr>
          <w:bCs/>
        </w:rPr>
      </w:pPr>
      <w:r w:rsidRPr="00E52DDE">
        <w:rPr>
          <w:bCs/>
        </w:rPr>
        <w:t>- награждения ветеранов Великой Отечественной войны в установле</w:t>
      </w:r>
      <w:r w:rsidRPr="00E52DDE">
        <w:rPr>
          <w:bCs/>
        </w:rPr>
        <w:t>н</w:t>
      </w:r>
      <w:r w:rsidRPr="00E52DDE">
        <w:rPr>
          <w:bCs/>
        </w:rPr>
        <w:t>ном порядке Почетными грамотами Законодательного Собрания. Совместно с Областным Советом ветеранов отобрано</w:t>
      </w:r>
      <w:r w:rsidR="00F32CA2" w:rsidRPr="00E52DDE">
        <w:rPr>
          <w:bCs/>
        </w:rPr>
        <w:t xml:space="preserve"> </w:t>
      </w:r>
      <w:r w:rsidRPr="00E52DDE">
        <w:rPr>
          <w:bCs/>
        </w:rPr>
        <w:t>10 кандидатур, оказана методич</w:t>
      </w:r>
      <w:r w:rsidRPr="00E52DDE">
        <w:rPr>
          <w:bCs/>
        </w:rPr>
        <w:t>е</w:t>
      </w:r>
      <w:r w:rsidRPr="00E52DDE">
        <w:rPr>
          <w:bCs/>
        </w:rPr>
        <w:t>ская помощь в оформлении документов. Депутатами Законодательного С</w:t>
      </w:r>
      <w:r w:rsidRPr="00E52DDE">
        <w:rPr>
          <w:bCs/>
        </w:rPr>
        <w:t>о</w:t>
      </w:r>
      <w:r w:rsidRPr="00E52DDE">
        <w:rPr>
          <w:bCs/>
        </w:rPr>
        <w:t>брания принято решение о награждении 8 человек Почетными грамотами З</w:t>
      </w:r>
      <w:r w:rsidRPr="00E52DDE">
        <w:rPr>
          <w:bCs/>
        </w:rPr>
        <w:t>а</w:t>
      </w:r>
      <w:r w:rsidRPr="00E52DDE">
        <w:rPr>
          <w:bCs/>
        </w:rPr>
        <w:t>конодательного Собрания Иркутской области;</w:t>
      </w:r>
    </w:p>
    <w:p w:rsidR="000A0EA2" w:rsidRPr="00E52DDE" w:rsidRDefault="000A0EA2" w:rsidP="000A0EA2">
      <w:pPr>
        <w:ind w:firstLine="708"/>
        <w:rPr>
          <w:rFonts w:eastAsiaTheme="minorHAnsi"/>
        </w:rPr>
      </w:pPr>
      <w:r w:rsidRPr="00E52DDE">
        <w:t>- демонстрация видеороликов – интервью с участниками Великой От</w:t>
      </w:r>
      <w:r w:rsidRPr="00E52DDE">
        <w:t>е</w:t>
      </w:r>
      <w:r w:rsidRPr="00E52DDE">
        <w:t>чественной войны на сессиях Законодательного Собрания. Видеоролики д</w:t>
      </w:r>
      <w:r w:rsidRPr="00E52DDE">
        <w:t>е</w:t>
      </w:r>
      <w:r w:rsidRPr="00E52DDE">
        <w:t>монстрировались на сессиях 18 февраля и 18 марта</w:t>
      </w:r>
      <w:r w:rsidR="00F32CA2" w:rsidRPr="00E52DDE">
        <w:t xml:space="preserve"> </w:t>
      </w:r>
      <w:r w:rsidRPr="00E52DDE">
        <w:t>2015 года.</w:t>
      </w:r>
    </w:p>
    <w:p w:rsidR="000A0EA2" w:rsidRPr="00E52DDE" w:rsidRDefault="000A0EA2" w:rsidP="000A0EA2">
      <w:pPr>
        <w:ind w:firstLine="708"/>
      </w:pPr>
      <w:r w:rsidRPr="00E52DDE">
        <w:t>Кроме того,</w:t>
      </w:r>
      <w:r w:rsidR="00F32CA2" w:rsidRPr="00E52DDE">
        <w:t xml:space="preserve"> </w:t>
      </w:r>
      <w:r w:rsidRPr="00E52DDE">
        <w:t>депутаты Законодательного Собрания принимали активное участие в областных публичных мероприятиях, посвященных 70-й годо</w:t>
      </w:r>
      <w:r w:rsidRPr="00E52DDE">
        <w:t>в</w:t>
      </w:r>
      <w:r w:rsidRPr="00E52DDE">
        <w:t xml:space="preserve">щине Победы в Великой Отечественной войне 1941 – 1945 гг. </w:t>
      </w:r>
    </w:p>
    <w:p w:rsidR="000A0EA2" w:rsidRPr="00E52DDE" w:rsidRDefault="000A0EA2" w:rsidP="000A0EA2">
      <w:pPr>
        <w:ind w:firstLine="708"/>
      </w:pPr>
      <w:r w:rsidRPr="00E52DDE">
        <w:t>Все мероприятия Законодательного Собрания, проведенные в первом квартале 2015 года, посвященные 70-летию Победы в Великой Отечестве</w:t>
      </w:r>
      <w:r w:rsidRPr="00E52DDE">
        <w:t>н</w:t>
      </w:r>
      <w:r w:rsidRPr="00E52DDE">
        <w:t>ной войне,</w:t>
      </w:r>
      <w:r w:rsidR="00F32CA2" w:rsidRPr="00E52DDE">
        <w:t xml:space="preserve"> </w:t>
      </w:r>
      <w:r w:rsidRPr="00E52DDE">
        <w:t>освещены в средствах массовой информации.</w:t>
      </w:r>
    </w:p>
    <w:p w:rsidR="000A0EA2" w:rsidRPr="00E52DDE" w:rsidRDefault="000A0EA2" w:rsidP="000A0EA2">
      <w:pPr>
        <w:ind w:firstLine="708"/>
      </w:pPr>
      <w:r w:rsidRPr="00E52DDE">
        <w:t>Также следует отметить, что в положение о проведении областного конкурса на лучшие концепции и журналистские материалы по освещению деятельности Законодательного Собрания Иркутской области в средствах массовой информации в 2015 году внесены дополнительные критерии оце</w:t>
      </w:r>
      <w:r w:rsidRPr="00E52DDE">
        <w:t>н</w:t>
      </w:r>
      <w:r w:rsidRPr="00E52DDE">
        <w:t>ки материалов конкурса в целях привлечения средств массовой информации к освещению 70-летия Победы в Великой Отечественной войне.</w:t>
      </w:r>
    </w:p>
    <w:p w:rsidR="0047575A" w:rsidRPr="00E52DDE" w:rsidRDefault="0047575A" w:rsidP="0047575A">
      <w:pPr>
        <w:pStyle w:val="1"/>
      </w:pPr>
      <w:bookmarkStart w:id="10" w:name="_Toc416188666"/>
      <w:r w:rsidRPr="00E52DDE">
        <w:lastRenderedPageBreak/>
        <w:t>Информация об исполнении плана мероприятий, посв</w:t>
      </w:r>
      <w:r w:rsidRPr="00E52DDE">
        <w:t>я</w:t>
      </w:r>
      <w:r w:rsidRPr="00E52DDE">
        <w:t>щенных 10-летию проведения Референдума по объединению Иркутской области и Усть-Ордынского Бурятского автономн</w:t>
      </w:r>
      <w:r w:rsidRPr="00E52DDE">
        <w:t>о</w:t>
      </w:r>
      <w:r w:rsidRPr="00E52DDE">
        <w:t>го округа</w:t>
      </w:r>
      <w:bookmarkEnd w:id="10"/>
    </w:p>
    <w:p w:rsidR="00F81507" w:rsidRPr="00E52DDE" w:rsidRDefault="00F81507" w:rsidP="00F81507">
      <w:pPr>
        <w:ind w:firstLine="708"/>
      </w:pPr>
      <w:r w:rsidRPr="00E52DDE">
        <w:t>В первом квартале 2015 года проведена работа по реализации плана по подготовке к празднованию 10-летия проведения Референдума по объедин</w:t>
      </w:r>
      <w:r w:rsidRPr="00E52DDE">
        <w:t>е</w:t>
      </w:r>
      <w:r w:rsidRPr="00E52DDE">
        <w:t>нию Иркутской области и Усть-Ордынского Бурятского автономного округа в объединенный субъект Российской Федерации – Иркутскую область.</w:t>
      </w:r>
    </w:p>
    <w:p w:rsidR="00F81507" w:rsidRPr="00E52DDE" w:rsidRDefault="00F81507" w:rsidP="00F81507">
      <w:pPr>
        <w:ind w:firstLine="708"/>
      </w:pPr>
      <w:r w:rsidRPr="00E52DDE">
        <w:t>20 февраля в пос. Усть-Ордынском, в киноконцертном зале «</w:t>
      </w:r>
      <w:proofErr w:type="spellStart"/>
      <w:r w:rsidRPr="00E52DDE">
        <w:t>Эрдэм</w:t>
      </w:r>
      <w:proofErr w:type="spellEnd"/>
      <w:r w:rsidRPr="00E52DDE">
        <w:t>»</w:t>
      </w:r>
      <w:r w:rsidR="0091579E" w:rsidRPr="00E52DDE">
        <w:t>,</w:t>
      </w:r>
      <w:r w:rsidRPr="00E52DDE">
        <w:t xml:space="preserve"> состоялось итоговое мероприятие, посвященное акции «Усть-Ордынский Б</w:t>
      </w:r>
      <w:r w:rsidRPr="00E52DDE">
        <w:t>у</w:t>
      </w:r>
      <w:r w:rsidRPr="00E52DDE">
        <w:t>рятский округ в лицах». Презентация акции, организованной Молодежным парламентом при Законодательном Собрании, стартовала</w:t>
      </w:r>
      <w:r w:rsidR="00F32CA2" w:rsidRPr="00E52DDE">
        <w:t xml:space="preserve"> </w:t>
      </w:r>
      <w:r w:rsidRPr="00E52DDE">
        <w:t>9 сентября 2014 г</w:t>
      </w:r>
      <w:r w:rsidRPr="00E52DDE">
        <w:t>о</w:t>
      </w:r>
      <w:r w:rsidRPr="00E52DDE">
        <w:t xml:space="preserve">да в </w:t>
      </w:r>
      <w:proofErr w:type="spellStart"/>
      <w:r w:rsidRPr="00E52DDE">
        <w:t>Эхирит-Булагатском</w:t>
      </w:r>
      <w:proofErr w:type="spellEnd"/>
      <w:r w:rsidRPr="00E52DDE">
        <w:t xml:space="preserve"> районе, а затем прошла в остальных пяти районах округа</w:t>
      </w:r>
      <w:r w:rsidR="00F32CA2" w:rsidRPr="00E52DDE">
        <w:t xml:space="preserve"> </w:t>
      </w:r>
      <w:r w:rsidRPr="00E52DDE">
        <w:t>под патронажем председателя областного парламента Л.М. Берлиной.</w:t>
      </w:r>
    </w:p>
    <w:p w:rsidR="00F81507" w:rsidRPr="00E52DDE" w:rsidRDefault="00F81507" w:rsidP="00F81507">
      <w:pPr>
        <w:ind w:firstLine="708"/>
      </w:pPr>
      <w:r w:rsidRPr="00E52DDE">
        <w:t>Суть акции состояла в</w:t>
      </w:r>
      <w:r w:rsidR="00F32CA2" w:rsidRPr="00E52DDE">
        <w:t xml:space="preserve"> </w:t>
      </w:r>
      <w:r w:rsidRPr="00E52DDE">
        <w:t>организации интерактивных</w:t>
      </w:r>
      <w:r w:rsidR="00F32CA2" w:rsidRPr="00E52DDE">
        <w:t xml:space="preserve"> </w:t>
      </w:r>
      <w:r w:rsidRPr="00E52DDE">
        <w:t>фотовыставок портретов лучших людей, проживающих в Усть-Ордынском Бурятском окр</w:t>
      </w:r>
      <w:r w:rsidRPr="00E52DDE">
        <w:t>у</w:t>
      </w:r>
      <w:r w:rsidRPr="00E52DDE">
        <w:t>ге. Была проведена фотосессия заслуженных людей округа – ветеранов Вел</w:t>
      </w:r>
      <w:r w:rsidRPr="00E52DDE">
        <w:t>и</w:t>
      </w:r>
      <w:r w:rsidRPr="00E52DDE">
        <w:t>кой Отечественной войны, ветеранов труда, лидеров общественного мнения, молодежных движений, представителей трудовых и творческих династий, среди которых учителя, врачи, фермеры, художники, спортсмены.</w:t>
      </w:r>
    </w:p>
    <w:p w:rsidR="00C36A2F" w:rsidRPr="00E52DDE" w:rsidRDefault="00C36A2F" w:rsidP="002E60AA">
      <w:pPr>
        <w:pStyle w:val="1"/>
      </w:pPr>
      <w:bookmarkStart w:id="11" w:name="_Toc416188667"/>
      <w:r w:rsidRPr="00E52DDE">
        <w:t>Информация о взаимодействии Законодательного Собр</w:t>
      </w:r>
      <w:r w:rsidRPr="00E52DDE">
        <w:t>а</w:t>
      </w:r>
      <w:r w:rsidRPr="00E52DDE">
        <w:t>ния Иркутской области с Федеральным Собранием Российской Федерации и федеральными органами государственной власти</w:t>
      </w:r>
      <w:bookmarkEnd w:id="11"/>
    </w:p>
    <w:p w:rsidR="00C36A2F" w:rsidRPr="00E52DDE" w:rsidRDefault="00C36A2F" w:rsidP="00282F25">
      <w:r w:rsidRPr="00E52DDE">
        <w:t>В рамках Соглашения между Законодательным Собранием</w:t>
      </w:r>
      <w:r w:rsidR="009559C4" w:rsidRPr="00E52DDE">
        <w:t xml:space="preserve"> Иркутской области</w:t>
      </w:r>
      <w:r w:rsidRPr="00E52DDE">
        <w:t xml:space="preserve"> и Советом Федерации осуществляется постоянный обмен информ</w:t>
      </w:r>
      <w:r w:rsidRPr="00E52DDE">
        <w:t>а</w:t>
      </w:r>
      <w:r w:rsidRPr="00E52DDE">
        <w:t>цией.</w:t>
      </w:r>
      <w:r w:rsidR="0030056B" w:rsidRPr="00E52DDE">
        <w:t xml:space="preserve"> </w:t>
      </w:r>
    </w:p>
    <w:p w:rsidR="00DC48C3" w:rsidRPr="00E52DDE" w:rsidRDefault="00781477" w:rsidP="00DC48C3">
      <w:pPr>
        <w:ind w:firstLine="708"/>
      </w:pPr>
      <w:r w:rsidRPr="00E52DDE">
        <w:t>В течение квартала в</w:t>
      </w:r>
      <w:r w:rsidR="00DC48C3" w:rsidRPr="00E52DDE">
        <w:t>елась работа по обеспечению деятельности пре</w:t>
      </w:r>
      <w:r w:rsidR="00DC48C3" w:rsidRPr="00E52DDE">
        <w:t>д</w:t>
      </w:r>
      <w:r w:rsidR="00DC48C3" w:rsidRPr="00E52DDE">
        <w:t>седателя Законодательного Собрания Иркутской области в должности пре</w:t>
      </w:r>
      <w:r w:rsidR="00DC48C3" w:rsidRPr="00E52DDE">
        <w:t>д</w:t>
      </w:r>
      <w:r w:rsidR="00DC48C3" w:rsidRPr="00E52DDE">
        <w:t>седателя Комиссии Совета законодателей Российской Федерации при Фед</w:t>
      </w:r>
      <w:r w:rsidR="00DC48C3" w:rsidRPr="00E52DDE">
        <w:t>е</w:t>
      </w:r>
      <w:r w:rsidR="00DC48C3" w:rsidRPr="00E52DDE">
        <w:t>ральном Собрании Российской Федерации по делам Федерации, регионал</w:t>
      </w:r>
      <w:r w:rsidR="00DC48C3" w:rsidRPr="00E52DDE">
        <w:t>ь</w:t>
      </w:r>
      <w:r w:rsidR="00DC48C3" w:rsidRPr="00E52DDE">
        <w:t>ной политике и местному самоуправлению (далее – Комисси</w:t>
      </w:r>
      <w:r w:rsidR="00B60DB5" w:rsidRPr="00E52DDE">
        <w:t>я</w:t>
      </w:r>
      <w:r w:rsidR="00DC48C3" w:rsidRPr="00E52DDE">
        <w:t>). В рамках данного направления:</w:t>
      </w:r>
    </w:p>
    <w:p w:rsidR="00DC48C3" w:rsidRPr="00E52DDE" w:rsidRDefault="00DC48C3" w:rsidP="00DC48C3">
      <w:pPr>
        <w:ind w:firstLine="708"/>
      </w:pPr>
      <w:r w:rsidRPr="00E52DDE">
        <w:t xml:space="preserve">1) </w:t>
      </w:r>
      <w:r w:rsidR="00B60DB5" w:rsidRPr="00E52DDE">
        <w:t>в</w:t>
      </w:r>
      <w:r w:rsidRPr="00E52DDE">
        <w:t xml:space="preserve"> связи с запросом Председателя Комитета Совета Федерации Фед</w:t>
      </w:r>
      <w:r w:rsidRPr="00E52DDE">
        <w:t>е</w:t>
      </w:r>
      <w:r w:rsidRPr="00E52DDE">
        <w:t>рального Собрания Российской Федерации по конституционному законод</w:t>
      </w:r>
      <w:r w:rsidRPr="00E52DDE">
        <w:t>а</w:t>
      </w:r>
      <w:r w:rsidRPr="00E52DDE">
        <w:t xml:space="preserve">тельству и государственному строительству А.А. </w:t>
      </w:r>
      <w:proofErr w:type="spellStart"/>
      <w:r w:rsidRPr="00E52DDE">
        <w:t>Клишаса</w:t>
      </w:r>
      <w:proofErr w:type="spellEnd"/>
      <w:r w:rsidRPr="00E52DDE">
        <w:t xml:space="preserve"> от</w:t>
      </w:r>
      <w:r w:rsidR="00F32CA2" w:rsidRPr="00E52DDE">
        <w:t xml:space="preserve"> </w:t>
      </w:r>
      <w:r w:rsidRPr="00E52DDE">
        <w:t xml:space="preserve">8 декабря 2014 года № 3.1-39/4158 о рассмотрении Комиссией предложения члена Совета Федерации, полномочного представителя Совета Федерации в Верховном Суде Российской Федерации А.Г. </w:t>
      </w:r>
      <w:proofErr w:type="spellStart"/>
      <w:r w:rsidRPr="00E52DDE">
        <w:t>Лыскова</w:t>
      </w:r>
      <w:proofErr w:type="spellEnd"/>
      <w:r w:rsidRPr="00E52DDE">
        <w:t xml:space="preserve"> по вопросу унификации и сове</w:t>
      </w:r>
      <w:r w:rsidRPr="00E52DDE">
        <w:t>р</w:t>
      </w:r>
      <w:r w:rsidRPr="00E52DDE">
        <w:t>шенствования деятельности законодательных (представительных) органов государственной власти субъектов Российской Федерации, а также предл</w:t>
      </w:r>
      <w:r w:rsidRPr="00E52DDE">
        <w:t>о</w:t>
      </w:r>
      <w:r w:rsidRPr="00E52DDE">
        <w:t>жения о создании при Председателе Совета Федерации (или одном из его з</w:t>
      </w:r>
      <w:r w:rsidRPr="00E52DDE">
        <w:t>а</w:t>
      </w:r>
      <w:r w:rsidRPr="00E52DDE">
        <w:t>местителей) рабочей группы по подготовке Концепции об унификации и с</w:t>
      </w:r>
      <w:r w:rsidRPr="00E52DDE">
        <w:t>о</w:t>
      </w:r>
      <w:r w:rsidRPr="00E52DDE">
        <w:lastRenderedPageBreak/>
        <w:t>вершенствовании деятельности законодательных (представительных) орг</w:t>
      </w:r>
      <w:r w:rsidRPr="00E52DDE">
        <w:t>а</w:t>
      </w:r>
      <w:r w:rsidRPr="00E52DDE">
        <w:t>нов в Российской Федерации с возможными проектами законодательных р</w:t>
      </w:r>
      <w:r w:rsidRPr="00E52DDE">
        <w:t>е</w:t>
      </w:r>
      <w:r w:rsidRPr="00E52DDE">
        <w:t>шений собраны предложения членов Комиссии по данному вопросу. Пре</w:t>
      </w:r>
      <w:r w:rsidRPr="00E52DDE">
        <w:t>д</w:t>
      </w:r>
      <w:r w:rsidRPr="00E52DDE">
        <w:t xml:space="preserve">ложения обобщены, подготовленная консолидированная информация направлена А.А. </w:t>
      </w:r>
      <w:proofErr w:type="spellStart"/>
      <w:r w:rsidRPr="00E52DDE">
        <w:t>Клишасу</w:t>
      </w:r>
      <w:proofErr w:type="spellEnd"/>
      <w:r w:rsidRPr="00E52DDE">
        <w:t>, а также членам Комиссии</w:t>
      </w:r>
      <w:r w:rsidR="00B60DB5" w:rsidRPr="00E52DDE">
        <w:t>;</w:t>
      </w:r>
    </w:p>
    <w:p w:rsidR="00DC48C3" w:rsidRPr="00E52DDE" w:rsidRDefault="00DC48C3" w:rsidP="00DC48C3">
      <w:pPr>
        <w:ind w:firstLine="708"/>
      </w:pPr>
      <w:r w:rsidRPr="00E52DDE">
        <w:t>2)</w:t>
      </w:r>
      <w:r w:rsidRPr="00E52DDE">
        <w:rPr>
          <w:bCs/>
        </w:rPr>
        <w:t> </w:t>
      </w:r>
      <w:r w:rsidR="00B60DB5" w:rsidRPr="00E52DDE">
        <w:rPr>
          <w:bCs/>
        </w:rPr>
        <w:t>п</w:t>
      </w:r>
      <w:r w:rsidRPr="00E52DDE">
        <w:rPr>
          <w:bCs/>
        </w:rPr>
        <w:t xml:space="preserve">одготовлена </w:t>
      </w:r>
      <w:r w:rsidRPr="00E52DDE">
        <w:t>сводная информация о заключениях Комиссии на пр</w:t>
      </w:r>
      <w:r w:rsidRPr="00E52DDE">
        <w:t>о</w:t>
      </w:r>
      <w:r w:rsidRPr="00E52DDE">
        <w:t>екты законодательных инициатив в 2014 – 2015 годах</w:t>
      </w:r>
      <w:r w:rsidR="00B60DB5" w:rsidRPr="00E52DDE">
        <w:t>;</w:t>
      </w:r>
    </w:p>
    <w:p w:rsidR="00DC48C3" w:rsidRPr="00E52DDE" w:rsidRDefault="00DC48C3" w:rsidP="00DC48C3">
      <w:pPr>
        <w:ind w:firstLine="708"/>
        <w:rPr>
          <w:bCs/>
        </w:rPr>
      </w:pPr>
      <w:r w:rsidRPr="00E52DDE">
        <w:rPr>
          <w:bCs/>
        </w:rPr>
        <w:t>3)</w:t>
      </w:r>
      <w:r w:rsidRPr="00E52DDE">
        <w:t xml:space="preserve"> </w:t>
      </w:r>
      <w:r w:rsidR="00B60DB5" w:rsidRPr="00E52DDE">
        <w:t>п</w:t>
      </w:r>
      <w:r w:rsidRPr="00E52DDE">
        <w:t xml:space="preserve">одготовлена </w:t>
      </w:r>
      <w:r w:rsidRPr="00E52DDE">
        <w:rPr>
          <w:bCs/>
        </w:rPr>
        <w:t>информация о сотрудничестве в рамках заключенных Соглашений между законодательными (представительными) органами суб</w:t>
      </w:r>
      <w:r w:rsidRPr="00E52DDE">
        <w:rPr>
          <w:bCs/>
        </w:rPr>
        <w:t>ъ</w:t>
      </w:r>
      <w:r w:rsidRPr="00E52DDE">
        <w:rPr>
          <w:bCs/>
        </w:rPr>
        <w:t>ектов Российской Федерации, членами Комиссии и Государственным Сов</w:t>
      </w:r>
      <w:r w:rsidRPr="00E52DDE">
        <w:rPr>
          <w:bCs/>
        </w:rPr>
        <w:t>е</w:t>
      </w:r>
      <w:r w:rsidRPr="00E52DDE">
        <w:rPr>
          <w:bCs/>
        </w:rPr>
        <w:t>том Республики Крым – парламентом Республики Крым</w:t>
      </w:r>
      <w:r w:rsidR="00B60DB5" w:rsidRPr="00E52DDE">
        <w:rPr>
          <w:bCs/>
        </w:rPr>
        <w:t>;</w:t>
      </w:r>
    </w:p>
    <w:p w:rsidR="00DC48C3" w:rsidRPr="00E52DDE" w:rsidRDefault="00DC48C3" w:rsidP="00DC48C3">
      <w:pPr>
        <w:ind w:firstLine="708"/>
        <w:rPr>
          <w:bCs/>
        </w:rPr>
      </w:pPr>
      <w:r w:rsidRPr="00E52DDE">
        <w:rPr>
          <w:bCs/>
        </w:rPr>
        <w:t>4) </w:t>
      </w:r>
      <w:r w:rsidR="00B60DB5" w:rsidRPr="00E52DDE">
        <w:rPr>
          <w:bCs/>
        </w:rPr>
        <w:t>ч</w:t>
      </w:r>
      <w:r w:rsidRPr="00E52DDE">
        <w:rPr>
          <w:bCs/>
        </w:rPr>
        <w:t>ленам Комиссии направлено письмо о проведении 27 апреля</w:t>
      </w:r>
      <w:r w:rsidR="00F32CA2" w:rsidRPr="00E52DDE">
        <w:rPr>
          <w:bCs/>
        </w:rPr>
        <w:t xml:space="preserve"> </w:t>
      </w:r>
      <w:r w:rsidRPr="00E52DDE">
        <w:rPr>
          <w:bCs/>
        </w:rPr>
        <w:t>2015 года заседания Совета законодателей и о направлении</w:t>
      </w:r>
      <w:r w:rsidR="00F32CA2" w:rsidRPr="00E52DDE">
        <w:rPr>
          <w:bCs/>
        </w:rPr>
        <w:t xml:space="preserve"> </w:t>
      </w:r>
      <w:r w:rsidRPr="00E52DDE">
        <w:rPr>
          <w:bCs/>
        </w:rPr>
        <w:t xml:space="preserve">предложений, оценок, суждений по развитию парламентаризма в России в будущем. </w:t>
      </w:r>
    </w:p>
    <w:p w:rsidR="00B60DB5" w:rsidRPr="00E52DDE" w:rsidRDefault="00187585" w:rsidP="00187585">
      <w:pPr>
        <w:ind w:firstLine="567"/>
      </w:pPr>
      <w:r w:rsidRPr="00E52DDE">
        <w:t xml:space="preserve">Председатель Законодательного Собрания Иркутской области </w:t>
      </w:r>
    </w:p>
    <w:p w:rsidR="00187585" w:rsidRPr="00E52DDE" w:rsidRDefault="00187585" w:rsidP="00B60DB5">
      <w:pPr>
        <w:ind w:firstLine="0"/>
      </w:pPr>
      <w:r w:rsidRPr="00E52DDE">
        <w:t>Л</w:t>
      </w:r>
      <w:r w:rsidR="00B60DB5" w:rsidRPr="00E52DDE">
        <w:t xml:space="preserve">. М. </w:t>
      </w:r>
      <w:r w:rsidRPr="00E52DDE">
        <w:t xml:space="preserve">Берлина приняла участие в ежегодном семинаре-совещании с главами субъектов Федерации, председателями законодательных собраний, мэрами крупных городов, который состоялся </w:t>
      </w:r>
      <w:r w:rsidRPr="00E52DDE">
        <w:rPr>
          <w:b/>
        </w:rPr>
        <w:t>29-31 января</w:t>
      </w:r>
      <w:r w:rsidRPr="00E52DDE">
        <w:t xml:space="preserve"> под эгидой администр</w:t>
      </w:r>
      <w:r w:rsidRPr="00E52DDE">
        <w:t>а</w:t>
      </w:r>
      <w:r w:rsidRPr="00E52DDE">
        <w:t xml:space="preserve">ции Президента России. </w:t>
      </w:r>
    </w:p>
    <w:p w:rsidR="00187585" w:rsidRPr="00E52DDE" w:rsidRDefault="00187585" w:rsidP="00187585">
      <w:pPr>
        <w:ind w:firstLine="567"/>
      </w:pPr>
      <w:r w:rsidRPr="00E52DDE">
        <w:t>Одной из главных тем обсуждения стала социально-экономическая и политическая повестка, координация усилий всех ветвей и уровней власти в сегодняшней экономической и внешнеполитической ситуации.</w:t>
      </w:r>
    </w:p>
    <w:p w:rsidR="00187585" w:rsidRPr="00E52DDE" w:rsidRDefault="00187585" w:rsidP="00187585">
      <w:pPr>
        <w:ind w:firstLine="567"/>
      </w:pPr>
      <w:r w:rsidRPr="00E52DDE">
        <w:t xml:space="preserve">Председатель Законодательного Собрания Иркутской области Людмила Михайловна Берлина, возглавляющая комиссию Совета </w:t>
      </w:r>
      <w:r w:rsidR="00B60DB5" w:rsidRPr="00E52DDE">
        <w:t>з</w:t>
      </w:r>
      <w:r w:rsidRPr="00E52DDE">
        <w:t>аконодателей Ро</w:t>
      </w:r>
      <w:r w:rsidRPr="00E52DDE">
        <w:t>с</w:t>
      </w:r>
      <w:r w:rsidRPr="00E52DDE">
        <w:t>сийской Федерации при Федеральном Собрании Р</w:t>
      </w:r>
      <w:r w:rsidR="00B60DB5" w:rsidRPr="00E52DDE">
        <w:t xml:space="preserve">оссийской Федерации </w:t>
      </w:r>
      <w:r w:rsidRPr="00E52DDE">
        <w:t xml:space="preserve">по делам </w:t>
      </w:r>
      <w:r w:rsidR="00B60DB5" w:rsidRPr="00E52DDE">
        <w:t>Ф</w:t>
      </w:r>
      <w:r w:rsidRPr="00E52DDE">
        <w:t>едерации, региональной политик</w:t>
      </w:r>
      <w:r w:rsidR="00B60DB5" w:rsidRPr="00E52DDE">
        <w:t>е</w:t>
      </w:r>
      <w:r w:rsidRPr="00E52DDE">
        <w:t xml:space="preserve"> и местному самоуправлению, пр</w:t>
      </w:r>
      <w:r w:rsidRPr="00E52DDE">
        <w:t>и</w:t>
      </w:r>
      <w:r w:rsidRPr="00E52DDE">
        <w:t>няла участие в заседании Президиума Совета законодателей России. Мер</w:t>
      </w:r>
      <w:r w:rsidRPr="00E52DDE">
        <w:t>о</w:t>
      </w:r>
      <w:r w:rsidRPr="00E52DDE">
        <w:t xml:space="preserve">приятие состоялось 16 марта в Государственной Думе </w:t>
      </w:r>
      <w:r w:rsidR="00B60DB5" w:rsidRPr="00E52DDE">
        <w:t>Федерального Собр</w:t>
      </w:r>
      <w:r w:rsidR="00B60DB5" w:rsidRPr="00E52DDE">
        <w:t>а</w:t>
      </w:r>
      <w:r w:rsidR="00B60DB5" w:rsidRPr="00E52DDE">
        <w:t>ния Российской Федерации</w:t>
      </w:r>
      <w:r w:rsidRPr="00E52DDE">
        <w:t xml:space="preserve"> в Москве. Основной темой повестки заседания был вопрос о ходе интеграции Республики Крым и города федерального зн</w:t>
      </w:r>
      <w:r w:rsidRPr="00E52DDE">
        <w:t>а</w:t>
      </w:r>
      <w:r w:rsidRPr="00E52DDE">
        <w:t>чения Севастополя в правовое пространство Российской Федерации. Также обсуждалась работа над законодательными инициативами региональных парламентов, планы Совета законодателей на 2015 год.</w:t>
      </w:r>
    </w:p>
    <w:p w:rsidR="00187585" w:rsidRPr="00E52DDE" w:rsidRDefault="00187585" w:rsidP="00187585">
      <w:pPr>
        <w:ind w:firstLine="567"/>
      </w:pPr>
      <w:r w:rsidRPr="00E52DDE">
        <w:rPr>
          <w:b/>
        </w:rPr>
        <w:t>2 марта</w:t>
      </w:r>
      <w:r w:rsidRPr="00E52DDE">
        <w:t xml:space="preserve"> председатель и заместитель председателя комитета по со</w:t>
      </w:r>
      <w:r w:rsidRPr="00E52DDE">
        <w:t>б</w:t>
      </w:r>
      <w:r w:rsidRPr="00E52DDE">
        <w:t>ственности и экономической политике Законодательного Собрания приняли участие в выездном заседании комитета по энергетике Государственной Д</w:t>
      </w:r>
      <w:r w:rsidRPr="00E52DDE">
        <w:t>у</w:t>
      </w:r>
      <w:r w:rsidRPr="00E52DDE">
        <w:t>мы Федерального Собрания Российской Федерации;</w:t>
      </w:r>
    </w:p>
    <w:p w:rsidR="00187585" w:rsidRPr="00E52DDE" w:rsidRDefault="00187585" w:rsidP="00187585">
      <w:pPr>
        <w:ind w:firstLine="567"/>
      </w:pPr>
      <w:r w:rsidRPr="00E52DDE">
        <w:rPr>
          <w:b/>
        </w:rPr>
        <w:t>12 марта</w:t>
      </w:r>
      <w:r w:rsidRPr="00E52DDE">
        <w:t xml:space="preserve"> 2015 года</w:t>
      </w:r>
      <w:r w:rsidR="00F32CA2" w:rsidRPr="00E52DDE">
        <w:t xml:space="preserve"> </w:t>
      </w:r>
      <w:r w:rsidRPr="00E52DDE">
        <w:t xml:space="preserve">А.Н. </w:t>
      </w:r>
      <w:proofErr w:type="spellStart"/>
      <w:r w:rsidRPr="00E52DDE">
        <w:t>Лабыгин</w:t>
      </w:r>
      <w:proofErr w:type="spellEnd"/>
      <w:r w:rsidRPr="00E52DDE">
        <w:t xml:space="preserve"> принял участие в работе круглого стола на тему «Взаимодействие институтов гражданского общества и гос</w:t>
      </w:r>
      <w:r w:rsidRPr="00E52DDE">
        <w:t>у</w:t>
      </w:r>
      <w:r w:rsidRPr="00E52DDE">
        <w:t xml:space="preserve">дарства в сфере защиты прав детей </w:t>
      </w:r>
      <w:r w:rsidR="00841EB9" w:rsidRPr="00E52DDE">
        <w:t>-</w:t>
      </w:r>
      <w:r w:rsidRPr="00E52DDE">
        <w:t xml:space="preserve"> инвалидов» (в рамках реализации пол</w:t>
      </w:r>
      <w:r w:rsidRPr="00E52DDE">
        <w:t>о</w:t>
      </w:r>
      <w:r w:rsidRPr="00E52DDE">
        <w:t>жений Указа Президента Российской Федерации от 28 декабря 2012 года № 1688), организатором которого являются Комитет Совета Федерации по с</w:t>
      </w:r>
      <w:r w:rsidRPr="00E52DDE">
        <w:t>о</w:t>
      </w:r>
      <w:r w:rsidRPr="00E52DDE">
        <w:t>циальной политике, Комитет Совета Федерации по конституционному зак</w:t>
      </w:r>
      <w:r w:rsidRPr="00E52DDE">
        <w:t>о</w:t>
      </w:r>
      <w:r w:rsidRPr="00E52DDE">
        <w:lastRenderedPageBreak/>
        <w:t>нодательству и государственному строительству Федерального Собрания Российской Федерации, Общественная Палата Российской Федерации.</w:t>
      </w:r>
    </w:p>
    <w:p w:rsidR="00187585" w:rsidRPr="00E52DDE" w:rsidRDefault="00187585" w:rsidP="00187585">
      <w:pPr>
        <w:ind w:firstLine="567"/>
      </w:pPr>
      <w:r w:rsidRPr="00E52DDE">
        <w:rPr>
          <w:b/>
        </w:rPr>
        <w:t>26 марта</w:t>
      </w:r>
      <w:r w:rsidRPr="00E52DDE">
        <w:t xml:space="preserve"> </w:t>
      </w:r>
      <w:r w:rsidRPr="00E52DDE">
        <w:rPr>
          <w:rFonts w:eastAsia="Times New Roman"/>
        </w:rPr>
        <w:t xml:space="preserve">председатель комитета по </w:t>
      </w:r>
      <w:r w:rsidRPr="00E52DDE">
        <w:t>социально-культурному законод</w:t>
      </w:r>
      <w:r w:rsidRPr="00E52DDE">
        <w:t>а</w:t>
      </w:r>
      <w:r w:rsidRPr="00E52DDE">
        <w:t>тельству</w:t>
      </w:r>
      <w:r w:rsidRPr="00E52DDE">
        <w:rPr>
          <w:rFonts w:eastAsia="Times New Roman"/>
        </w:rPr>
        <w:t xml:space="preserve"> </w:t>
      </w:r>
      <w:r w:rsidR="00663381" w:rsidRPr="00E52DDE">
        <w:rPr>
          <w:rFonts w:eastAsia="Times New Roman"/>
        </w:rPr>
        <w:t xml:space="preserve">И.А. </w:t>
      </w:r>
      <w:r w:rsidRPr="00E52DDE">
        <w:rPr>
          <w:rFonts w:eastAsia="Times New Roman"/>
        </w:rPr>
        <w:t>Синцова</w:t>
      </w:r>
      <w:r w:rsidR="00F32CA2" w:rsidRPr="00E52DDE">
        <w:rPr>
          <w:rFonts w:eastAsia="Times New Roman"/>
        </w:rPr>
        <w:t xml:space="preserve"> </w:t>
      </w:r>
      <w:r w:rsidRPr="00E52DDE">
        <w:rPr>
          <w:rFonts w:eastAsia="Times New Roman"/>
        </w:rPr>
        <w:t xml:space="preserve">приняла участие в </w:t>
      </w:r>
      <w:r w:rsidRPr="00E52DDE">
        <w:t>круглом столе на тему «О госуда</w:t>
      </w:r>
      <w:r w:rsidRPr="00E52DDE">
        <w:t>р</w:t>
      </w:r>
      <w:r w:rsidRPr="00E52DDE">
        <w:t>ственной политике Российской Федерации в сфере образования: обеспечение качества образования и совершенствование механизмов проведения единого государственного экзамена», организованный Комитетом Совета Федерации Федерального Собрания Российской Федерации по науке, образованию и культуре.</w:t>
      </w:r>
    </w:p>
    <w:p w:rsidR="00187585" w:rsidRPr="00E52DDE" w:rsidRDefault="00187585" w:rsidP="00187585">
      <w:pPr>
        <w:ind w:firstLine="567"/>
      </w:pPr>
      <w:r w:rsidRPr="00E52DDE">
        <w:t xml:space="preserve">В ходе 22-й сессии </w:t>
      </w:r>
      <w:r w:rsidRPr="00E52DDE">
        <w:rPr>
          <w:b/>
        </w:rPr>
        <w:t>18 марта</w:t>
      </w:r>
      <w:r w:rsidRPr="00E52DDE">
        <w:t xml:space="preserve"> депутаты Законодательного Собрания ра</w:t>
      </w:r>
      <w:r w:rsidRPr="00E52DDE">
        <w:t>с</w:t>
      </w:r>
      <w:r w:rsidRPr="00E52DDE">
        <w:t xml:space="preserve">смотрели отчет члена Совета Федерации Федерального Собрания </w:t>
      </w:r>
      <w:r w:rsidR="00841EB9" w:rsidRPr="00E52DDE">
        <w:t>Российской Федерации</w:t>
      </w:r>
      <w:r w:rsidRPr="00E52DDE">
        <w:t xml:space="preserve"> – представителя Законодательного Собрания </w:t>
      </w:r>
      <w:r w:rsidR="00841EB9" w:rsidRPr="00E52DDE">
        <w:t>В.Б.</w:t>
      </w:r>
      <w:r w:rsidRPr="00E52DDE">
        <w:t xml:space="preserve"> Шубы. Предв</w:t>
      </w:r>
      <w:r w:rsidRPr="00E52DDE">
        <w:t>а</w:t>
      </w:r>
      <w:r w:rsidRPr="00E52DDE">
        <w:t>рительно отчет был рассмотрен на заседаниях всех комитетов и комиссий областного парламента.</w:t>
      </w:r>
    </w:p>
    <w:p w:rsidR="00187585" w:rsidRPr="00E52DDE" w:rsidRDefault="00187585" w:rsidP="00187585">
      <w:pPr>
        <w:ind w:firstLine="567"/>
      </w:pPr>
      <w:r w:rsidRPr="00E52DDE">
        <w:t>В течение квартала на сессиях Законодательного</w:t>
      </w:r>
      <w:r w:rsidR="00F32CA2" w:rsidRPr="00E52DDE">
        <w:t xml:space="preserve"> </w:t>
      </w:r>
      <w:r w:rsidRPr="00E52DDE">
        <w:t xml:space="preserve">Собрания Иркутской области рассмотрено и направлено 5 положительных отзывов </w:t>
      </w:r>
      <w:r w:rsidR="005F5575" w:rsidRPr="00E52DDE">
        <w:t>на проекты ф</w:t>
      </w:r>
      <w:r w:rsidR="005F5575" w:rsidRPr="00E52DDE">
        <w:t>е</w:t>
      </w:r>
      <w:r w:rsidR="005F5575" w:rsidRPr="00E52DDE">
        <w:t>деральных законов.</w:t>
      </w:r>
    </w:p>
    <w:p w:rsidR="00252CAA" w:rsidRPr="00E52DDE" w:rsidRDefault="00252CAA" w:rsidP="002E60AA">
      <w:pPr>
        <w:pStyle w:val="1"/>
      </w:pPr>
      <w:bookmarkStart w:id="12" w:name="_Toc416188668"/>
      <w:r w:rsidRPr="00E52DDE">
        <w:t>Информация о взаимодействии Законодательного Собр</w:t>
      </w:r>
      <w:r w:rsidRPr="00E52DDE">
        <w:t>а</w:t>
      </w:r>
      <w:r w:rsidRPr="00E52DDE">
        <w:t>ния Иркутской области с исполнительными органами госуда</w:t>
      </w:r>
      <w:r w:rsidRPr="00E52DDE">
        <w:t>р</w:t>
      </w:r>
      <w:r w:rsidRPr="00E52DDE">
        <w:t>ственной власти Иркутской области</w:t>
      </w:r>
      <w:bookmarkEnd w:id="12"/>
    </w:p>
    <w:p w:rsidR="008618BE" w:rsidRPr="00E52DDE" w:rsidRDefault="008618BE" w:rsidP="008618BE">
      <w:r w:rsidRPr="00E52DDE">
        <w:t>Председатель Законодательного Собрания Иркутской области Л.М. Бе</w:t>
      </w:r>
      <w:r w:rsidRPr="00E52DDE">
        <w:t>р</w:t>
      </w:r>
      <w:r w:rsidRPr="00E52DDE">
        <w:t>лина приняла участие в рабочем совещании по вопросам развития сельского хозяйства Усть-Ордынского округа, которое прошло 20 января в селе Б</w:t>
      </w:r>
      <w:r w:rsidRPr="00E52DDE">
        <w:t>а</w:t>
      </w:r>
      <w:r w:rsidRPr="00E52DDE">
        <w:t xml:space="preserve">яндай под председательством Губернатора Иркутской области С.В. </w:t>
      </w:r>
      <w:proofErr w:type="spellStart"/>
      <w:r w:rsidRPr="00E52DDE">
        <w:t>Ероще</w:t>
      </w:r>
      <w:r w:rsidRPr="00E52DDE">
        <w:t>н</w:t>
      </w:r>
      <w:r w:rsidRPr="00E52DDE">
        <w:t>ко</w:t>
      </w:r>
      <w:proofErr w:type="spellEnd"/>
      <w:r w:rsidRPr="00E52DDE">
        <w:t>. В своем выступлении она отметила, что, несмотря на</w:t>
      </w:r>
      <w:r w:rsidR="00F32CA2" w:rsidRPr="00E52DDE">
        <w:t xml:space="preserve"> </w:t>
      </w:r>
      <w:r w:rsidRPr="00E52DDE">
        <w:t>устойчивый рост сельскохозяйственного производства в области</w:t>
      </w:r>
      <w:r w:rsidR="0039638B" w:rsidRPr="00E52DDE">
        <w:t xml:space="preserve"> в последние годы</w:t>
      </w:r>
      <w:r w:rsidRPr="00E52DDE">
        <w:t>, в совр</w:t>
      </w:r>
      <w:r w:rsidRPr="00E52DDE">
        <w:t>е</w:t>
      </w:r>
      <w:r w:rsidRPr="00E52DDE">
        <w:t>менных условиях необходима опора на новые технологии, передовые разр</w:t>
      </w:r>
      <w:r w:rsidRPr="00E52DDE">
        <w:t>а</w:t>
      </w:r>
      <w:r w:rsidRPr="00E52DDE">
        <w:t xml:space="preserve">ботки. </w:t>
      </w:r>
    </w:p>
    <w:p w:rsidR="00252CAA" w:rsidRPr="00E52DDE" w:rsidRDefault="00E553B1" w:rsidP="00282F25">
      <w:r w:rsidRPr="00E52DDE">
        <w:t>Депутаты Законодательного Собрания поддерживают постоянные ко</w:t>
      </w:r>
      <w:r w:rsidRPr="00E52DDE">
        <w:t>н</w:t>
      </w:r>
      <w:r w:rsidRPr="00E52DDE">
        <w:t>такты с муниципалитетами Иркутской области, проводят встречи, прису</w:t>
      </w:r>
      <w:r w:rsidRPr="00E52DDE">
        <w:t>т</w:t>
      </w:r>
      <w:r w:rsidRPr="00E52DDE">
        <w:t>ствуют на ежегодных отчетах глав муниципалитетов.</w:t>
      </w:r>
    </w:p>
    <w:p w:rsidR="00E553B1" w:rsidRPr="00E52DDE" w:rsidRDefault="00E553B1" w:rsidP="00761E31">
      <w:pPr>
        <w:pStyle w:val="a4"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52DD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41EB9" w:rsidRPr="00E52DDE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E52DDE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комитета по </w:t>
      </w:r>
      <w:r w:rsidRPr="00E52DDE">
        <w:rPr>
          <w:rFonts w:ascii="Times New Roman" w:hAnsi="Times New Roman" w:cs="Times New Roman"/>
          <w:sz w:val="28"/>
          <w:szCs w:val="28"/>
        </w:rPr>
        <w:t>социально-культурному закон</w:t>
      </w:r>
      <w:r w:rsidRPr="00E52DDE">
        <w:rPr>
          <w:rFonts w:ascii="Times New Roman" w:hAnsi="Times New Roman" w:cs="Times New Roman"/>
          <w:sz w:val="28"/>
          <w:szCs w:val="28"/>
        </w:rPr>
        <w:t>о</w:t>
      </w:r>
      <w:r w:rsidRPr="00E52DDE">
        <w:rPr>
          <w:rFonts w:ascii="Times New Roman" w:hAnsi="Times New Roman" w:cs="Times New Roman"/>
          <w:sz w:val="28"/>
          <w:szCs w:val="28"/>
        </w:rPr>
        <w:t>дательству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 xml:space="preserve"> И.А. Синцова</w:t>
      </w:r>
      <w:r w:rsidR="00F32CA2" w:rsidRPr="00E52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>приняла участие в совещании с заместителями м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>ров (глав) муниципальных образований Иркутской области по социальным вопросам;</w:t>
      </w:r>
    </w:p>
    <w:p w:rsidR="00E553B1" w:rsidRPr="00E52DDE" w:rsidRDefault="00E553B1" w:rsidP="00761E31">
      <w:pPr>
        <w:pStyle w:val="a4"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E52DDE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Pr="00E52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>депутаты Законодательного Собрания Иркутской области участвовали в отчете мэра Ангарского муниципального образования С.А. Петрова</w:t>
      </w:r>
      <w:r w:rsidR="00F32CA2" w:rsidRPr="00E52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>перед избирателями «О положении дел в Ангарском муниципальном образовании в 2014 году и перспективах 2015 года»;</w:t>
      </w:r>
    </w:p>
    <w:p w:rsidR="00E553B1" w:rsidRPr="00E52DDE" w:rsidRDefault="00E553B1" w:rsidP="00761E31">
      <w:pPr>
        <w:pStyle w:val="a4"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b/>
          <w:sz w:val="28"/>
          <w:szCs w:val="28"/>
        </w:rPr>
        <w:t>13 марта</w:t>
      </w:r>
      <w:r w:rsidRPr="00E52DDE">
        <w:rPr>
          <w:rFonts w:ascii="Times New Roman" w:hAnsi="Times New Roman" w:cs="Times New Roman"/>
          <w:sz w:val="28"/>
          <w:szCs w:val="28"/>
        </w:rPr>
        <w:t xml:space="preserve"> депутаты Законодательного Собрания присутствовали на отч</w:t>
      </w:r>
      <w:r w:rsidRPr="00E52DDE">
        <w:rPr>
          <w:rFonts w:ascii="Times New Roman" w:hAnsi="Times New Roman" w:cs="Times New Roman"/>
          <w:sz w:val="28"/>
          <w:szCs w:val="28"/>
        </w:rPr>
        <w:t>е</w:t>
      </w:r>
      <w:r w:rsidRPr="00E52DDE">
        <w:rPr>
          <w:rFonts w:ascii="Times New Roman" w:hAnsi="Times New Roman" w:cs="Times New Roman"/>
          <w:sz w:val="28"/>
          <w:szCs w:val="28"/>
        </w:rPr>
        <w:t xml:space="preserve">те органов местного самоуправления города Иркутска «О 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52DDE">
        <w:rPr>
          <w:rFonts w:ascii="Times New Roman" w:hAnsi="Times New Roman" w:cs="Times New Roman"/>
          <w:sz w:val="28"/>
          <w:szCs w:val="28"/>
        </w:rPr>
        <w:t xml:space="preserve"> орг</w:t>
      </w:r>
      <w:r w:rsidRPr="00E52DDE">
        <w:rPr>
          <w:rFonts w:ascii="Times New Roman" w:hAnsi="Times New Roman" w:cs="Times New Roman"/>
          <w:sz w:val="28"/>
          <w:szCs w:val="28"/>
        </w:rPr>
        <w:t>а</w:t>
      </w:r>
      <w:r w:rsidRPr="00E52DDE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города Иркутска в 2010–2014 годах»; </w:t>
      </w:r>
    </w:p>
    <w:p w:rsidR="00E553B1" w:rsidRPr="00E52DDE" w:rsidRDefault="00E553B1" w:rsidP="00761E31">
      <w:pPr>
        <w:pStyle w:val="a4"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52D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19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hAnsi="Times New Roman" w:cs="Times New Roman"/>
          <w:b/>
          <w:sz w:val="28"/>
          <w:szCs w:val="28"/>
        </w:rPr>
        <w:t>марта</w:t>
      </w:r>
      <w:r w:rsidRPr="00E52DDE">
        <w:rPr>
          <w:rFonts w:ascii="Times New Roman" w:hAnsi="Times New Roman" w:cs="Times New Roman"/>
          <w:sz w:val="28"/>
          <w:szCs w:val="28"/>
        </w:rPr>
        <w:t xml:space="preserve"> депутаты Законодательного Собрания присутствовали на еж</w:t>
      </w:r>
      <w:r w:rsidRPr="00E52DDE">
        <w:rPr>
          <w:rFonts w:ascii="Times New Roman" w:hAnsi="Times New Roman" w:cs="Times New Roman"/>
          <w:sz w:val="28"/>
          <w:szCs w:val="28"/>
        </w:rPr>
        <w:t>е</w:t>
      </w:r>
      <w:r w:rsidRPr="00E52DDE">
        <w:rPr>
          <w:rFonts w:ascii="Times New Roman" w:hAnsi="Times New Roman" w:cs="Times New Roman"/>
          <w:sz w:val="28"/>
          <w:szCs w:val="28"/>
        </w:rPr>
        <w:t>годном публичном отч</w:t>
      </w:r>
      <w:r w:rsidR="00841EB9" w:rsidRPr="00E52DDE">
        <w:rPr>
          <w:rFonts w:ascii="Times New Roman" w:hAnsi="Times New Roman" w:cs="Times New Roman"/>
          <w:sz w:val="28"/>
          <w:szCs w:val="28"/>
        </w:rPr>
        <w:t>е</w:t>
      </w:r>
      <w:r w:rsidRPr="00E52DDE">
        <w:rPr>
          <w:rFonts w:ascii="Times New Roman" w:hAnsi="Times New Roman" w:cs="Times New Roman"/>
          <w:sz w:val="28"/>
          <w:szCs w:val="28"/>
        </w:rPr>
        <w:t>те мэра Тайшетского района В.Н. Кириченко;</w:t>
      </w:r>
    </w:p>
    <w:p w:rsidR="00E553B1" w:rsidRPr="00E52DDE" w:rsidRDefault="00E553B1" w:rsidP="00761E31">
      <w:pPr>
        <w:pStyle w:val="a4"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b/>
          <w:sz w:val="28"/>
          <w:szCs w:val="28"/>
        </w:rPr>
        <w:t>24 марта</w:t>
      </w:r>
      <w:r w:rsidRPr="00E52DDE">
        <w:rPr>
          <w:rFonts w:ascii="Times New Roman" w:hAnsi="Times New Roman" w:cs="Times New Roman"/>
          <w:sz w:val="28"/>
          <w:szCs w:val="28"/>
        </w:rPr>
        <w:t xml:space="preserve"> И.А. 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>Синцова</w:t>
      </w:r>
      <w:r w:rsidR="00F32CA2" w:rsidRPr="00E52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 xml:space="preserve">приняла участие в </w:t>
      </w:r>
      <w:r w:rsidRPr="00E52DDE">
        <w:rPr>
          <w:rFonts w:ascii="Times New Roman" w:hAnsi="Times New Roman" w:cs="Times New Roman"/>
          <w:sz w:val="28"/>
          <w:szCs w:val="28"/>
        </w:rPr>
        <w:t>совещании в режиме в</w:t>
      </w:r>
      <w:r w:rsidRPr="00E52DDE">
        <w:rPr>
          <w:rFonts w:ascii="Times New Roman" w:hAnsi="Times New Roman" w:cs="Times New Roman"/>
          <w:sz w:val="28"/>
          <w:szCs w:val="28"/>
        </w:rPr>
        <w:t>и</w:t>
      </w:r>
      <w:r w:rsidRPr="00E52DDE">
        <w:rPr>
          <w:rFonts w:ascii="Times New Roman" w:hAnsi="Times New Roman" w:cs="Times New Roman"/>
          <w:sz w:val="28"/>
          <w:szCs w:val="28"/>
        </w:rPr>
        <w:t>деоконференции с главами (мэрами) муниципальных образований Иркутской области по вопросу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252CAA" w:rsidRPr="00E52DDE" w:rsidRDefault="00F32CA2" w:rsidP="00AA7460">
      <w:pPr>
        <w:pStyle w:val="a4"/>
        <w:tabs>
          <w:tab w:val="left" w:pos="567"/>
        </w:tabs>
        <w:autoSpaceDE/>
        <w:autoSpaceDN/>
        <w:adjustRightInd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</w:rPr>
      </w:pPr>
      <w:r w:rsidRPr="00E52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EB9" w:rsidRPr="00E52DDE">
        <w:rPr>
          <w:rFonts w:ascii="Times New Roman" w:eastAsia="Times New Roman" w:hAnsi="Times New Roman" w:cs="Times New Roman"/>
          <w:sz w:val="28"/>
          <w:szCs w:val="28"/>
        </w:rPr>
        <w:tab/>
      </w:r>
      <w:r w:rsidR="00E553B1" w:rsidRPr="00E52DDE">
        <w:rPr>
          <w:rFonts w:ascii="Times New Roman" w:eastAsia="Times New Roman" w:hAnsi="Times New Roman" w:cs="Times New Roman"/>
          <w:sz w:val="28"/>
          <w:szCs w:val="28"/>
        </w:rPr>
        <w:t>Руководство, депутаты Законодательного Собрания постоянно участв</w:t>
      </w:r>
      <w:r w:rsidR="00E553B1" w:rsidRPr="00E52D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53B1" w:rsidRPr="00E52DDE">
        <w:rPr>
          <w:rFonts w:ascii="Times New Roman" w:eastAsia="Times New Roman" w:hAnsi="Times New Roman" w:cs="Times New Roman"/>
          <w:sz w:val="28"/>
          <w:szCs w:val="28"/>
        </w:rPr>
        <w:t>ют в заседаниях Правительства Иркутской области.</w:t>
      </w:r>
    </w:p>
    <w:p w:rsidR="000D06CE" w:rsidRPr="00E52DDE" w:rsidRDefault="000D06CE" w:rsidP="002E60AA">
      <w:pPr>
        <w:pStyle w:val="1"/>
      </w:pPr>
      <w:bookmarkStart w:id="13" w:name="_Toc416188669"/>
      <w:r w:rsidRPr="00E52DDE">
        <w:t>Информация о взаимодействии Законодательного Собр</w:t>
      </w:r>
      <w:r w:rsidRPr="00E52DDE">
        <w:t>а</w:t>
      </w:r>
      <w:r w:rsidRPr="00E52DDE">
        <w:t>ния Иркутской области с общественными объединениями</w:t>
      </w:r>
      <w:bookmarkEnd w:id="13"/>
    </w:p>
    <w:p w:rsidR="00663381" w:rsidRPr="00E52DDE" w:rsidRDefault="00663381" w:rsidP="00761E31">
      <w:pPr>
        <w:pStyle w:val="a4"/>
        <w:numPr>
          <w:ilvl w:val="0"/>
          <w:numId w:val="14"/>
        </w:numPr>
        <w:tabs>
          <w:tab w:val="left" w:pos="993"/>
        </w:tabs>
        <w:spacing w:before="24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52DDE">
        <w:rPr>
          <w:rFonts w:ascii="Times New Roman" w:hAnsi="Times New Roman" w:cs="Times New Roman"/>
          <w:b/>
          <w:sz w:val="28"/>
          <w:szCs w:val="28"/>
        </w:rPr>
        <w:t>Взаимодействие с Общественной палатой Иркутской области</w:t>
      </w:r>
    </w:p>
    <w:p w:rsidR="00663381" w:rsidRPr="00E52DDE" w:rsidRDefault="00663381" w:rsidP="00663381">
      <w:pPr>
        <w:pStyle w:val="a4"/>
        <w:spacing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планом работы в течение 1-го квартала 2015 года деп</w:t>
      </w:r>
      <w:r w:rsidRPr="00E5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 Законодательного Собрания принимали участие в мероприятиях, пр</w:t>
      </w:r>
      <w:r w:rsidRPr="00E5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водимых Общественной палатой Иркутской области:</w:t>
      </w:r>
    </w:p>
    <w:p w:rsidR="00663381" w:rsidRPr="00E52DDE" w:rsidRDefault="00663381" w:rsidP="00663381">
      <w:pPr>
        <w:ind w:firstLine="567"/>
        <w:rPr>
          <w:bCs/>
          <w:lang w:eastAsia="zh-CN"/>
        </w:rPr>
      </w:pPr>
      <w:r w:rsidRPr="00E52DDE">
        <w:rPr>
          <w:b/>
          <w:bCs/>
        </w:rPr>
        <w:t>20 января</w:t>
      </w:r>
      <w:r w:rsidRPr="00E52DDE">
        <w:rPr>
          <w:bCs/>
        </w:rPr>
        <w:t xml:space="preserve"> </w:t>
      </w:r>
      <w:r w:rsidRPr="00E52DDE">
        <w:t>председатель комитета по социально-культурному законод</w:t>
      </w:r>
      <w:r w:rsidRPr="00E52DDE">
        <w:t>а</w:t>
      </w:r>
      <w:r w:rsidRPr="00E52DDE">
        <w:t>тельству И.А. Синцов</w:t>
      </w:r>
      <w:r w:rsidR="00841EB9" w:rsidRPr="00E52DDE">
        <w:t>а</w:t>
      </w:r>
      <w:r w:rsidR="00F32CA2" w:rsidRPr="00E52DDE">
        <w:t xml:space="preserve"> </w:t>
      </w:r>
      <w:r w:rsidRPr="00E52DDE">
        <w:rPr>
          <w:bCs/>
        </w:rPr>
        <w:t>приняла участие в круглом столе на тему «Патриот и интернационалист – ориентир для молодежи», организованн</w:t>
      </w:r>
      <w:r w:rsidR="00841EB9" w:rsidRPr="00E52DDE">
        <w:rPr>
          <w:bCs/>
        </w:rPr>
        <w:t>ом</w:t>
      </w:r>
      <w:r w:rsidRPr="00E52DDE">
        <w:rPr>
          <w:bCs/>
        </w:rPr>
        <w:t xml:space="preserve"> ИГОО «Б</w:t>
      </w:r>
      <w:r w:rsidRPr="00E52DDE">
        <w:rPr>
          <w:bCs/>
        </w:rPr>
        <w:t>у</w:t>
      </w:r>
      <w:r w:rsidRPr="00E52DDE">
        <w:rPr>
          <w:bCs/>
        </w:rPr>
        <w:t>рятская национально-культурная автономия г. Иркутска» и комиссией по д</w:t>
      </w:r>
      <w:r w:rsidRPr="00E52DDE">
        <w:rPr>
          <w:bCs/>
        </w:rPr>
        <w:t>е</w:t>
      </w:r>
      <w:r w:rsidRPr="00E52DDE">
        <w:rPr>
          <w:bCs/>
        </w:rPr>
        <w:t>лам молодежи, спорту и патриотическому воспитанию Общественной палаты Иркутской области.</w:t>
      </w:r>
    </w:p>
    <w:p w:rsidR="00663381" w:rsidRPr="00E52DDE" w:rsidRDefault="00663381" w:rsidP="00761E31">
      <w:pPr>
        <w:pStyle w:val="a4"/>
        <w:numPr>
          <w:ilvl w:val="0"/>
          <w:numId w:val="14"/>
        </w:numPr>
        <w:tabs>
          <w:tab w:val="left" w:pos="993"/>
        </w:tabs>
        <w:spacing w:before="24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52DDE">
        <w:rPr>
          <w:rFonts w:ascii="Times New Roman" w:hAnsi="Times New Roman" w:cs="Times New Roman"/>
          <w:b/>
          <w:sz w:val="28"/>
          <w:szCs w:val="28"/>
        </w:rPr>
        <w:t>Взаимодействие с некоммерческой организацией «Ассоциация муниципальных образований Иркутской области» (в соответствии с С</w:t>
      </w:r>
      <w:r w:rsidRPr="00E52DDE">
        <w:rPr>
          <w:rFonts w:ascii="Times New Roman" w:hAnsi="Times New Roman" w:cs="Times New Roman"/>
          <w:b/>
          <w:sz w:val="28"/>
          <w:szCs w:val="28"/>
        </w:rPr>
        <w:t>о</w:t>
      </w:r>
      <w:r w:rsidRPr="00E52DDE">
        <w:rPr>
          <w:rFonts w:ascii="Times New Roman" w:hAnsi="Times New Roman" w:cs="Times New Roman"/>
          <w:b/>
          <w:sz w:val="28"/>
          <w:szCs w:val="28"/>
        </w:rPr>
        <w:t>глашением о сотрудничестве)</w:t>
      </w:r>
    </w:p>
    <w:p w:rsidR="00663381" w:rsidRPr="00E52DDE" w:rsidRDefault="00663381" w:rsidP="00663381">
      <w:pPr>
        <w:ind w:firstLine="567"/>
      </w:pPr>
      <w:r w:rsidRPr="00E52DDE">
        <w:t>В соответствии с Соглашением о взаимодействии Законодательного С</w:t>
      </w:r>
      <w:r w:rsidRPr="00E52DDE">
        <w:t>о</w:t>
      </w:r>
      <w:r w:rsidRPr="00E52DDE">
        <w:t>брания Иркутской области и Некоммерческой организации «Ассоциация м</w:t>
      </w:r>
      <w:r w:rsidRPr="00E52DDE">
        <w:t>у</w:t>
      </w:r>
      <w:r w:rsidRPr="00E52DDE">
        <w:t xml:space="preserve">ниципальных образований Иркутской области» на экспертизу в Ассоциацию направлялись проекты законов области, затрагивающие интересы органов местного самоуправления. </w:t>
      </w:r>
    </w:p>
    <w:p w:rsidR="00663381" w:rsidRPr="00E52DDE" w:rsidRDefault="00663381" w:rsidP="00663381">
      <w:pPr>
        <w:ind w:firstLine="567"/>
      </w:pPr>
      <w:r w:rsidRPr="00E52DDE">
        <w:t xml:space="preserve">Депутаты Законодательного Собрания принимали участие в различных мероприятиях, проводимых Ассоциацией. </w:t>
      </w:r>
    </w:p>
    <w:p w:rsidR="00663381" w:rsidRPr="00E52DDE" w:rsidRDefault="00663381" w:rsidP="00663381">
      <w:pPr>
        <w:ind w:firstLine="567"/>
      </w:pPr>
      <w:r w:rsidRPr="00E52DDE">
        <w:rPr>
          <w:b/>
        </w:rPr>
        <w:t>6 февраля</w:t>
      </w:r>
      <w:r w:rsidRPr="00E52DDE">
        <w:t xml:space="preserve"> председатель комитета по бюджету Н.И. Дикусарова, зам</w:t>
      </w:r>
      <w:r w:rsidRPr="00E52DDE">
        <w:t>е</w:t>
      </w:r>
      <w:r w:rsidRPr="00E52DDE">
        <w:t xml:space="preserve">ститель и депутаты комитета </w:t>
      </w:r>
      <w:r w:rsidRPr="00E52DDE">
        <w:rPr>
          <w:rFonts w:eastAsia="Times New Roman"/>
          <w:lang w:eastAsia="ru-RU"/>
        </w:rPr>
        <w:t xml:space="preserve">по бюджету </w:t>
      </w:r>
      <w:r w:rsidRPr="00E52DDE">
        <w:t>принимали участие в расширенном заседании правления секции Некоммерческой организации «Ассоциация м</w:t>
      </w:r>
      <w:r w:rsidRPr="00E52DDE">
        <w:t>у</w:t>
      </w:r>
      <w:r w:rsidRPr="00E52DDE">
        <w:t>ниципальных образований Иркутской области» на тему «Бюджетный пр</w:t>
      </w:r>
      <w:r w:rsidRPr="00E52DDE">
        <w:t>о</w:t>
      </w:r>
      <w:r w:rsidRPr="00E52DDE">
        <w:t>цесс и социально-экономическое развитие территорий».</w:t>
      </w:r>
    </w:p>
    <w:p w:rsidR="00663381" w:rsidRPr="00E52DDE" w:rsidRDefault="00663381" w:rsidP="00663381">
      <w:pPr>
        <w:ind w:firstLine="567"/>
      </w:pPr>
      <w:r w:rsidRPr="00E52DDE">
        <w:rPr>
          <w:b/>
        </w:rPr>
        <w:t>10 февраля</w:t>
      </w:r>
      <w:r w:rsidRPr="00E52DDE">
        <w:t xml:space="preserve"> председатель и заместитель председателя комитета по со</w:t>
      </w:r>
      <w:r w:rsidRPr="00E52DDE">
        <w:t>б</w:t>
      </w:r>
      <w:r w:rsidRPr="00E52DDE">
        <w:t xml:space="preserve">ственности и экономической политике приняли участие в семинаре на тему </w:t>
      </w:r>
      <w:r w:rsidRPr="00E52DDE">
        <w:lastRenderedPageBreak/>
        <w:t>«Земельно-имущественные отношения в 2015 году»,</w:t>
      </w:r>
      <w:r w:rsidR="00F32CA2" w:rsidRPr="00E52DDE">
        <w:t xml:space="preserve"> </w:t>
      </w:r>
      <w:r w:rsidRPr="00E52DDE">
        <w:t>организованном Асс</w:t>
      </w:r>
      <w:r w:rsidRPr="00E52DDE">
        <w:t>о</w:t>
      </w:r>
      <w:r w:rsidRPr="00E52DDE">
        <w:t>циацией муниципальных образований Иркутской области.</w:t>
      </w:r>
    </w:p>
    <w:p w:rsidR="00663381" w:rsidRPr="00E52DDE" w:rsidRDefault="00663381" w:rsidP="00F32CA2">
      <w:pPr>
        <w:spacing w:after="240"/>
        <w:ind w:firstLine="567"/>
      </w:pPr>
      <w:r w:rsidRPr="00E52DDE">
        <w:rPr>
          <w:b/>
        </w:rPr>
        <w:t>26 марта</w:t>
      </w:r>
      <w:r w:rsidRPr="00E52DDE">
        <w:t xml:space="preserve"> председатель комитета по бюджету Н.И. Дикусарова, замест</w:t>
      </w:r>
      <w:r w:rsidRPr="00E52DDE">
        <w:t>и</w:t>
      </w:r>
      <w:r w:rsidRPr="00E52DDE">
        <w:t>тель председателя</w:t>
      </w:r>
      <w:r w:rsidR="00F32CA2" w:rsidRPr="00E52DDE">
        <w:t xml:space="preserve"> </w:t>
      </w:r>
      <w:r w:rsidRPr="00E52DDE">
        <w:t xml:space="preserve">и депутаты – члены комитета </w:t>
      </w:r>
      <w:r w:rsidRPr="00E52DDE">
        <w:rPr>
          <w:rFonts w:eastAsia="Times New Roman"/>
          <w:lang w:eastAsia="ru-RU"/>
        </w:rPr>
        <w:t xml:space="preserve">по бюджету </w:t>
      </w:r>
      <w:r w:rsidRPr="00E52DDE">
        <w:t>принимали уч</w:t>
      </w:r>
      <w:r w:rsidRPr="00E52DDE">
        <w:t>а</w:t>
      </w:r>
      <w:r w:rsidRPr="00E52DDE">
        <w:t>стие в совместном заседании совета Некоммерческой организации «Ассоц</w:t>
      </w:r>
      <w:r w:rsidRPr="00E52DDE">
        <w:t>и</w:t>
      </w:r>
      <w:r w:rsidRPr="00E52DDE">
        <w:t>ация муниципальных образований Иркутской области» и секции «Бюдже</w:t>
      </w:r>
      <w:r w:rsidRPr="00E52DDE">
        <w:t>т</w:t>
      </w:r>
      <w:r w:rsidRPr="00E52DDE">
        <w:t xml:space="preserve">ный процесс и социально-экономическое развитие территорий». </w:t>
      </w:r>
    </w:p>
    <w:p w:rsidR="00663381" w:rsidRPr="00E52DDE" w:rsidRDefault="00663381" w:rsidP="00761E31">
      <w:pPr>
        <w:pStyle w:val="a4"/>
        <w:numPr>
          <w:ilvl w:val="0"/>
          <w:numId w:val="14"/>
        </w:numPr>
        <w:tabs>
          <w:tab w:val="left" w:pos="993"/>
        </w:tabs>
        <w:spacing w:before="24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52DDE">
        <w:rPr>
          <w:rFonts w:ascii="Times New Roman" w:hAnsi="Times New Roman" w:cs="Times New Roman"/>
          <w:b/>
          <w:sz w:val="28"/>
          <w:szCs w:val="28"/>
        </w:rPr>
        <w:t>Взаимодействие с Торгово-промышленной палатой Восточной Сибири (в соответствии с Соглашением о сотрудничестве)</w:t>
      </w:r>
    </w:p>
    <w:p w:rsidR="00663381" w:rsidRPr="00E52DDE" w:rsidRDefault="00663381" w:rsidP="00F32CA2">
      <w:pPr>
        <w:spacing w:after="240"/>
        <w:ind w:firstLine="567"/>
      </w:pPr>
      <w:r w:rsidRPr="00E52DDE">
        <w:t>В соответствии с Соглашением о сотрудничестве представители Торг</w:t>
      </w:r>
      <w:r w:rsidRPr="00E52DDE">
        <w:t>о</w:t>
      </w:r>
      <w:r w:rsidRPr="00E52DDE">
        <w:t>во-промышленной палаты в течение года принимали участие в мероприятиях Законодательного Собрания Иркутской области. Взаимодействие с Торгово-промышленной палатой осуществляется также в плане экспертизы проектов законов, направляемых Законодательным Собранием в ТПП.</w:t>
      </w:r>
    </w:p>
    <w:p w:rsidR="00663381" w:rsidRPr="00E52DDE" w:rsidRDefault="00663381" w:rsidP="00761E31">
      <w:pPr>
        <w:pStyle w:val="a4"/>
        <w:numPr>
          <w:ilvl w:val="0"/>
          <w:numId w:val="14"/>
        </w:numPr>
        <w:tabs>
          <w:tab w:val="left" w:pos="993"/>
        </w:tabs>
        <w:spacing w:before="24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52DDE">
        <w:rPr>
          <w:rFonts w:ascii="Times New Roman" w:hAnsi="Times New Roman" w:cs="Times New Roman"/>
          <w:b/>
          <w:sz w:val="28"/>
          <w:szCs w:val="28"/>
        </w:rPr>
        <w:t>Взаимодействие с ИРОР «Партнерство Товаропроизводителей и Предпринимателей» (в соответствии с Соглашением о сотрудничестве)</w:t>
      </w:r>
    </w:p>
    <w:p w:rsidR="00663381" w:rsidRPr="00E52DDE" w:rsidRDefault="00663381" w:rsidP="00F32CA2">
      <w:pPr>
        <w:spacing w:after="240"/>
        <w:ind w:firstLine="567"/>
      </w:pPr>
      <w:r w:rsidRPr="00E52DDE">
        <w:t>В соответствии с Соглашением о сотрудничестве представители ИРОР «Партнерство Товаропроизводителей и Предпринимателей» в течение года принимали участие в мероприятиях Законодательного Собрания Иркутской области.</w:t>
      </w:r>
    </w:p>
    <w:p w:rsidR="00663381" w:rsidRPr="00E52DDE" w:rsidRDefault="00663381" w:rsidP="00F32CA2">
      <w:pPr>
        <w:spacing w:after="240"/>
        <w:ind w:firstLine="567"/>
      </w:pPr>
      <w:r w:rsidRPr="00E52DDE">
        <w:rPr>
          <w:b/>
        </w:rPr>
        <w:t>5 февраля</w:t>
      </w:r>
      <w:r w:rsidRPr="00E52DDE">
        <w:t xml:space="preserve"> председатель комитета по бюджету Н.И. Дикусарова, зам</w:t>
      </w:r>
      <w:r w:rsidRPr="00E52DDE">
        <w:t>е</w:t>
      </w:r>
      <w:r w:rsidRPr="00E52DDE">
        <w:t xml:space="preserve">ститель председателя и депутаты – члены комитета </w:t>
      </w:r>
      <w:r w:rsidRPr="00E52DDE">
        <w:rPr>
          <w:rFonts w:eastAsia="Times New Roman"/>
          <w:lang w:eastAsia="ru-RU"/>
        </w:rPr>
        <w:t xml:space="preserve">по бюджету </w:t>
      </w:r>
      <w:r w:rsidRPr="00E52DDE">
        <w:t>принимали участие в заседании Президиума Иркутского регионального объединения р</w:t>
      </w:r>
      <w:r w:rsidRPr="00E52DDE">
        <w:t>а</w:t>
      </w:r>
      <w:r w:rsidRPr="00E52DDE">
        <w:t>ботодателей «Партнерство Товаропроизводителей и Предпринимателей».</w:t>
      </w:r>
    </w:p>
    <w:p w:rsidR="00663381" w:rsidRPr="00E52DDE" w:rsidRDefault="00663381" w:rsidP="00761E31">
      <w:pPr>
        <w:pStyle w:val="a4"/>
        <w:numPr>
          <w:ilvl w:val="0"/>
          <w:numId w:val="14"/>
        </w:numPr>
        <w:tabs>
          <w:tab w:val="left" w:pos="993"/>
        </w:tabs>
        <w:spacing w:before="24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52DDE">
        <w:rPr>
          <w:rFonts w:ascii="Times New Roman" w:hAnsi="Times New Roman" w:cs="Times New Roman"/>
          <w:b/>
          <w:sz w:val="28"/>
          <w:szCs w:val="28"/>
        </w:rPr>
        <w:t>Взаимодействие с Иркутским областным советом женщин</w:t>
      </w:r>
    </w:p>
    <w:p w:rsidR="00663381" w:rsidRPr="00E52DDE" w:rsidRDefault="00663381" w:rsidP="00663381">
      <w:pPr>
        <w:ind w:firstLine="567"/>
      </w:pPr>
      <w:r w:rsidRPr="00E52DDE">
        <w:t>В Законодательном Собрании подведены итоги акции «Поздравительная открытка маме», которая проводилась совместно с Иркутским областным с</w:t>
      </w:r>
      <w:r w:rsidRPr="00E52DDE">
        <w:t>о</w:t>
      </w:r>
      <w:r w:rsidRPr="00E52DDE">
        <w:t>ветом женщин по инициативе председателя Законодательного Собрания И</w:t>
      </w:r>
      <w:r w:rsidRPr="00E52DDE">
        <w:t>р</w:t>
      </w:r>
      <w:r w:rsidRPr="00E52DDE">
        <w:t>кутской области Л</w:t>
      </w:r>
      <w:r w:rsidR="00841EB9" w:rsidRPr="00E52DDE">
        <w:t>.М.</w:t>
      </w:r>
      <w:r w:rsidRPr="00E52DDE">
        <w:t xml:space="preserve"> Берлиной. </w:t>
      </w:r>
    </w:p>
    <w:p w:rsidR="00663381" w:rsidRPr="00E52DDE" w:rsidRDefault="00663381" w:rsidP="00663381">
      <w:pPr>
        <w:ind w:firstLine="567"/>
      </w:pPr>
      <w:r w:rsidRPr="00E52DDE">
        <w:t>Конкурс на лучшую открытку среди детей в возрасте от 5 до 18 лет пр</w:t>
      </w:r>
      <w:r w:rsidRPr="00E52DDE">
        <w:t>о</w:t>
      </w:r>
      <w:r w:rsidRPr="00E52DDE">
        <w:t>водился впервые. Целью мероприятия было сформировать у подрастающего поколения духовно-нравственные, семейные и этические ценности, утве</w:t>
      </w:r>
      <w:r w:rsidRPr="00E52DDE">
        <w:t>р</w:t>
      </w:r>
      <w:r w:rsidRPr="00E52DDE">
        <w:t>дить авторитет ответственного материнства. С 25 января по 10 февраля на конкурс поступило 829 открыток, изготовленных своими руками ребятами из 29 муниципальных образований Иркутской области.</w:t>
      </w:r>
    </w:p>
    <w:p w:rsidR="00663381" w:rsidRPr="00E52DDE" w:rsidRDefault="00663381" w:rsidP="00663381">
      <w:pPr>
        <w:ind w:firstLine="567"/>
      </w:pPr>
      <w:r w:rsidRPr="00E52DDE">
        <w:rPr>
          <w:b/>
        </w:rPr>
        <w:t>4 марта</w:t>
      </w:r>
      <w:r w:rsidRPr="00E52DDE">
        <w:t xml:space="preserve"> в областной детской библиотеке им. Марка Сергеева состоялась встреча юных читателей с председателем Законодательного Собрания Ирку</w:t>
      </w:r>
      <w:r w:rsidRPr="00E52DDE">
        <w:t>т</w:t>
      </w:r>
      <w:r w:rsidRPr="00E52DDE">
        <w:lastRenderedPageBreak/>
        <w:t>ской области Л</w:t>
      </w:r>
      <w:r w:rsidR="003B06CE" w:rsidRPr="00E52DDE">
        <w:t xml:space="preserve">.М. </w:t>
      </w:r>
      <w:r w:rsidRPr="00E52DDE">
        <w:t>Берлиной, которая вслух читала рассказы детского пис</w:t>
      </w:r>
      <w:r w:rsidRPr="00E52DDE">
        <w:t>а</w:t>
      </w:r>
      <w:r w:rsidRPr="00E52DDE">
        <w:t xml:space="preserve">теля </w:t>
      </w:r>
      <w:proofErr w:type="spellStart"/>
      <w:r w:rsidRPr="00E52DDE">
        <w:t>Голявкина</w:t>
      </w:r>
      <w:proofErr w:type="spellEnd"/>
      <w:r w:rsidRPr="00E52DDE">
        <w:t xml:space="preserve">. </w:t>
      </w:r>
    </w:p>
    <w:p w:rsidR="00663381" w:rsidRPr="00E52DDE" w:rsidRDefault="00663381" w:rsidP="00663381">
      <w:pPr>
        <w:ind w:firstLine="567"/>
      </w:pPr>
      <w:r w:rsidRPr="00E52DDE">
        <w:t>На встречу Л</w:t>
      </w:r>
      <w:r w:rsidR="00646C80">
        <w:t xml:space="preserve">.М. </w:t>
      </w:r>
      <w:r w:rsidRPr="00E52DDE">
        <w:t xml:space="preserve"> Берлина пришла по приглашению директора библи</w:t>
      </w:r>
      <w:r w:rsidRPr="00E52DDE">
        <w:t>о</w:t>
      </w:r>
      <w:r w:rsidRPr="00E52DDE">
        <w:t xml:space="preserve">теки Яны </w:t>
      </w:r>
      <w:proofErr w:type="spellStart"/>
      <w:r w:rsidRPr="00E52DDE">
        <w:t>Гавриш</w:t>
      </w:r>
      <w:proofErr w:type="spellEnd"/>
      <w:r w:rsidRPr="00E52DDE">
        <w:t>.</w:t>
      </w:r>
    </w:p>
    <w:p w:rsidR="00663381" w:rsidRPr="00E52DDE" w:rsidRDefault="00663381" w:rsidP="00663381">
      <w:pPr>
        <w:ind w:firstLine="851"/>
      </w:pPr>
      <w:r w:rsidRPr="00E52DDE">
        <w:rPr>
          <w:b/>
        </w:rPr>
        <w:t>5 марта</w:t>
      </w:r>
      <w:r w:rsidRPr="00E52DDE">
        <w:t xml:space="preserve"> </w:t>
      </w:r>
      <w:r w:rsidRPr="00E52DDE">
        <w:rPr>
          <w:rFonts w:eastAsia="Times New Roman"/>
          <w:lang w:eastAsia="ru-RU"/>
        </w:rPr>
        <w:t xml:space="preserve">в Законодательном Собрании Иркутской области состоялась </w:t>
      </w:r>
      <w:r w:rsidRPr="00E52DDE">
        <w:t xml:space="preserve">общественная дискуссия на тему </w:t>
      </w:r>
      <w:r w:rsidRPr="00E52DDE">
        <w:rPr>
          <w:b/>
        </w:rPr>
        <w:t>«Концепция государственной семейной политики в Российской Федерации до 2025 года»</w:t>
      </w:r>
      <w:r w:rsidRPr="00E52DDE">
        <w:t>. Общественная диску</w:t>
      </w:r>
      <w:r w:rsidRPr="00E52DDE">
        <w:t>с</w:t>
      </w:r>
      <w:r w:rsidRPr="00E52DDE">
        <w:t xml:space="preserve">сия проводилась Законодательным Собранием Иркутской области совместно с Иркутским областным советом женщин. </w:t>
      </w:r>
    </w:p>
    <w:p w:rsidR="00663381" w:rsidRPr="00E52DDE" w:rsidRDefault="00663381" w:rsidP="00F32CA2">
      <w:pPr>
        <w:tabs>
          <w:tab w:val="left" w:pos="851"/>
        </w:tabs>
        <w:spacing w:after="240"/>
        <w:ind w:right="-185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 xml:space="preserve">В мероприятии приняли участие депутаты Законодательного Собрания Иркутской области, Губернатор Иркутской области С.В. </w:t>
      </w:r>
      <w:proofErr w:type="spellStart"/>
      <w:r w:rsidRPr="00E52DDE">
        <w:rPr>
          <w:rFonts w:eastAsia="Times New Roman"/>
          <w:lang w:eastAsia="ru-RU"/>
        </w:rPr>
        <w:t>Ерощенко</w:t>
      </w:r>
      <w:proofErr w:type="spellEnd"/>
      <w:r w:rsidRPr="00E52DDE">
        <w:rPr>
          <w:rFonts w:eastAsia="Times New Roman"/>
          <w:lang w:eastAsia="ru-RU"/>
        </w:rPr>
        <w:t>,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предст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вители Правительства Иркутской области,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Уполномоченный по правам ребе</w:t>
      </w:r>
      <w:r w:rsidRPr="00E52DDE">
        <w:rPr>
          <w:rFonts w:eastAsia="Times New Roman"/>
          <w:lang w:eastAsia="ru-RU"/>
        </w:rPr>
        <w:t>н</w:t>
      </w:r>
      <w:r w:rsidRPr="00E52DDE">
        <w:rPr>
          <w:rFonts w:eastAsia="Times New Roman"/>
          <w:lang w:eastAsia="ru-RU"/>
        </w:rPr>
        <w:t>ка в Иркутской области С.Н. Семенова, представители муниципальных обр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зований Иркутской области, общественных организаций и объединений, в том числе советов женщин, советов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отцов,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ассоциации клубов молодых семей И</w:t>
      </w:r>
      <w:r w:rsidRPr="00E52DDE">
        <w:rPr>
          <w:rFonts w:eastAsia="Times New Roman"/>
          <w:lang w:eastAsia="ru-RU"/>
        </w:rPr>
        <w:t>р</w:t>
      </w:r>
      <w:r w:rsidRPr="00E52DDE">
        <w:rPr>
          <w:rFonts w:eastAsia="Times New Roman"/>
          <w:lang w:eastAsia="ru-RU"/>
        </w:rPr>
        <w:t>кутской области, научного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и педагогического сообщества.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ab/>
        <w:t>По итогам диску</w:t>
      </w:r>
      <w:r w:rsidRPr="00E52DDE">
        <w:rPr>
          <w:rFonts w:eastAsia="Times New Roman"/>
          <w:lang w:eastAsia="ru-RU"/>
        </w:rPr>
        <w:t>с</w:t>
      </w:r>
      <w:r w:rsidRPr="00E52DDE">
        <w:rPr>
          <w:rFonts w:eastAsia="Times New Roman"/>
          <w:lang w:eastAsia="ru-RU"/>
        </w:rPr>
        <w:t>сии принята Резолюция для использования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 xml:space="preserve">в практической деятельности. </w:t>
      </w:r>
    </w:p>
    <w:p w:rsidR="00663381" w:rsidRPr="00E52DDE" w:rsidRDefault="00663381" w:rsidP="00761E31">
      <w:pPr>
        <w:pStyle w:val="a4"/>
        <w:numPr>
          <w:ilvl w:val="0"/>
          <w:numId w:val="14"/>
        </w:numPr>
        <w:tabs>
          <w:tab w:val="left" w:pos="993"/>
        </w:tabs>
        <w:spacing w:before="24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52DDE">
        <w:rPr>
          <w:rFonts w:ascii="Times New Roman" w:hAnsi="Times New Roman" w:cs="Times New Roman"/>
          <w:b/>
          <w:sz w:val="28"/>
          <w:szCs w:val="28"/>
        </w:rPr>
        <w:t>Взаимодействие с Иркутским объединением Профсоюзов</w:t>
      </w:r>
    </w:p>
    <w:p w:rsidR="00663381" w:rsidRPr="00E52DDE" w:rsidRDefault="00663381" w:rsidP="00663381">
      <w:pPr>
        <w:ind w:firstLine="567"/>
      </w:pPr>
      <w:r w:rsidRPr="00E52DDE">
        <w:rPr>
          <w:b/>
        </w:rPr>
        <w:t>11 февраля</w:t>
      </w:r>
      <w:r w:rsidRPr="00E52DDE">
        <w:t xml:space="preserve"> </w:t>
      </w:r>
      <w:r w:rsidR="000913F2" w:rsidRPr="00E52DDE">
        <w:t>председатель Законодательного Собрания Иркутской обл</w:t>
      </w:r>
      <w:r w:rsidR="000913F2" w:rsidRPr="00E52DDE">
        <w:t>а</w:t>
      </w:r>
      <w:r w:rsidR="000913F2" w:rsidRPr="00E52DDE">
        <w:t xml:space="preserve">сти Л.М. Берлина, </w:t>
      </w:r>
      <w:r w:rsidRPr="00E52DDE">
        <w:t>председатель комитета по бюджету Н.И. Дикусарова, з</w:t>
      </w:r>
      <w:r w:rsidRPr="00E52DDE">
        <w:t>а</w:t>
      </w:r>
      <w:r w:rsidRPr="00E52DDE">
        <w:t>меститель председателя комитета</w:t>
      </w:r>
      <w:r w:rsidR="00F32CA2" w:rsidRPr="00E52DDE">
        <w:t xml:space="preserve"> </w:t>
      </w:r>
      <w:r w:rsidRPr="00E52DDE">
        <w:t>и депутаты – члены комитета по бюджету прин</w:t>
      </w:r>
      <w:r w:rsidR="000913F2" w:rsidRPr="00E52DDE">
        <w:t>я</w:t>
      </w:r>
      <w:r w:rsidRPr="00E52DDE">
        <w:t>ли участие в работе XX</w:t>
      </w:r>
      <w:r w:rsidRPr="00E52DDE">
        <w:rPr>
          <w:lang w:val="en-US"/>
        </w:rPr>
        <w:t>V</w:t>
      </w:r>
      <w:r w:rsidRPr="00E52DDE">
        <w:t xml:space="preserve"> отчетно-выборной </w:t>
      </w:r>
      <w:r w:rsidR="00AA7460" w:rsidRPr="00E52DDE">
        <w:t>к</w:t>
      </w:r>
      <w:r w:rsidRPr="00E52DDE">
        <w:t xml:space="preserve">онференции Иркутского Профобъединения. </w:t>
      </w:r>
      <w:r w:rsidR="000913F2" w:rsidRPr="00E52DDE">
        <w:t>В своем выступлении Л.М. Берлина обратила внимание участников конференции на ряд задач, стоящих перед депутатским корпусом и профсоюзными организациями в современных условиях. Спикер отметила необходимость непрерывного мониторинга существующих проблем, опир</w:t>
      </w:r>
      <w:r w:rsidR="000913F2" w:rsidRPr="00E52DDE">
        <w:t>а</w:t>
      </w:r>
      <w:r w:rsidR="000913F2" w:rsidRPr="00E52DDE">
        <w:t>ясь на который</w:t>
      </w:r>
      <w:r w:rsidR="00646C80">
        <w:t xml:space="preserve"> </w:t>
      </w:r>
      <w:r w:rsidR="000913F2" w:rsidRPr="00E52DDE">
        <w:t xml:space="preserve"> необходимо принимать своевременные решения.</w:t>
      </w:r>
    </w:p>
    <w:p w:rsidR="00617895" w:rsidRPr="00E52DDE" w:rsidRDefault="00617895" w:rsidP="002E60AA">
      <w:pPr>
        <w:pStyle w:val="1"/>
      </w:pPr>
      <w:bookmarkStart w:id="14" w:name="_Toc416188670"/>
      <w:r w:rsidRPr="00E52DDE">
        <w:t>Обзор деятельности Общественного Совета при Законод</w:t>
      </w:r>
      <w:r w:rsidRPr="00E52DDE">
        <w:t>а</w:t>
      </w:r>
      <w:r w:rsidRPr="00E52DDE">
        <w:t>тельном Собрании Иркутской области</w:t>
      </w:r>
      <w:bookmarkEnd w:id="14"/>
    </w:p>
    <w:p w:rsidR="00B54F40" w:rsidRPr="00E52DDE" w:rsidRDefault="00B54F40" w:rsidP="00B54F40">
      <w:pPr>
        <w:ind w:firstLine="902"/>
        <w:rPr>
          <w:rFonts w:eastAsia="Times New Roman"/>
          <w:bCs/>
          <w:iCs/>
          <w:lang w:eastAsia="ru-RU"/>
        </w:rPr>
      </w:pPr>
      <w:r w:rsidRPr="00E52DDE">
        <w:rPr>
          <w:rFonts w:eastAsia="Times New Roman"/>
          <w:bCs/>
          <w:iCs/>
          <w:lang w:eastAsia="ru-RU"/>
        </w:rPr>
        <w:t>В 1-м квартале состоялось одно заседание Общественного Совета</w:t>
      </w:r>
      <w:r w:rsidR="003B06CE" w:rsidRPr="00E52DDE">
        <w:rPr>
          <w:rFonts w:eastAsia="Times New Roman"/>
          <w:bCs/>
          <w:iCs/>
          <w:lang w:eastAsia="ru-RU"/>
        </w:rPr>
        <w:t xml:space="preserve"> </w:t>
      </w:r>
      <w:r w:rsidR="003B06CE" w:rsidRPr="00E52DDE">
        <w:rPr>
          <w:rFonts w:eastAsia="Times New Roman"/>
          <w:bCs/>
          <w:iCs/>
          <w:lang w:eastAsia="ru-RU"/>
        </w:rPr>
        <w:softHyphen/>
      </w:r>
      <w:r w:rsidR="00646C80">
        <w:rPr>
          <w:rFonts w:eastAsia="Times New Roman"/>
          <w:bCs/>
          <w:iCs/>
          <w:lang w:eastAsia="ru-RU"/>
        </w:rPr>
        <w:t>–</w:t>
      </w:r>
      <w:r w:rsidR="003B06CE" w:rsidRPr="00E52DDE">
        <w:rPr>
          <w:rFonts w:eastAsia="Times New Roman"/>
          <w:bCs/>
          <w:iCs/>
          <w:lang w:eastAsia="ru-RU"/>
        </w:rPr>
        <w:t xml:space="preserve"> </w:t>
      </w:r>
      <w:r w:rsidRPr="00E52DDE">
        <w:rPr>
          <w:rFonts w:eastAsia="Times New Roman"/>
          <w:bCs/>
          <w:iCs/>
          <w:lang w:eastAsia="ru-RU"/>
        </w:rPr>
        <w:t>24 февраля.</w:t>
      </w:r>
      <w:r w:rsidR="00F32CA2" w:rsidRPr="00E52DDE">
        <w:rPr>
          <w:rFonts w:eastAsia="Times New Roman"/>
          <w:bCs/>
          <w:iCs/>
          <w:lang w:eastAsia="ru-RU"/>
        </w:rPr>
        <w:t xml:space="preserve"> </w:t>
      </w:r>
      <w:r w:rsidRPr="00E52DDE">
        <w:rPr>
          <w:rFonts w:eastAsia="Times New Roman"/>
          <w:bCs/>
          <w:iCs/>
          <w:lang w:eastAsia="ru-RU"/>
        </w:rPr>
        <w:t>В рамках</w:t>
      </w:r>
      <w:r w:rsidR="00F32CA2" w:rsidRPr="00E52DDE">
        <w:rPr>
          <w:rFonts w:eastAsia="Times New Roman"/>
          <w:bCs/>
          <w:iCs/>
          <w:lang w:eastAsia="ru-RU"/>
        </w:rPr>
        <w:t xml:space="preserve"> </w:t>
      </w:r>
      <w:r w:rsidRPr="00E52DDE">
        <w:rPr>
          <w:rFonts w:eastAsia="Times New Roman"/>
          <w:bCs/>
          <w:iCs/>
          <w:lang w:eastAsia="ru-RU"/>
        </w:rPr>
        <w:t>заседания</w:t>
      </w:r>
      <w:r w:rsidR="00F32CA2" w:rsidRPr="00E52DDE">
        <w:rPr>
          <w:rFonts w:eastAsia="Times New Roman"/>
          <w:bCs/>
          <w:iCs/>
          <w:lang w:eastAsia="ru-RU"/>
        </w:rPr>
        <w:t xml:space="preserve"> </w:t>
      </w:r>
      <w:r w:rsidRPr="00E52DDE">
        <w:rPr>
          <w:rFonts w:eastAsia="Times New Roman"/>
          <w:bCs/>
          <w:iCs/>
          <w:lang w:eastAsia="ru-RU"/>
        </w:rPr>
        <w:t>рассмотрен ряд вопросов, в том числе:</w:t>
      </w:r>
    </w:p>
    <w:p w:rsidR="00B54F40" w:rsidRPr="00E52DDE" w:rsidRDefault="00B54F40" w:rsidP="00F501FA">
      <w:pPr>
        <w:tabs>
          <w:tab w:val="left" w:pos="426"/>
        </w:tabs>
        <w:ind w:firstLine="709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1)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О ходе реализации подпрограммы «Чистая вода» на 2014</w:t>
      </w:r>
      <w:r w:rsidR="003B06CE" w:rsidRPr="00E52DDE">
        <w:rPr>
          <w:rFonts w:eastAsia="Times New Roman"/>
          <w:lang w:eastAsia="ru-RU"/>
        </w:rPr>
        <w:t xml:space="preserve"> </w:t>
      </w:r>
      <w:r w:rsidR="003B06CE" w:rsidRPr="00E52DDE">
        <w:rPr>
          <w:rFonts w:eastAsia="Times New Roman"/>
          <w:lang w:eastAsia="ru-RU"/>
        </w:rPr>
        <w:softHyphen/>
        <w:t xml:space="preserve"> </w:t>
      </w:r>
      <w:r w:rsidRPr="00E52DDE">
        <w:rPr>
          <w:rFonts w:eastAsia="Times New Roman"/>
          <w:lang w:eastAsia="ru-RU"/>
        </w:rPr>
        <w:t>2018 годы государственной программы Иркутской области «Развитие жилищно-коммунального хозяйства Иркутской области» на 2014</w:t>
      </w:r>
      <w:r w:rsidR="003B06CE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–</w:t>
      </w:r>
      <w:r w:rsidR="003B06CE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2018 годы;</w:t>
      </w:r>
    </w:p>
    <w:p w:rsidR="00B54F40" w:rsidRPr="00E52DDE" w:rsidRDefault="00B54F40" w:rsidP="00F501FA">
      <w:pPr>
        <w:tabs>
          <w:tab w:val="left" w:pos="426"/>
        </w:tabs>
        <w:ind w:firstLine="709"/>
        <w:rPr>
          <w:rFonts w:eastAsia="Times New Roman"/>
          <w:bCs/>
          <w:lang w:eastAsia="ru-RU"/>
        </w:rPr>
      </w:pPr>
      <w:r w:rsidRPr="00E52DDE">
        <w:rPr>
          <w:rFonts w:eastAsia="Times New Roman"/>
          <w:bCs/>
          <w:lang w:eastAsia="ru-RU"/>
        </w:rPr>
        <w:t>2)</w:t>
      </w:r>
      <w:r w:rsidR="00F32CA2" w:rsidRPr="00E52DDE">
        <w:rPr>
          <w:rFonts w:eastAsia="Times New Roman"/>
          <w:bCs/>
          <w:lang w:eastAsia="ru-RU"/>
        </w:rPr>
        <w:t xml:space="preserve"> </w:t>
      </w:r>
      <w:r w:rsidR="003B06CE" w:rsidRPr="00E52DDE">
        <w:rPr>
          <w:rFonts w:eastAsia="Times New Roman"/>
          <w:bCs/>
          <w:lang w:eastAsia="ru-RU"/>
        </w:rPr>
        <w:t>о</w:t>
      </w:r>
      <w:r w:rsidRPr="00E52DDE">
        <w:rPr>
          <w:rFonts w:eastAsia="Times New Roman"/>
          <w:bCs/>
          <w:lang w:eastAsia="ru-RU"/>
        </w:rPr>
        <w:t xml:space="preserve"> ходе реализации Закона Иркутской области от 28 декабря 2012 г</w:t>
      </w:r>
      <w:r w:rsidRPr="00E52DDE">
        <w:rPr>
          <w:rFonts w:eastAsia="Times New Roman"/>
          <w:bCs/>
          <w:lang w:eastAsia="ru-RU"/>
        </w:rPr>
        <w:t>о</w:t>
      </w:r>
      <w:r w:rsidRPr="00E52DDE">
        <w:rPr>
          <w:rFonts w:eastAsia="Times New Roman"/>
          <w:bCs/>
          <w:lang w:eastAsia="ru-RU"/>
        </w:rPr>
        <w:t>да № 164</w:t>
      </w:r>
      <w:r w:rsidR="003B06CE" w:rsidRPr="00E52DDE">
        <w:rPr>
          <w:rFonts w:eastAsia="Times New Roman"/>
          <w:bCs/>
          <w:lang w:eastAsia="ru-RU"/>
        </w:rPr>
        <w:t>-</w:t>
      </w:r>
      <w:r w:rsidRPr="00E52DDE">
        <w:rPr>
          <w:rFonts w:eastAsia="Times New Roman"/>
          <w:bCs/>
          <w:lang w:eastAsia="ru-RU"/>
        </w:rPr>
        <w:t>ОЗ «О порядке обеспечения детей-сирот и детей, оставшихся без попечения родителей, лиц из числа детей-сирот и детей, оставшихся без п</w:t>
      </w:r>
      <w:r w:rsidRPr="00E52DDE">
        <w:rPr>
          <w:rFonts w:eastAsia="Times New Roman"/>
          <w:bCs/>
          <w:lang w:eastAsia="ru-RU"/>
        </w:rPr>
        <w:t>о</w:t>
      </w:r>
      <w:r w:rsidRPr="00E52DDE">
        <w:rPr>
          <w:rFonts w:eastAsia="Times New Roman"/>
          <w:bCs/>
          <w:lang w:eastAsia="ru-RU"/>
        </w:rPr>
        <w:t>печения родителей, жилыми помещениями в Иркутской области»;</w:t>
      </w:r>
    </w:p>
    <w:p w:rsidR="00B54F40" w:rsidRPr="00E52DDE" w:rsidRDefault="00B54F40" w:rsidP="00F501FA">
      <w:pPr>
        <w:tabs>
          <w:tab w:val="left" w:pos="426"/>
        </w:tabs>
        <w:ind w:firstLine="709"/>
        <w:rPr>
          <w:szCs w:val="22"/>
        </w:rPr>
      </w:pPr>
      <w:r w:rsidRPr="00E52DDE">
        <w:rPr>
          <w:rFonts w:eastAsia="Times New Roman"/>
          <w:lang w:eastAsia="ru-RU"/>
        </w:rPr>
        <w:t>3)</w:t>
      </w:r>
      <w:r w:rsidR="00F32CA2" w:rsidRPr="00E52DDE">
        <w:rPr>
          <w:rFonts w:eastAsia="Times New Roman"/>
          <w:lang w:eastAsia="ru-RU"/>
        </w:rPr>
        <w:t xml:space="preserve"> </w:t>
      </w:r>
      <w:r w:rsidR="003B06CE"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 xml:space="preserve"> ходе реализации Указа Президента Российской Федерации от 24 марта 2014 года № 172 «О Всероссийском физкультурно-спортивном ко</w:t>
      </w:r>
      <w:r w:rsidRPr="00E52DDE">
        <w:rPr>
          <w:rFonts w:eastAsia="Times New Roman"/>
          <w:lang w:eastAsia="ru-RU"/>
        </w:rPr>
        <w:t>м</w:t>
      </w:r>
      <w:r w:rsidRPr="00E52DDE">
        <w:rPr>
          <w:rFonts w:eastAsia="Times New Roman"/>
          <w:lang w:eastAsia="ru-RU"/>
        </w:rPr>
        <w:t>плексе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«Готов к труду и обороне (ГТО)».</w:t>
      </w:r>
    </w:p>
    <w:p w:rsidR="00B54F40" w:rsidRPr="00E52DDE" w:rsidRDefault="00B54F40" w:rsidP="00B54F40">
      <w:pPr>
        <w:ind w:firstLine="851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lastRenderedPageBreak/>
        <w:t>В заседаниях Общественного Совета принимали участие члены О</w:t>
      </w:r>
      <w:r w:rsidRPr="00E52DDE">
        <w:rPr>
          <w:rFonts w:eastAsia="Times New Roman"/>
          <w:lang w:eastAsia="ru-RU"/>
        </w:rPr>
        <w:t>б</w:t>
      </w:r>
      <w:r w:rsidRPr="00E52DDE">
        <w:rPr>
          <w:rFonts w:eastAsia="Times New Roman"/>
          <w:lang w:eastAsia="ru-RU"/>
        </w:rPr>
        <w:t>щественного Совета (представители общественных организаций Иркутской области), депутаты, сотрудники аппарата Законодательного Собрания Ирку</w:t>
      </w:r>
      <w:r w:rsidRPr="00E52DDE">
        <w:rPr>
          <w:rFonts w:eastAsia="Times New Roman"/>
          <w:lang w:eastAsia="ru-RU"/>
        </w:rPr>
        <w:t>т</w:t>
      </w:r>
      <w:r w:rsidRPr="00E52DDE">
        <w:rPr>
          <w:rFonts w:eastAsia="Times New Roman"/>
          <w:lang w:eastAsia="ru-RU"/>
        </w:rPr>
        <w:t>ской области, представители Правительства Иркутской области и др.</w:t>
      </w:r>
    </w:p>
    <w:p w:rsidR="00B54F40" w:rsidRPr="00E52DDE" w:rsidRDefault="00B54F40" w:rsidP="00B54F40">
      <w:pPr>
        <w:ind w:firstLine="851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Решения Общественного Совета по итогам рассмотрения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вопросов размещены на сайте Законодательного Собрания Иркутской области и направлены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членам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Общественного Совета для практического использования в работе.</w:t>
      </w:r>
    </w:p>
    <w:p w:rsidR="00617895" w:rsidRPr="00E52DDE" w:rsidRDefault="00617895" w:rsidP="00A17F6B">
      <w:pPr>
        <w:pStyle w:val="1"/>
      </w:pPr>
      <w:bookmarkStart w:id="15" w:name="_Toc416188671"/>
      <w:r w:rsidRPr="00E52DDE">
        <w:t>Информация о проведенных мероприятиях по взаимоде</w:t>
      </w:r>
      <w:r w:rsidRPr="00E52DDE">
        <w:t>й</w:t>
      </w:r>
      <w:r w:rsidRPr="00E52DDE">
        <w:t>ствию Законодательного Собрания Иркутской области с орг</w:t>
      </w:r>
      <w:r w:rsidRPr="00E52DDE">
        <w:t>а</w:t>
      </w:r>
      <w:r w:rsidRPr="00E52DDE">
        <w:t>нами местного самоуправления муниципальных образований Иркутской области</w:t>
      </w:r>
      <w:bookmarkEnd w:id="15"/>
    </w:p>
    <w:p w:rsidR="00B54F40" w:rsidRPr="00E52DDE" w:rsidRDefault="00B54F40" w:rsidP="00B54F40">
      <w:pPr>
        <w:ind w:firstLine="709"/>
      </w:pPr>
      <w:r w:rsidRPr="00E52DDE">
        <w:rPr>
          <w:rFonts w:eastAsia="Times New Roman"/>
          <w:b/>
          <w:lang w:eastAsia="ru-RU"/>
        </w:rPr>
        <w:t xml:space="preserve">Семинары, стажировки </w:t>
      </w:r>
      <w:r w:rsidRPr="00E52DDE">
        <w:rPr>
          <w:rFonts w:eastAsia="Times New Roman"/>
          <w:lang w:eastAsia="ru-RU"/>
        </w:rPr>
        <w:t>(в рамках мероприятий по повышению кв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лификации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депутатов представительных органов муниципальных образов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ний Иркутской области).</w:t>
      </w:r>
      <w:r w:rsidRPr="00E52DDE">
        <w:t xml:space="preserve"> </w:t>
      </w:r>
    </w:p>
    <w:p w:rsidR="00B54F40" w:rsidRPr="00E52DDE" w:rsidRDefault="00B54F40" w:rsidP="00B54F40">
      <w:pPr>
        <w:ind w:firstLine="709"/>
      </w:pPr>
      <w:r w:rsidRPr="00E52DDE">
        <w:t>Основными задачами указанных мероприятий являются изучение де</w:t>
      </w:r>
      <w:r w:rsidRPr="00E52DDE">
        <w:t>й</w:t>
      </w:r>
      <w:r w:rsidRPr="00E52DDE">
        <w:t>ствующего законодательства в сфере местного самоуправления и</w:t>
      </w:r>
      <w:r w:rsidR="00F32CA2" w:rsidRPr="00E52DDE">
        <w:t xml:space="preserve"> </w:t>
      </w:r>
      <w:r w:rsidRPr="00E52DDE">
        <w:t>практики его применения,</w:t>
      </w:r>
      <w:r w:rsidR="00F32CA2" w:rsidRPr="00E52DDE">
        <w:t xml:space="preserve"> </w:t>
      </w:r>
      <w:r w:rsidRPr="00E52DDE">
        <w:t>обсуждение</w:t>
      </w:r>
      <w:r w:rsidR="00F32CA2" w:rsidRPr="00E52DDE">
        <w:t xml:space="preserve"> </w:t>
      </w:r>
      <w:r w:rsidRPr="00E52DDE">
        <w:t>актуальных проблем местного самоуправления и совместный поиск их решения, обмен и распространение опыта работы о</w:t>
      </w:r>
      <w:r w:rsidRPr="00E52DDE">
        <w:t>р</w:t>
      </w:r>
      <w:r w:rsidRPr="00E52DDE">
        <w:t xml:space="preserve">ганов местного самоуправления. </w:t>
      </w:r>
    </w:p>
    <w:p w:rsidR="00B54F40" w:rsidRPr="00E52DDE" w:rsidRDefault="00B54F40" w:rsidP="00B54F40">
      <w:pPr>
        <w:ind w:firstLine="709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В течение 1-го квартала 2015 года проведено 2 семинара и 1 стажиро</w:t>
      </w:r>
      <w:r w:rsidRPr="00E52DDE">
        <w:rPr>
          <w:rFonts w:eastAsia="Times New Roman"/>
          <w:lang w:eastAsia="ru-RU"/>
        </w:rPr>
        <w:t>в</w:t>
      </w:r>
      <w:r w:rsidRPr="00E52DDE">
        <w:rPr>
          <w:rFonts w:eastAsia="Times New Roman"/>
          <w:lang w:eastAsia="ru-RU"/>
        </w:rPr>
        <w:t>ка с депутатами представительных органов муниципальных образований И</w:t>
      </w:r>
      <w:r w:rsidRPr="00E52DDE">
        <w:rPr>
          <w:rFonts w:eastAsia="Times New Roman"/>
          <w:lang w:eastAsia="ru-RU"/>
        </w:rPr>
        <w:t>р</w:t>
      </w:r>
      <w:r w:rsidRPr="00E52DDE">
        <w:rPr>
          <w:rFonts w:eastAsia="Times New Roman"/>
          <w:lang w:eastAsia="ru-RU"/>
        </w:rPr>
        <w:t>кутской области.</w:t>
      </w:r>
    </w:p>
    <w:p w:rsidR="00B54F40" w:rsidRPr="00E52DDE" w:rsidRDefault="00B54F40" w:rsidP="00B54F40">
      <w:pPr>
        <w:ind w:firstLine="709"/>
        <w:contextualSpacing/>
        <w:rPr>
          <w:rFonts w:eastAsia="Times New Roman"/>
          <w:lang w:eastAsia="ru-RU"/>
        </w:rPr>
      </w:pPr>
      <w:r w:rsidRPr="00E52DDE">
        <w:rPr>
          <w:rFonts w:eastAsia="Times New Roman"/>
        </w:rPr>
        <w:t>13 февраля в</w:t>
      </w:r>
      <w:r w:rsidR="00F32CA2" w:rsidRPr="00E52DDE">
        <w:rPr>
          <w:rFonts w:eastAsia="Times New Roman"/>
        </w:rPr>
        <w:t xml:space="preserve"> </w:t>
      </w:r>
      <w:r w:rsidRPr="00E52DDE">
        <w:rPr>
          <w:rFonts w:eastAsia="Times New Roman"/>
        </w:rPr>
        <w:t>г. Иркутске в Законодательном Собрании Иркутской о</w:t>
      </w:r>
      <w:r w:rsidRPr="00E52DDE">
        <w:rPr>
          <w:rFonts w:eastAsia="Times New Roman"/>
        </w:rPr>
        <w:t>б</w:t>
      </w:r>
      <w:r w:rsidRPr="00E52DDE">
        <w:rPr>
          <w:rFonts w:eastAsia="Times New Roman"/>
        </w:rPr>
        <w:t>ласти проведена стажировка с п</w:t>
      </w:r>
      <w:r w:rsidRPr="00E52DDE">
        <w:rPr>
          <w:rFonts w:eastAsia="Times New Roman"/>
          <w:lang w:eastAsia="ru-RU"/>
        </w:rPr>
        <w:t>редседателями и членами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комиссий по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ф</w:t>
      </w:r>
      <w:r w:rsidRPr="00E52DDE">
        <w:rPr>
          <w:rFonts w:eastAsia="Times New Roman"/>
          <w:lang w:eastAsia="ru-RU"/>
        </w:rPr>
        <w:t>и</w:t>
      </w:r>
      <w:r w:rsidRPr="00E52DDE">
        <w:rPr>
          <w:rFonts w:eastAsia="Times New Roman"/>
          <w:lang w:eastAsia="ru-RU"/>
        </w:rPr>
        <w:t>нансам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и бюджету представительных органов муниципальных образований Иркутской области (руководители: заместитель председателя Законодател</w:t>
      </w:r>
      <w:r w:rsidRPr="00E52DDE">
        <w:rPr>
          <w:rFonts w:eastAsia="Times New Roman"/>
          <w:lang w:eastAsia="ru-RU"/>
        </w:rPr>
        <w:t>ь</w:t>
      </w:r>
      <w:r w:rsidRPr="00E52DDE">
        <w:rPr>
          <w:rFonts w:eastAsia="Times New Roman"/>
          <w:lang w:eastAsia="ru-RU"/>
        </w:rPr>
        <w:t xml:space="preserve">ного Собрания Иркутской области </w:t>
      </w:r>
      <w:r w:rsidR="003B06CE" w:rsidRPr="00E52DDE">
        <w:rPr>
          <w:rFonts w:eastAsia="Times New Roman"/>
          <w:lang w:eastAsia="ru-RU"/>
        </w:rPr>
        <w:t xml:space="preserve">С.Ф. </w:t>
      </w:r>
      <w:proofErr w:type="spellStart"/>
      <w:r w:rsidRPr="00E52DDE">
        <w:rPr>
          <w:rFonts w:eastAsia="Times New Roman"/>
          <w:lang w:eastAsia="ru-RU"/>
        </w:rPr>
        <w:t>Брилка</w:t>
      </w:r>
      <w:proofErr w:type="spellEnd"/>
      <w:r w:rsidRPr="00E52DDE">
        <w:rPr>
          <w:rFonts w:eastAsia="Times New Roman"/>
          <w:lang w:eastAsia="ru-RU"/>
        </w:rPr>
        <w:t>; председатель комитета по бюджету, ценообразованию, финансово-экономическому и налоговому зак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 xml:space="preserve">нодательству Законодательного Собрания Иркутской области </w:t>
      </w:r>
      <w:r w:rsidR="003B06CE" w:rsidRPr="00E52DDE">
        <w:rPr>
          <w:rFonts w:eastAsia="Times New Roman"/>
          <w:lang w:eastAsia="ru-RU"/>
        </w:rPr>
        <w:t xml:space="preserve">Н.И. </w:t>
      </w:r>
      <w:r w:rsidRPr="00E52DDE">
        <w:rPr>
          <w:rFonts w:eastAsia="Times New Roman"/>
          <w:lang w:eastAsia="ru-RU"/>
        </w:rPr>
        <w:t>Дикус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рова).</w:t>
      </w:r>
    </w:p>
    <w:p w:rsidR="00B54F40" w:rsidRPr="00E52DDE" w:rsidRDefault="00B54F40" w:rsidP="00B54F40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 xml:space="preserve">26 февраля </w:t>
      </w:r>
      <w:r w:rsidR="003B06CE" w:rsidRPr="00E52DDE">
        <w:rPr>
          <w:rFonts w:eastAsia="Times New Roman"/>
          <w:lang w:eastAsia="ru-RU"/>
        </w:rPr>
        <w:t xml:space="preserve">в </w:t>
      </w:r>
      <w:r w:rsidRPr="00E52DDE">
        <w:rPr>
          <w:rFonts w:eastAsia="Times New Roman"/>
        </w:rPr>
        <w:t>г. Киренске проведен</w:t>
      </w:r>
      <w:r w:rsidRPr="00E52DDE">
        <w:rPr>
          <w:rFonts w:eastAsia="Times New Roman"/>
          <w:lang w:eastAsia="ru-RU"/>
        </w:rPr>
        <w:t xml:space="preserve"> семинар с депутатами районных дум и дум поселений муниципальных образований «Киренский район», «</w:t>
      </w:r>
      <w:proofErr w:type="spellStart"/>
      <w:r w:rsidRPr="00E52DDE">
        <w:rPr>
          <w:rFonts w:eastAsia="Times New Roman"/>
          <w:lang w:eastAsia="ru-RU"/>
        </w:rPr>
        <w:t>Каз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чинско</w:t>
      </w:r>
      <w:proofErr w:type="spellEnd"/>
      <w:r w:rsidRPr="00E52DDE">
        <w:rPr>
          <w:rFonts w:eastAsia="Times New Roman"/>
          <w:lang w:eastAsia="ru-RU"/>
        </w:rPr>
        <w:t>-Ленский район», «</w:t>
      </w:r>
      <w:proofErr w:type="spellStart"/>
      <w:r w:rsidRPr="00E52DDE">
        <w:rPr>
          <w:rFonts w:eastAsia="Times New Roman"/>
          <w:lang w:eastAsia="ru-RU"/>
        </w:rPr>
        <w:t>Катангский</w:t>
      </w:r>
      <w:proofErr w:type="spellEnd"/>
      <w:r w:rsidRPr="00E52DDE">
        <w:rPr>
          <w:rFonts w:eastAsia="Times New Roman"/>
          <w:lang w:eastAsia="ru-RU"/>
        </w:rPr>
        <w:t xml:space="preserve"> район» (руководитель: председатель комитета по социально-культурному законодательству Законодательного С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 xml:space="preserve">брания Иркутской области </w:t>
      </w:r>
      <w:r w:rsidR="003B06CE" w:rsidRPr="00E52DDE">
        <w:rPr>
          <w:rFonts w:eastAsia="Times New Roman"/>
          <w:lang w:eastAsia="ru-RU"/>
        </w:rPr>
        <w:t xml:space="preserve">И.А. </w:t>
      </w:r>
      <w:r w:rsidRPr="00E52DDE">
        <w:rPr>
          <w:rFonts w:eastAsia="Times New Roman"/>
          <w:lang w:eastAsia="ru-RU"/>
        </w:rPr>
        <w:t>Синцова).</w:t>
      </w:r>
    </w:p>
    <w:p w:rsidR="00B54F40" w:rsidRPr="00E52DDE" w:rsidRDefault="00B54F40" w:rsidP="00B54F40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 xml:space="preserve">13 марта в г. </w:t>
      </w:r>
      <w:proofErr w:type="spellStart"/>
      <w:r w:rsidRPr="00E52DDE">
        <w:rPr>
          <w:rFonts w:eastAsia="Times New Roman"/>
          <w:lang w:eastAsia="ru-RU"/>
        </w:rPr>
        <w:t>Шелехове</w:t>
      </w:r>
      <w:proofErr w:type="spellEnd"/>
      <w:r w:rsidRPr="00E52DDE">
        <w:rPr>
          <w:rFonts w:eastAsia="Times New Roman"/>
          <w:lang w:eastAsia="ru-RU"/>
        </w:rPr>
        <w:t xml:space="preserve"> состоялся семинар с депутатами районных дум и дум поселений муниципальных образований </w:t>
      </w:r>
      <w:proofErr w:type="spellStart"/>
      <w:r w:rsidRPr="00E52DDE">
        <w:t>Шелеховского</w:t>
      </w:r>
      <w:proofErr w:type="spellEnd"/>
      <w:r w:rsidRPr="00E52DDE">
        <w:t xml:space="preserve"> района,</w:t>
      </w:r>
      <w:r w:rsidR="00F32CA2" w:rsidRPr="00E52DDE">
        <w:t xml:space="preserve"> </w:t>
      </w:r>
      <w:r w:rsidRPr="00E52DDE">
        <w:t>Ирку</w:t>
      </w:r>
      <w:r w:rsidRPr="00E52DDE">
        <w:t>т</w:t>
      </w:r>
      <w:r w:rsidRPr="00E52DDE">
        <w:t>ского районного муниципального образования, «</w:t>
      </w:r>
      <w:proofErr w:type="spellStart"/>
      <w:r w:rsidRPr="00E52DDE">
        <w:t>Слюдянский</w:t>
      </w:r>
      <w:proofErr w:type="spellEnd"/>
      <w:r w:rsidRPr="00E52DDE">
        <w:t xml:space="preserve"> район», </w:t>
      </w:r>
      <w:proofErr w:type="spellStart"/>
      <w:r w:rsidRPr="00E52DDE">
        <w:t>Ол</w:t>
      </w:r>
      <w:r w:rsidRPr="00E52DDE">
        <w:t>ь</w:t>
      </w:r>
      <w:r w:rsidRPr="00E52DDE">
        <w:t>хонского</w:t>
      </w:r>
      <w:proofErr w:type="spellEnd"/>
      <w:r w:rsidRPr="00E52DDE">
        <w:t xml:space="preserve"> районного муниципального образования </w:t>
      </w:r>
      <w:r w:rsidRPr="00E52DDE">
        <w:rPr>
          <w:rFonts w:eastAsia="Times New Roman"/>
          <w:lang w:eastAsia="ru-RU"/>
        </w:rPr>
        <w:t>(руководитель: председ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тель комитета по законодательству о государственном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 xml:space="preserve">строительстве области </w:t>
      </w:r>
      <w:r w:rsidR="003B06CE" w:rsidRPr="00E52DDE">
        <w:rPr>
          <w:rFonts w:eastAsia="Times New Roman"/>
          <w:lang w:eastAsia="ru-RU"/>
        </w:rPr>
        <w:lastRenderedPageBreak/>
        <w:t xml:space="preserve">и </w:t>
      </w:r>
      <w:r w:rsidRPr="00E52DDE">
        <w:rPr>
          <w:rFonts w:eastAsia="Times New Roman"/>
          <w:lang w:eastAsia="ru-RU"/>
        </w:rPr>
        <w:t xml:space="preserve">местном самоуправлении Законодательного Собрания Иркутской области </w:t>
      </w:r>
      <w:r w:rsidR="003B06CE" w:rsidRPr="00E52DDE">
        <w:rPr>
          <w:rFonts w:eastAsia="Times New Roman"/>
          <w:lang w:eastAsia="ru-RU"/>
        </w:rPr>
        <w:t xml:space="preserve">Б.Г. </w:t>
      </w:r>
      <w:r w:rsidRPr="00E52DDE">
        <w:rPr>
          <w:rFonts w:eastAsia="Times New Roman"/>
          <w:lang w:eastAsia="ru-RU"/>
        </w:rPr>
        <w:t>Алексеев).</w:t>
      </w:r>
    </w:p>
    <w:p w:rsidR="00B54F40" w:rsidRPr="00E52DDE" w:rsidRDefault="00B54F40" w:rsidP="00B54F40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 xml:space="preserve">Общее количество участников семинаров и стажировки </w:t>
      </w:r>
      <w:r w:rsidR="00646C80">
        <w:rPr>
          <w:rFonts w:eastAsia="Times New Roman"/>
          <w:lang w:eastAsia="ru-RU"/>
        </w:rPr>
        <w:t xml:space="preserve">– </w:t>
      </w:r>
      <w:r w:rsidRPr="00E52DDE">
        <w:rPr>
          <w:rFonts w:eastAsia="Times New Roman"/>
          <w:lang w:eastAsia="ru-RU"/>
        </w:rPr>
        <w:t>около 300 ч</w:t>
      </w:r>
      <w:r w:rsidRPr="00E52DDE">
        <w:rPr>
          <w:rFonts w:eastAsia="Times New Roman"/>
          <w:lang w:eastAsia="ru-RU"/>
        </w:rPr>
        <w:t>е</w:t>
      </w:r>
      <w:r w:rsidRPr="00E52DDE">
        <w:rPr>
          <w:rFonts w:eastAsia="Times New Roman"/>
          <w:lang w:eastAsia="ru-RU"/>
        </w:rPr>
        <w:t>ловек.</w:t>
      </w:r>
    </w:p>
    <w:p w:rsidR="00B54F40" w:rsidRPr="00E52DDE" w:rsidRDefault="00B54F40" w:rsidP="00B54F40">
      <w:pPr>
        <w:ind w:firstLine="709"/>
        <w:rPr>
          <w:rFonts w:eastAsiaTheme="minorHAnsi"/>
        </w:rPr>
      </w:pPr>
      <w:r w:rsidRPr="00E52DDE">
        <w:t>В рамках семинаров и стажировок рассматривался ряд вопросов, в том числе:</w:t>
      </w:r>
    </w:p>
    <w:p w:rsidR="00B54F40" w:rsidRPr="00E52DDE" w:rsidRDefault="00B54F40" w:rsidP="00B54F40">
      <w:pPr>
        <w:tabs>
          <w:tab w:val="left" w:pos="993"/>
        </w:tabs>
        <w:ind w:firstLine="709"/>
        <w:contextualSpacing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1)</w:t>
      </w:r>
      <w:r w:rsidRPr="00E52DDE">
        <w:rPr>
          <w:rFonts w:eastAsia="Times New Roman"/>
          <w:lang w:eastAsia="ru-RU"/>
        </w:rPr>
        <w:tab/>
        <w:t>особенности социально-экономической ситуации в Иркутской обл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сти и актуальные задачи органов местного самоуправления муниципальных образований в современных условиях;</w:t>
      </w:r>
    </w:p>
    <w:p w:rsidR="00B54F40" w:rsidRPr="00E52DDE" w:rsidRDefault="00B54F40" w:rsidP="00B54F40">
      <w:pPr>
        <w:tabs>
          <w:tab w:val="left" w:pos="993"/>
        </w:tabs>
        <w:ind w:firstLine="708"/>
        <w:rPr>
          <w:rFonts w:eastAsia="Times New Roman"/>
          <w:i/>
          <w:lang w:eastAsia="ru-RU"/>
        </w:rPr>
      </w:pPr>
      <w:r w:rsidRPr="00E52DDE">
        <w:rPr>
          <w:rFonts w:eastAsia="Times New Roman"/>
          <w:lang w:eastAsia="ru-RU"/>
        </w:rPr>
        <w:t xml:space="preserve">2) </w:t>
      </w:r>
      <w:r w:rsidRPr="00E52DDE">
        <w:rPr>
          <w:rStyle w:val="FontStyle18"/>
        </w:rPr>
        <w:t>основные изменения в сфере межбюджетных отно</w:t>
      </w:r>
      <w:r w:rsidRPr="00E52DDE">
        <w:rPr>
          <w:rStyle w:val="FontStyle18"/>
        </w:rPr>
        <w:softHyphen/>
        <w:t>шений в Ирку</w:t>
      </w:r>
      <w:r w:rsidRPr="00E52DDE">
        <w:rPr>
          <w:rStyle w:val="FontStyle18"/>
        </w:rPr>
        <w:t>т</w:t>
      </w:r>
      <w:r w:rsidRPr="00E52DDE">
        <w:rPr>
          <w:rStyle w:val="FontStyle18"/>
        </w:rPr>
        <w:t>ской области на 2015 год и плановый период 2016 и 2017 годов;</w:t>
      </w:r>
      <w:r w:rsidRPr="00E52DDE">
        <w:rPr>
          <w:rFonts w:eastAsia="Times New Roman"/>
          <w:i/>
          <w:lang w:eastAsia="ru-RU"/>
        </w:rPr>
        <w:t xml:space="preserve"> </w:t>
      </w:r>
    </w:p>
    <w:p w:rsidR="00B54F40" w:rsidRPr="00E52DDE" w:rsidRDefault="00B54F40" w:rsidP="00B54F40">
      <w:pPr>
        <w:tabs>
          <w:tab w:val="left" w:pos="709"/>
        </w:tabs>
        <w:ind w:firstLine="709"/>
        <w:rPr>
          <w:rStyle w:val="FontStyle18"/>
          <w:rFonts w:eastAsiaTheme="minorHAnsi"/>
        </w:rPr>
      </w:pPr>
      <w:r w:rsidRPr="00E52DDE">
        <w:rPr>
          <w:rFonts w:eastAsia="Times New Roman"/>
          <w:lang w:eastAsia="ru-RU"/>
        </w:rPr>
        <w:t xml:space="preserve">3) </w:t>
      </w:r>
      <w:r w:rsidRPr="00E52DDE">
        <w:rPr>
          <w:rStyle w:val="FontStyle18"/>
        </w:rPr>
        <w:t>изменения в федеральном и областном законодательстве в сфере местного самоуправления;</w:t>
      </w:r>
    </w:p>
    <w:p w:rsidR="00B54F40" w:rsidRPr="00E52DDE" w:rsidRDefault="00B54F40" w:rsidP="00B54F40">
      <w:pPr>
        <w:ind w:firstLine="709"/>
        <w:rPr>
          <w:rStyle w:val="FontStyle18"/>
        </w:rPr>
      </w:pPr>
      <w:r w:rsidRPr="00E52DDE">
        <w:rPr>
          <w:rStyle w:val="FontStyle18"/>
        </w:rPr>
        <w:t>4)</w:t>
      </w:r>
      <w:r w:rsidR="00F32CA2" w:rsidRPr="00E52DDE">
        <w:rPr>
          <w:rStyle w:val="FontStyle18"/>
        </w:rPr>
        <w:t xml:space="preserve"> </w:t>
      </w:r>
      <w:r w:rsidRPr="00E52DDE">
        <w:rPr>
          <w:rStyle w:val="FontStyle18"/>
        </w:rPr>
        <w:t>рациональное использование лесных ресурсов северных территорий;</w:t>
      </w:r>
    </w:p>
    <w:p w:rsidR="00B54F40" w:rsidRPr="00E52DDE" w:rsidRDefault="00B54F40" w:rsidP="00B54F40">
      <w:pPr>
        <w:ind w:firstLine="708"/>
      </w:pPr>
      <w:r w:rsidRPr="00E52DDE">
        <w:rPr>
          <w:rStyle w:val="FontStyle18"/>
        </w:rPr>
        <w:t xml:space="preserve">5) </w:t>
      </w:r>
      <w:r w:rsidRPr="00E52DDE">
        <w:t>участие муниципальных образований Иркутской области в госуда</w:t>
      </w:r>
      <w:r w:rsidRPr="00E52DDE">
        <w:t>р</w:t>
      </w:r>
      <w:r w:rsidRPr="00E52DDE">
        <w:t>ственных программах Иркутской области;</w:t>
      </w:r>
    </w:p>
    <w:p w:rsidR="00B54F40" w:rsidRPr="00E52DDE" w:rsidRDefault="00B54F40" w:rsidP="00B54F40">
      <w:pPr>
        <w:ind w:firstLine="708"/>
      </w:pPr>
      <w:r w:rsidRPr="00E52DDE">
        <w:t>6) о налоговых ставках по налогу на имущество и кадастровой стоим</w:t>
      </w:r>
      <w:r w:rsidRPr="00E52DDE">
        <w:t>о</w:t>
      </w:r>
      <w:r w:rsidRPr="00E52DDE">
        <w:t>сти земельных участков в составе земель населенных пунктов на территории Иркутской области: опыт, проблемы, пути решения;</w:t>
      </w:r>
    </w:p>
    <w:p w:rsidR="00B54F40" w:rsidRPr="00E52DDE" w:rsidRDefault="00B54F40" w:rsidP="00B54F40">
      <w:pPr>
        <w:ind w:firstLine="708"/>
      </w:pPr>
      <w:r w:rsidRPr="00E52DDE">
        <w:t>7) о методических рекомендациях по определению численности рабо</w:t>
      </w:r>
      <w:r w:rsidRPr="00E52DDE">
        <w:t>т</w:t>
      </w:r>
      <w:r w:rsidRPr="00E52DDE">
        <w:t>ников органов местного самоуправления муниципального образования И</w:t>
      </w:r>
      <w:r w:rsidRPr="00E52DDE">
        <w:t>р</w:t>
      </w:r>
      <w:r w:rsidRPr="00E52DDE">
        <w:t>кутской области;</w:t>
      </w:r>
    </w:p>
    <w:p w:rsidR="00B54F40" w:rsidRPr="00E52DDE" w:rsidRDefault="00B54F40" w:rsidP="00B54F40">
      <w:pPr>
        <w:ind w:firstLine="708"/>
        <w:rPr>
          <w:bCs/>
        </w:rPr>
      </w:pPr>
      <w:r w:rsidRPr="00E52DDE">
        <w:t>8) о новом Положении о конкурсе на лучшую организацию работы представительных органов муниципальных образований Иркутской области</w:t>
      </w:r>
      <w:r w:rsidR="00F32CA2" w:rsidRPr="00E52DDE">
        <w:t xml:space="preserve"> </w:t>
      </w:r>
      <w:r w:rsidRPr="00E52DDE">
        <w:t>и др.</w:t>
      </w:r>
    </w:p>
    <w:p w:rsidR="00B54F40" w:rsidRPr="00E52DDE" w:rsidRDefault="00B54F40" w:rsidP="00B54F40">
      <w:pPr>
        <w:ind w:firstLine="709"/>
        <w:rPr>
          <w:rFonts w:eastAsia="Times New Roman"/>
          <w:b/>
          <w:lang w:eastAsia="ru-RU"/>
        </w:rPr>
      </w:pPr>
      <w:r w:rsidRPr="00E52DDE">
        <w:rPr>
          <w:rFonts w:eastAsia="Times New Roman"/>
          <w:b/>
          <w:lang w:eastAsia="ru-RU"/>
        </w:rPr>
        <w:t>Конкурс на лучшую организацию работы представительного орг</w:t>
      </w:r>
      <w:r w:rsidRPr="00E52DDE">
        <w:rPr>
          <w:rFonts w:eastAsia="Times New Roman"/>
          <w:b/>
          <w:lang w:eastAsia="ru-RU"/>
        </w:rPr>
        <w:t>а</w:t>
      </w:r>
      <w:r w:rsidRPr="00E52DDE">
        <w:rPr>
          <w:rFonts w:eastAsia="Times New Roman"/>
          <w:b/>
          <w:lang w:eastAsia="ru-RU"/>
        </w:rPr>
        <w:t xml:space="preserve">на муниципального образования (далее – Конкурс) </w:t>
      </w:r>
    </w:p>
    <w:p w:rsidR="00B54F40" w:rsidRPr="00E52DDE" w:rsidRDefault="00B54F40" w:rsidP="00B54F40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В 2014 году Конкурс проводился на основании Положения, утвержде</w:t>
      </w:r>
      <w:r w:rsidRPr="00E52DDE">
        <w:rPr>
          <w:rFonts w:eastAsia="Times New Roman"/>
          <w:lang w:eastAsia="ru-RU"/>
        </w:rPr>
        <w:t>н</w:t>
      </w:r>
      <w:r w:rsidRPr="00E52DDE">
        <w:rPr>
          <w:rFonts w:eastAsia="Times New Roman"/>
          <w:lang w:eastAsia="ru-RU"/>
        </w:rPr>
        <w:t>ного постановлением Законодательного Собрания Иркутской области от 25</w:t>
      </w:r>
      <w:r w:rsidR="003B06CE" w:rsidRPr="00E52DDE">
        <w:rPr>
          <w:rFonts w:eastAsia="Times New Roman"/>
          <w:lang w:eastAsia="ru-RU"/>
        </w:rPr>
        <w:t>.12.</w:t>
      </w:r>
      <w:r w:rsidRPr="00E52DDE">
        <w:rPr>
          <w:rFonts w:eastAsia="Times New Roman"/>
          <w:lang w:eastAsia="ru-RU"/>
        </w:rPr>
        <w:t xml:space="preserve"> 2013 № 6/42-ЗС.</w:t>
      </w:r>
    </w:p>
    <w:p w:rsidR="00B54F40" w:rsidRPr="00E52DDE" w:rsidRDefault="00B54F40" w:rsidP="00B54F40">
      <w:pPr>
        <w:ind w:firstLine="851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В течение 1-го квартала 2015 года сотрудниками отдела осуществля</w:t>
      </w:r>
      <w:r w:rsidRPr="00E52DDE">
        <w:rPr>
          <w:rFonts w:eastAsia="Times New Roman"/>
          <w:lang w:eastAsia="ru-RU"/>
        </w:rPr>
        <w:t>л</w:t>
      </w:r>
      <w:r w:rsidRPr="00E52DDE">
        <w:rPr>
          <w:rFonts w:eastAsia="Times New Roman"/>
          <w:lang w:eastAsia="ru-RU"/>
        </w:rPr>
        <w:t>ся прием конкурсных документов от представительных органов муниципал</w:t>
      </w:r>
      <w:r w:rsidRPr="00E52DDE">
        <w:rPr>
          <w:rFonts w:eastAsia="Times New Roman"/>
          <w:lang w:eastAsia="ru-RU"/>
        </w:rPr>
        <w:t>ь</w:t>
      </w:r>
      <w:r w:rsidRPr="00E52DDE">
        <w:rPr>
          <w:rFonts w:eastAsia="Times New Roman"/>
          <w:lang w:eastAsia="ru-RU"/>
        </w:rPr>
        <w:t>ных образований Иркутской области; составлялись листы экспертных оценок для членов комиссии; 20 марта подготовлено и проведено первое заседание конкурсной комиссии, в рамках которого рассмотрены организационные в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 xml:space="preserve">просы по проведению оценки конкурсных документов. </w:t>
      </w:r>
    </w:p>
    <w:p w:rsidR="00B54F40" w:rsidRPr="00E52DDE" w:rsidRDefault="00B54F40" w:rsidP="00B54F40">
      <w:pPr>
        <w:tabs>
          <w:tab w:val="num" w:pos="720"/>
          <w:tab w:val="left" w:pos="900"/>
        </w:tabs>
        <w:ind w:firstLine="851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 xml:space="preserve">Подведение итогов Конкурса 2014 года </w:t>
      </w:r>
      <w:r w:rsidR="003B06CE" w:rsidRPr="00E52DDE">
        <w:rPr>
          <w:rFonts w:eastAsia="Times New Roman"/>
          <w:lang w:eastAsia="ru-RU"/>
        </w:rPr>
        <w:t>прошли</w:t>
      </w:r>
      <w:r w:rsidRPr="00E52DDE">
        <w:rPr>
          <w:rFonts w:eastAsia="Times New Roman"/>
          <w:lang w:eastAsia="ru-RU"/>
        </w:rPr>
        <w:t xml:space="preserve"> 3 апреля на итоговом заседании конкурсной комиссии. 15 апреля на 23-й сессии Законодательного Собрания Иркутской области состоится награждение победителей Конкурса.</w:t>
      </w:r>
    </w:p>
    <w:p w:rsidR="00D15798" w:rsidRPr="00E52DDE" w:rsidRDefault="00AB130E" w:rsidP="002E60AA">
      <w:pPr>
        <w:pStyle w:val="1"/>
      </w:pPr>
      <w:bookmarkStart w:id="16" w:name="_Toc416188672"/>
      <w:r w:rsidRPr="00E52DDE">
        <w:lastRenderedPageBreak/>
        <w:t>Информация о деятельности Молодежного парламента при Законодательном Собрании Иркутской области</w:t>
      </w:r>
      <w:bookmarkEnd w:id="16"/>
    </w:p>
    <w:p w:rsidR="00311B2E" w:rsidRPr="00E52DDE" w:rsidRDefault="00311B2E" w:rsidP="00F501FA">
      <w:pPr>
        <w:ind w:firstLine="709"/>
      </w:pPr>
      <w:r w:rsidRPr="00E52DDE">
        <w:t xml:space="preserve">В течение первого квартала была проведена одна сессия Молодежного парламента при Законодательном Собрании Иркутской области. </w:t>
      </w:r>
      <w:r w:rsidR="008C150D" w:rsidRPr="00E52DDE">
        <w:t>По оконч</w:t>
      </w:r>
      <w:r w:rsidR="008C150D" w:rsidRPr="00E52DDE">
        <w:t>а</w:t>
      </w:r>
      <w:r w:rsidR="008C150D" w:rsidRPr="00E52DDE">
        <w:t>нии сессии 3 марта</w:t>
      </w:r>
      <w:r w:rsidR="00F32CA2" w:rsidRPr="00E52DDE">
        <w:t xml:space="preserve"> </w:t>
      </w:r>
      <w:r w:rsidR="008C150D" w:rsidRPr="00E52DDE">
        <w:t>были проведены</w:t>
      </w:r>
      <w:r w:rsidR="00F32CA2" w:rsidRPr="00E52DDE">
        <w:t xml:space="preserve"> </w:t>
      </w:r>
      <w:r w:rsidR="008C150D" w:rsidRPr="00E52DDE">
        <w:t>общественные слушания «О месте и р</w:t>
      </w:r>
      <w:r w:rsidR="008C150D" w:rsidRPr="00E52DDE">
        <w:t>о</w:t>
      </w:r>
      <w:r w:rsidR="008C150D" w:rsidRPr="00E52DDE">
        <w:t>ли малого бизнеса в обновлении предпринимательских инициатив в Ирку</w:t>
      </w:r>
      <w:r w:rsidR="008C150D" w:rsidRPr="00E52DDE">
        <w:t>т</w:t>
      </w:r>
      <w:r w:rsidR="008C150D" w:rsidRPr="00E52DDE">
        <w:t>ской области и развитии трудового потенциала молодежи», организованные Молодежным парламентом при Законодательном Собрании. Д</w:t>
      </w:r>
      <w:r w:rsidRPr="00E52DDE">
        <w:t>епутаты М</w:t>
      </w:r>
      <w:r w:rsidRPr="00E52DDE">
        <w:t>о</w:t>
      </w:r>
      <w:r w:rsidRPr="00E52DDE">
        <w:t>лодежного парламента обсудили опыт в строительстве доступного жилья в Республике Бурятия, им поделился выступивший на</w:t>
      </w:r>
      <w:r w:rsidR="00F32CA2" w:rsidRPr="00E52DDE">
        <w:t xml:space="preserve"> </w:t>
      </w:r>
      <w:r w:rsidR="008C150D" w:rsidRPr="00E52DDE">
        <w:t>слушаниях</w:t>
      </w:r>
      <w:r w:rsidRPr="00E52DDE">
        <w:t xml:space="preserve"> депутат М</w:t>
      </w:r>
      <w:r w:rsidRPr="00E52DDE">
        <w:t>о</w:t>
      </w:r>
      <w:r w:rsidRPr="00E52DDE">
        <w:t>лодежного парламента при Государственной Думе ФС РФ, председатель р</w:t>
      </w:r>
      <w:r w:rsidRPr="00E52DDE">
        <w:t>е</w:t>
      </w:r>
      <w:r w:rsidRPr="00E52DDE">
        <w:t>гионального отделения Общероссийской общественной организации «Союз МЖК России» по Республике Бурятия Е</w:t>
      </w:r>
      <w:r w:rsidR="003B06CE" w:rsidRPr="00E52DDE">
        <w:t xml:space="preserve">.Р. </w:t>
      </w:r>
      <w:proofErr w:type="spellStart"/>
      <w:r w:rsidRPr="00E52DDE">
        <w:t>Саттаров</w:t>
      </w:r>
      <w:proofErr w:type="spellEnd"/>
      <w:r w:rsidRPr="00E52DDE">
        <w:t>.</w:t>
      </w:r>
    </w:p>
    <w:p w:rsidR="00C676C5" w:rsidRPr="00E52DDE" w:rsidRDefault="00667EFC" w:rsidP="00F501FA">
      <w:pPr>
        <w:ind w:firstLine="709"/>
      </w:pPr>
      <w:r w:rsidRPr="00E52DDE">
        <w:t>На слушаниях</w:t>
      </w:r>
      <w:r w:rsidR="00F32CA2" w:rsidRPr="00E52DDE">
        <w:t xml:space="preserve"> </w:t>
      </w:r>
      <w:r w:rsidR="00C676C5" w:rsidRPr="00E52DDE">
        <w:t>присутствовали председатель Законодательного Собр</w:t>
      </w:r>
      <w:r w:rsidR="00C676C5" w:rsidRPr="00E52DDE">
        <w:t>а</w:t>
      </w:r>
      <w:r w:rsidR="00C676C5" w:rsidRPr="00E52DDE">
        <w:t>ния Л.М. Берлина, председатель комитета по собственности и экономической политике О.Н. Носенко, заместитель председателя комитета Д.М. Ершов, д</w:t>
      </w:r>
      <w:r w:rsidR="00C676C5" w:rsidRPr="00E52DDE">
        <w:t>е</w:t>
      </w:r>
      <w:r w:rsidR="00C676C5" w:rsidRPr="00E52DDE">
        <w:t>путаты молодежных парламентов муниципалитетов.</w:t>
      </w:r>
    </w:p>
    <w:p w:rsidR="00C676C5" w:rsidRPr="00E52DDE" w:rsidRDefault="00C676C5" w:rsidP="00F501FA">
      <w:pPr>
        <w:ind w:firstLine="709"/>
      </w:pPr>
      <w:r w:rsidRPr="00E52DDE">
        <w:t xml:space="preserve">В течение квартала Молодежный парламент </w:t>
      </w:r>
      <w:r w:rsidR="00D14462" w:rsidRPr="00E52DDE">
        <w:t>активно участвовал в пр</w:t>
      </w:r>
      <w:r w:rsidR="00D14462" w:rsidRPr="00E52DDE">
        <w:t>о</w:t>
      </w:r>
      <w:r w:rsidR="00D14462" w:rsidRPr="00E52DDE">
        <w:t>ведении</w:t>
      </w:r>
      <w:r w:rsidRPr="00E52DDE">
        <w:t xml:space="preserve"> мероприятий:</w:t>
      </w:r>
    </w:p>
    <w:p w:rsidR="006E2569" w:rsidRPr="00E52DDE" w:rsidRDefault="006E2569" w:rsidP="00F501FA">
      <w:pPr>
        <w:ind w:firstLine="709"/>
      </w:pPr>
      <w:r w:rsidRPr="00E52DDE">
        <w:rPr>
          <w:rFonts w:eastAsia="Times New Roman"/>
          <w:b/>
        </w:rPr>
        <w:t xml:space="preserve">4 </w:t>
      </w:r>
      <w:r w:rsidRPr="00E52DDE">
        <w:rPr>
          <w:b/>
        </w:rPr>
        <w:t>февраля</w:t>
      </w:r>
      <w:r w:rsidRPr="00E52DDE">
        <w:t xml:space="preserve"> в Железногорске-Илимском прошел семинар «Информац</w:t>
      </w:r>
      <w:r w:rsidRPr="00E52DDE">
        <w:t>и</w:t>
      </w:r>
      <w:r w:rsidRPr="00E52DDE">
        <w:t>онно-консультационная помощь начинающим предпринимателям», орган</w:t>
      </w:r>
      <w:r w:rsidRPr="00E52DDE">
        <w:t>и</w:t>
      </w:r>
      <w:r w:rsidRPr="00E52DDE">
        <w:t>зованный «Бизнес-инкубатором»</w:t>
      </w:r>
      <w:r w:rsidR="00F32CA2" w:rsidRPr="00E52DDE">
        <w:t xml:space="preserve"> </w:t>
      </w:r>
      <w:r w:rsidRPr="00E52DDE">
        <w:t xml:space="preserve">при </w:t>
      </w:r>
      <w:r w:rsidR="00C676C5" w:rsidRPr="00E52DDE">
        <w:t>Б</w:t>
      </w:r>
      <w:r w:rsidRPr="00E52DDE">
        <w:t>лаготворительном фонде Марины С</w:t>
      </w:r>
      <w:r w:rsidRPr="00E52DDE">
        <w:t>е</w:t>
      </w:r>
      <w:r w:rsidRPr="00E52DDE">
        <w:t>дых. «Бизнес-инкубатор» был создан с целью оказания консультационной помощи начинающим предпринимателям и развития малого бизнеса на те</w:t>
      </w:r>
      <w:r w:rsidRPr="00E52DDE">
        <w:t>р</w:t>
      </w:r>
      <w:r w:rsidRPr="00E52DDE">
        <w:t xml:space="preserve">ритории </w:t>
      </w:r>
      <w:proofErr w:type="spellStart"/>
      <w:r w:rsidRPr="00E52DDE">
        <w:t>Нижнеилимского</w:t>
      </w:r>
      <w:proofErr w:type="spellEnd"/>
      <w:r w:rsidRPr="00E52DDE">
        <w:t xml:space="preserve"> и </w:t>
      </w:r>
      <w:proofErr w:type="spellStart"/>
      <w:r w:rsidRPr="00E52DDE">
        <w:t>Усть-Кутского</w:t>
      </w:r>
      <w:proofErr w:type="spellEnd"/>
      <w:r w:rsidRPr="00E52DDE">
        <w:t xml:space="preserve"> районов. </w:t>
      </w:r>
    </w:p>
    <w:p w:rsidR="006E2569" w:rsidRPr="00E52DDE" w:rsidRDefault="006E2569" w:rsidP="00F501FA">
      <w:pPr>
        <w:ind w:firstLine="709"/>
        <w:rPr>
          <w:rFonts w:eastAsia="Times New Roman"/>
        </w:rPr>
      </w:pPr>
      <w:r w:rsidRPr="00E52DDE">
        <w:t>На мероприятии также выступили депутаты Молодежного парламента при Законодательном Собрании Иркутской области, которые рассказали участникам</w:t>
      </w:r>
      <w:r w:rsidRPr="00E52DDE">
        <w:rPr>
          <w:rFonts w:eastAsia="Times New Roman"/>
        </w:rPr>
        <w:t xml:space="preserve"> об основных законах в поддержку малого бизнеса и формах предпринимательской деятельности. В июне 2014 года было подписано</w:t>
      </w:r>
      <w:r w:rsidR="00F32CA2" w:rsidRPr="00E52DDE">
        <w:rPr>
          <w:rFonts w:eastAsia="Times New Roman"/>
        </w:rPr>
        <w:t xml:space="preserve"> </w:t>
      </w:r>
      <w:r w:rsidRPr="00E52DDE">
        <w:rPr>
          <w:rFonts w:eastAsia="Times New Roman"/>
        </w:rPr>
        <w:t>с</w:t>
      </w:r>
      <w:r w:rsidRPr="00E52DDE">
        <w:rPr>
          <w:rFonts w:eastAsia="Times New Roman"/>
        </w:rPr>
        <w:t>о</w:t>
      </w:r>
      <w:r w:rsidRPr="00E52DDE">
        <w:rPr>
          <w:rFonts w:eastAsia="Times New Roman"/>
        </w:rPr>
        <w:t>глашение между Благотворительным фондом Марины Седых и Молодежным парламентом при Законодательном Собрании Иркутской области. В рамках данного соглашения депутаты Молодежного парламента оказывают соде</w:t>
      </w:r>
      <w:r w:rsidRPr="00E52DDE">
        <w:rPr>
          <w:rFonts w:eastAsia="Times New Roman"/>
        </w:rPr>
        <w:t>й</w:t>
      </w:r>
      <w:r w:rsidRPr="00E52DDE">
        <w:rPr>
          <w:rFonts w:eastAsia="Times New Roman"/>
        </w:rPr>
        <w:t>ствие в работе «Бизнес-инкубатора» и помощь в продвижении бизнес-проектов.</w:t>
      </w:r>
    </w:p>
    <w:p w:rsidR="000F5F8D" w:rsidRPr="00E52DDE" w:rsidRDefault="000F5F8D" w:rsidP="00F501FA">
      <w:pPr>
        <w:tabs>
          <w:tab w:val="left" w:pos="567"/>
          <w:tab w:val="left" w:pos="993"/>
        </w:tabs>
        <w:autoSpaceDE/>
        <w:autoSpaceDN/>
        <w:adjustRightInd/>
        <w:ind w:firstLine="709"/>
        <w:rPr>
          <w:rFonts w:eastAsia="Times New Roman"/>
        </w:rPr>
      </w:pPr>
      <w:r w:rsidRPr="00E52DDE">
        <w:rPr>
          <w:rFonts w:eastAsia="Times New Roman"/>
          <w:b/>
        </w:rPr>
        <w:t xml:space="preserve">20 февраля </w:t>
      </w:r>
      <w:r w:rsidRPr="00E52DDE">
        <w:rPr>
          <w:rFonts w:eastAsia="Times New Roman"/>
        </w:rPr>
        <w:t>в пос. Усть-Ордынском прошло итоговое мероприятие, п</w:t>
      </w:r>
      <w:r w:rsidRPr="00E52DDE">
        <w:rPr>
          <w:rFonts w:eastAsia="Times New Roman"/>
        </w:rPr>
        <w:t>о</w:t>
      </w:r>
      <w:r w:rsidRPr="00E52DDE">
        <w:rPr>
          <w:rFonts w:eastAsia="Times New Roman"/>
        </w:rPr>
        <w:t>священное акции «Усть-Ордынский</w:t>
      </w:r>
      <w:r w:rsidR="00F32CA2" w:rsidRPr="00E52DDE">
        <w:rPr>
          <w:rFonts w:eastAsia="Times New Roman"/>
        </w:rPr>
        <w:t xml:space="preserve"> </w:t>
      </w:r>
      <w:r w:rsidRPr="00E52DDE">
        <w:rPr>
          <w:rFonts w:eastAsia="Times New Roman"/>
        </w:rPr>
        <w:t>округ в лицах». Эта акция была иници</w:t>
      </w:r>
      <w:r w:rsidRPr="00E52DDE">
        <w:rPr>
          <w:rFonts w:eastAsia="Times New Roman"/>
        </w:rPr>
        <w:t>и</w:t>
      </w:r>
      <w:r w:rsidRPr="00E52DDE">
        <w:rPr>
          <w:rFonts w:eastAsia="Times New Roman"/>
        </w:rPr>
        <w:t>рована Молодежным парламентом. В мероприятии приняли участие предс</w:t>
      </w:r>
      <w:r w:rsidRPr="00E52DDE">
        <w:rPr>
          <w:rFonts w:eastAsia="Times New Roman"/>
        </w:rPr>
        <w:t>е</w:t>
      </w:r>
      <w:r w:rsidRPr="00E52DDE">
        <w:rPr>
          <w:rFonts w:eastAsia="Times New Roman"/>
        </w:rPr>
        <w:t>датель Законодательного Собрания Иркутской области Л.М. Берлина, Губе</w:t>
      </w:r>
      <w:r w:rsidRPr="00E52DDE">
        <w:rPr>
          <w:rFonts w:eastAsia="Times New Roman"/>
        </w:rPr>
        <w:t>р</w:t>
      </w:r>
      <w:r w:rsidRPr="00E52DDE">
        <w:rPr>
          <w:rFonts w:eastAsia="Times New Roman"/>
        </w:rPr>
        <w:t xml:space="preserve">натор Иркутской области С.В. </w:t>
      </w:r>
      <w:proofErr w:type="spellStart"/>
      <w:r w:rsidRPr="00E52DDE">
        <w:rPr>
          <w:rFonts w:eastAsia="Times New Roman"/>
        </w:rPr>
        <w:t>Ерощенко</w:t>
      </w:r>
      <w:proofErr w:type="spellEnd"/>
      <w:r w:rsidRPr="00E52DDE">
        <w:rPr>
          <w:rFonts w:eastAsia="Times New Roman"/>
        </w:rPr>
        <w:t>, депутаты Законодательного Собр</w:t>
      </w:r>
      <w:r w:rsidRPr="00E52DDE">
        <w:rPr>
          <w:rFonts w:eastAsia="Times New Roman"/>
        </w:rPr>
        <w:t>а</w:t>
      </w:r>
      <w:r w:rsidRPr="00E52DDE">
        <w:rPr>
          <w:rFonts w:eastAsia="Times New Roman"/>
        </w:rPr>
        <w:t>ния, депутаты Молодежного парламента, мэры муниципальных образований области, жители округа.</w:t>
      </w:r>
    </w:p>
    <w:p w:rsidR="000F5F8D" w:rsidRPr="00E52DDE" w:rsidRDefault="000F5F8D" w:rsidP="00F501FA">
      <w:pPr>
        <w:pStyle w:val="a4"/>
        <w:tabs>
          <w:tab w:val="left" w:pos="14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2DDE">
        <w:rPr>
          <w:rFonts w:ascii="Times New Roman" w:eastAsia="Times New Roman" w:hAnsi="Times New Roman" w:cs="Times New Roman"/>
          <w:sz w:val="28"/>
          <w:szCs w:val="28"/>
        </w:rPr>
        <w:t>Подводя итоги, председатель Молодежного парламента Андрей Ф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 xml:space="preserve">менко отметил заинтересованность и активное участие в </w:t>
      </w:r>
      <w:r w:rsidR="00616372" w:rsidRPr="00E52DDE">
        <w:rPr>
          <w:rFonts w:ascii="Times New Roman" w:eastAsia="Times New Roman" w:hAnsi="Times New Roman" w:cs="Times New Roman"/>
          <w:sz w:val="28"/>
          <w:szCs w:val="28"/>
        </w:rPr>
        <w:t>мероприятии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DDE">
        <w:rPr>
          <w:rFonts w:ascii="Times New Roman" w:eastAsia="Times New Roman" w:hAnsi="Times New Roman" w:cs="Times New Roman"/>
          <w:sz w:val="28"/>
          <w:szCs w:val="28"/>
        </w:rPr>
        <w:lastRenderedPageBreak/>
        <w:t>водства и жителей округа. В этот праздничный день звучало много песен, было сказано много добрых слов.</w:t>
      </w:r>
    </w:p>
    <w:p w:rsidR="00311B2E" w:rsidRPr="00E52DDE" w:rsidRDefault="00311B2E" w:rsidP="00F501FA">
      <w:pPr>
        <w:tabs>
          <w:tab w:val="left" w:pos="567"/>
          <w:tab w:val="left" w:pos="993"/>
        </w:tabs>
        <w:autoSpaceDE/>
        <w:autoSpaceDN/>
        <w:adjustRightInd/>
        <w:spacing w:after="240"/>
        <w:ind w:firstLine="709"/>
        <w:rPr>
          <w:rFonts w:eastAsia="Times New Roman"/>
        </w:rPr>
      </w:pPr>
      <w:r w:rsidRPr="00E52DDE">
        <w:rPr>
          <w:rFonts w:eastAsia="Times New Roman"/>
        </w:rPr>
        <w:t xml:space="preserve">В </w:t>
      </w:r>
      <w:r w:rsidR="00616372" w:rsidRPr="00E52DDE">
        <w:rPr>
          <w:rFonts w:eastAsia="Times New Roman"/>
        </w:rPr>
        <w:t>г.</w:t>
      </w:r>
      <w:r w:rsidR="00646C80">
        <w:rPr>
          <w:rFonts w:eastAsia="Times New Roman"/>
        </w:rPr>
        <w:t xml:space="preserve"> </w:t>
      </w:r>
      <w:r w:rsidRPr="00E52DDE">
        <w:rPr>
          <w:rFonts w:eastAsia="Times New Roman"/>
        </w:rPr>
        <w:t xml:space="preserve">Зиме </w:t>
      </w:r>
      <w:r w:rsidRPr="00E52DDE">
        <w:rPr>
          <w:rFonts w:eastAsia="Times New Roman"/>
          <w:b/>
        </w:rPr>
        <w:t xml:space="preserve">25 февраля </w:t>
      </w:r>
      <w:r w:rsidRPr="00E52DDE">
        <w:rPr>
          <w:rFonts w:eastAsia="Times New Roman"/>
        </w:rPr>
        <w:t>состоялся заключительный этап конкурса пр</w:t>
      </w:r>
      <w:r w:rsidRPr="00E52DDE">
        <w:rPr>
          <w:rFonts w:eastAsia="Times New Roman"/>
        </w:rPr>
        <w:t>о</w:t>
      </w:r>
      <w:r w:rsidRPr="00E52DDE">
        <w:rPr>
          <w:rFonts w:eastAsia="Times New Roman"/>
        </w:rPr>
        <w:t xml:space="preserve">фессионального мастерства среди студентов училища № 6 города Зимы на право получения стипендии Молодежного парламента при Законодательном Собрании Иркутской области. Конкурс проводился среди </w:t>
      </w:r>
      <w:proofErr w:type="gramStart"/>
      <w:r w:rsidRPr="00E52DDE">
        <w:rPr>
          <w:rFonts w:eastAsia="Times New Roman"/>
        </w:rPr>
        <w:t>обучающихся</w:t>
      </w:r>
      <w:proofErr w:type="gramEnd"/>
      <w:r w:rsidRPr="00E52DDE">
        <w:rPr>
          <w:rFonts w:eastAsia="Times New Roman"/>
        </w:rPr>
        <w:t xml:space="preserve"> по специальностям «Машинист локомотива» и «Слесарь – электрик по ремонту электрооборудования подвижного состава» при поддержке областного па</w:t>
      </w:r>
      <w:r w:rsidRPr="00E52DDE">
        <w:rPr>
          <w:rFonts w:eastAsia="Times New Roman"/>
        </w:rPr>
        <w:t>р</w:t>
      </w:r>
      <w:r w:rsidRPr="00E52DDE">
        <w:rPr>
          <w:rFonts w:eastAsia="Times New Roman"/>
        </w:rPr>
        <w:t>ламента, министерства образования и Восточно-Сибирской железной дороги. Конкурс профессионального мастерства проводится с 2011 года, уже стал традиционным. Инициатором его проведения выступил Молодежный парл</w:t>
      </w:r>
      <w:r w:rsidRPr="00E52DDE">
        <w:rPr>
          <w:rFonts w:eastAsia="Times New Roman"/>
        </w:rPr>
        <w:t>а</w:t>
      </w:r>
      <w:r w:rsidRPr="00E52DDE">
        <w:rPr>
          <w:rFonts w:eastAsia="Times New Roman"/>
        </w:rPr>
        <w:t>мент при Законодательном Собрании Иркутской области.</w:t>
      </w:r>
      <w:r w:rsidR="00F501FA" w:rsidRPr="00E52DDE">
        <w:rPr>
          <w:rFonts w:eastAsia="Times New Roman"/>
        </w:rPr>
        <w:t xml:space="preserve"> </w:t>
      </w:r>
    </w:p>
    <w:p w:rsidR="00B91D2A" w:rsidRPr="00E52DDE" w:rsidRDefault="000D1D1A" w:rsidP="006D2CD7">
      <w:pPr>
        <w:pStyle w:val="1"/>
        <w:spacing w:before="0"/>
      </w:pPr>
      <w:bookmarkStart w:id="17" w:name="_Toc416188673"/>
      <w:r w:rsidRPr="00E52DDE">
        <w:t>П</w:t>
      </w:r>
      <w:r w:rsidR="00657457" w:rsidRPr="00E52DDE">
        <w:t>РИЛОЖЕНИЯ</w:t>
      </w:r>
      <w:bookmarkEnd w:id="17"/>
      <w:r w:rsidR="00395A94" w:rsidRPr="00E52DDE">
        <w:t xml:space="preserve"> </w:t>
      </w:r>
    </w:p>
    <w:p w:rsidR="00C00888" w:rsidRPr="00E52DDE" w:rsidRDefault="00C00888" w:rsidP="00C00888"/>
    <w:p w:rsidR="00F501FA" w:rsidRPr="00E52DDE" w:rsidRDefault="00F501FA" w:rsidP="006D2CD7">
      <w:pPr>
        <w:sectPr w:rsidR="00F501FA" w:rsidRPr="00E52DDE">
          <w:footerReference w:type="default" r:id="rId17"/>
          <w:pgSz w:w="11906" w:h="16838"/>
          <w:pgMar w:top="1134" w:right="850" w:bottom="1134" w:left="1701" w:header="708" w:footer="708" w:gutter="0"/>
          <w:cols w:space="720"/>
        </w:sectPr>
      </w:pPr>
    </w:p>
    <w:p w:rsidR="006D2CD7" w:rsidRPr="00E52DDE" w:rsidRDefault="006D2CD7" w:rsidP="00796189">
      <w:pPr>
        <w:pStyle w:val="2"/>
      </w:pPr>
      <w:bookmarkStart w:id="18" w:name="_Toc416188674"/>
      <w:r w:rsidRPr="00E52DDE">
        <w:lastRenderedPageBreak/>
        <w:t xml:space="preserve">Показатели работы </w:t>
      </w:r>
      <w:r w:rsidR="00253EE4" w:rsidRPr="00E52DDE">
        <w:t xml:space="preserve">постоянных </w:t>
      </w:r>
      <w:r w:rsidRPr="00E52DDE">
        <w:t xml:space="preserve">комитетов и </w:t>
      </w:r>
      <w:r w:rsidR="00253EE4" w:rsidRPr="00E52DDE">
        <w:t xml:space="preserve">постоянных </w:t>
      </w:r>
      <w:r w:rsidRPr="00E52DDE">
        <w:t>комиссий Законодательного Собрания</w:t>
      </w:r>
      <w:r w:rsidR="00F32CA2" w:rsidRPr="00E52DDE">
        <w:t xml:space="preserve"> </w:t>
      </w:r>
      <w:r w:rsidR="00796189" w:rsidRPr="00E52DDE">
        <w:br/>
      </w:r>
      <w:r w:rsidRPr="00E52DDE">
        <w:t>в 1-м</w:t>
      </w:r>
      <w:r w:rsidR="00F32CA2" w:rsidRPr="00E52DDE">
        <w:t xml:space="preserve"> </w:t>
      </w:r>
      <w:r w:rsidRPr="00E52DDE">
        <w:t>квартале 201</w:t>
      </w:r>
      <w:r w:rsidR="00A17F6B" w:rsidRPr="00E52DDE">
        <w:t>5</w:t>
      </w:r>
      <w:r w:rsidRPr="00E52DDE">
        <w:t xml:space="preserve"> года</w:t>
      </w:r>
      <w:bookmarkEnd w:id="18"/>
    </w:p>
    <w:p w:rsidR="00B27DCA" w:rsidRPr="00E52DDE" w:rsidRDefault="00B27DCA" w:rsidP="00282F25">
      <w:pPr>
        <w:jc w:val="right"/>
        <w:rPr>
          <w:i/>
        </w:rPr>
      </w:pPr>
      <w:r w:rsidRPr="00E52DDE">
        <w:rPr>
          <w:i/>
        </w:rPr>
        <w:t>Приложение 1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227"/>
        <w:gridCol w:w="1871"/>
        <w:gridCol w:w="1730"/>
        <w:gridCol w:w="1105"/>
        <w:gridCol w:w="993"/>
        <w:gridCol w:w="1134"/>
        <w:gridCol w:w="1417"/>
        <w:gridCol w:w="1843"/>
        <w:gridCol w:w="992"/>
        <w:gridCol w:w="709"/>
      </w:tblGrid>
      <w:tr w:rsidR="00F501FA" w:rsidRPr="00E52DDE" w:rsidTr="00F501FA">
        <w:tc>
          <w:tcPr>
            <w:tcW w:w="3227" w:type="dxa"/>
          </w:tcPr>
          <w:p w:rsidR="00F501FA" w:rsidRPr="00E52DDE" w:rsidRDefault="00F501FA" w:rsidP="00F501FA">
            <w:pPr>
              <w:tabs>
                <w:tab w:val="left" w:pos="13183"/>
              </w:tabs>
              <w:ind w:firstLine="0"/>
              <w:jc w:val="center"/>
            </w:pPr>
            <w:r w:rsidRPr="00E52DDE">
              <w:t>Показатели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F501F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Комитет по зак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нодательству о государственном строительстве о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ласти и местном самоуправлении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F501F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Комитет по бюджету, цен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образованию, финансово-экономическому и налоговому законодательству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F501F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Комитет по соц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ально-культу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ному з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конод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тельству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F501F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Комитет по здр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воохр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нению и соц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альной защите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E52D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Комитет по со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ственн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сти и эк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номич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ской п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литике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F501F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Комитет по законод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тельству о природопол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зовании, эк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логии и сел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ском хозя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стве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F501F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Комиссия по Р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гламенту, деп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татской этике, информационной политике и связям с общественными объединениями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F501F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Коми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сия по ко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трол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ной де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тельн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9" w:type="dxa"/>
          </w:tcPr>
          <w:p w:rsidR="00F501FA" w:rsidRPr="00E52DDE" w:rsidRDefault="00F501FA" w:rsidP="00F501FA">
            <w:pPr>
              <w:tabs>
                <w:tab w:val="left" w:pos="13183"/>
              </w:tabs>
              <w:ind w:firstLine="0"/>
              <w:rPr>
                <w:sz w:val="20"/>
                <w:szCs w:val="20"/>
              </w:rPr>
            </w:pPr>
            <w:r w:rsidRPr="00E52DDE">
              <w:rPr>
                <w:sz w:val="20"/>
                <w:szCs w:val="20"/>
              </w:rPr>
              <w:t>Всего</w:t>
            </w:r>
          </w:p>
        </w:tc>
      </w:tr>
    </w:tbl>
    <w:p w:rsidR="00D714C2" w:rsidRPr="00E52DDE" w:rsidRDefault="00D714C2">
      <w:pPr>
        <w:rPr>
          <w:sz w:val="4"/>
          <w:szCs w:val="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227"/>
        <w:gridCol w:w="1871"/>
        <w:gridCol w:w="1730"/>
        <w:gridCol w:w="1105"/>
        <w:gridCol w:w="993"/>
        <w:gridCol w:w="1134"/>
        <w:gridCol w:w="1417"/>
        <w:gridCol w:w="1843"/>
        <w:gridCol w:w="992"/>
        <w:gridCol w:w="709"/>
      </w:tblGrid>
      <w:tr w:rsidR="00E52DDE" w:rsidRPr="00E52DDE" w:rsidTr="00D714C2">
        <w:trPr>
          <w:tblHeader/>
        </w:trPr>
        <w:tc>
          <w:tcPr>
            <w:tcW w:w="3227" w:type="dxa"/>
            <w:shd w:val="clear" w:color="auto" w:fill="B6DDE8" w:themeFill="accent5" w:themeFillTint="66"/>
            <w:vAlign w:val="center"/>
          </w:tcPr>
          <w:p w:rsidR="00D714C2" w:rsidRPr="00E52DDE" w:rsidRDefault="00D714C2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B6DDE8" w:themeFill="accent5" w:themeFillTint="66"/>
            <w:vAlign w:val="center"/>
          </w:tcPr>
          <w:p w:rsidR="00D714C2" w:rsidRPr="00E52DDE" w:rsidRDefault="00D714C2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B6DDE8" w:themeFill="accent5" w:themeFillTint="66"/>
            <w:vAlign w:val="center"/>
          </w:tcPr>
          <w:p w:rsidR="00D714C2" w:rsidRPr="00E52DDE" w:rsidRDefault="00D714C2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D714C2" w:rsidRPr="00E52DDE" w:rsidRDefault="00D714C2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D714C2" w:rsidRPr="00E52DDE" w:rsidRDefault="00D714C2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714C2" w:rsidRPr="00E52DDE" w:rsidRDefault="00D714C2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714C2" w:rsidRPr="00E52DDE" w:rsidRDefault="00D714C2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D714C2" w:rsidRPr="00E52DDE" w:rsidRDefault="00D714C2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D714C2" w:rsidRPr="00E52DDE" w:rsidRDefault="00D714C2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714C2" w:rsidRPr="00E52DDE" w:rsidRDefault="00D714C2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Проведено заседаний 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Рассмотрено вопросов 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Внесено на рассмотрение сессий вопросов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рабочих групп, с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зданных и работающих в ком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тете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заседаний постоя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 действующих и временных рабочих групп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Проведено мероприятий: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2D563A" w:rsidRPr="00E52DD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правительственных часов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2D563A" w:rsidRPr="00E52DD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муниципальных часов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 депутатских слушаний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2D563A" w:rsidRPr="00E52DD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общественных слушаний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2D563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2D563A" w:rsidRPr="00E52DD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публичных слушаний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 круглых столов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2D563A" w:rsidRPr="00E52DD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выездных заседаний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дискуссия, интернет-конференция, нулевое чтение  и пр.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внесенных закон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дательных инициатив комитета 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Количество рассмотренных п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правок, из них: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содержательные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технико-юридические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внесенные депутатами, из них: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содержательные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технико-юридические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протокольных п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ручений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E52DDE" w:rsidRPr="00E52DDE" w:rsidTr="00D714C2">
        <w:tc>
          <w:tcPr>
            <w:tcW w:w="3227" w:type="dxa"/>
            <w:vAlign w:val="center"/>
          </w:tcPr>
          <w:p w:rsidR="00F501FA" w:rsidRPr="00E52DDE" w:rsidRDefault="00F501FA" w:rsidP="00F501FA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депутатских запр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сов, находящихся на контроле комитета, в </w:t>
            </w:r>
            <w:proofErr w:type="spellStart"/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 снятых с ко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троля</w:t>
            </w:r>
          </w:p>
        </w:tc>
        <w:tc>
          <w:tcPr>
            <w:tcW w:w="1871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501FA" w:rsidRPr="00E52DDE" w:rsidRDefault="00F501FA" w:rsidP="00D714C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:rsidR="00F501FA" w:rsidRPr="00E52DDE" w:rsidRDefault="00F501FA" w:rsidP="00F501FA">
      <w:pPr>
        <w:jc w:val="left"/>
        <w:rPr>
          <w:i/>
        </w:rPr>
        <w:sectPr w:rsidR="00F501FA" w:rsidRPr="00E52DDE" w:rsidSect="00F501FA">
          <w:pgSz w:w="16838" w:h="11906" w:orient="landscape"/>
          <w:pgMar w:top="1701" w:right="1134" w:bottom="850" w:left="1134" w:header="708" w:footer="708" w:gutter="0"/>
          <w:cols w:space="720"/>
          <w:docGrid w:linePitch="381"/>
        </w:sectPr>
      </w:pPr>
    </w:p>
    <w:p w:rsidR="006D2CD7" w:rsidRPr="00E52DDE" w:rsidRDefault="006D2CD7" w:rsidP="00282F25">
      <w:pPr>
        <w:jc w:val="right"/>
        <w:rPr>
          <w:i/>
        </w:rPr>
      </w:pPr>
    </w:p>
    <w:p w:rsidR="00C00888" w:rsidRPr="00E52DDE" w:rsidRDefault="00C00888" w:rsidP="00C00888">
      <w:pPr>
        <w:pStyle w:val="2"/>
      </w:pPr>
      <w:bookmarkStart w:id="19" w:name="_Toc416188675"/>
      <w:r w:rsidRPr="00E52DDE">
        <w:t xml:space="preserve">Отчеты о деятельности постоянных комитетов и постоянных комиссий Законодательного Собрания Иркутской области </w:t>
      </w:r>
      <w:r w:rsidRPr="00E52DDE">
        <w:br/>
        <w:t>в 1-м квартале 201</w:t>
      </w:r>
      <w:r w:rsidR="00A17F6B" w:rsidRPr="00E52DDE">
        <w:t>5</w:t>
      </w:r>
      <w:r w:rsidRPr="00E52DDE">
        <w:t xml:space="preserve"> года</w:t>
      </w:r>
      <w:bookmarkEnd w:id="19"/>
    </w:p>
    <w:p w:rsidR="00B27DCA" w:rsidRPr="00E52DDE" w:rsidRDefault="00B27DCA" w:rsidP="00761E31">
      <w:pPr>
        <w:pStyle w:val="3"/>
      </w:pPr>
      <w:bookmarkStart w:id="20" w:name="_Toc416188676"/>
      <w:r w:rsidRPr="00E52DDE">
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</w:r>
      <w:bookmarkEnd w:id="20"/>
      <w:r w:rsidRPr="00E52DDE">
        <w:t xml:space="preserve"> </w:t>
      </w:r>
    </w:p>
    <w:p w:rsidR="00984803" w:rsidRPr="00E52DDE" w:rsidRDefault="00984803" w:rsidP="00984803">
      <w:pPr>
        <w:ind w:firstLine="709"/>
      </w:pPr>
      <w:r w:rsidRPr="00E52DDE">
        <w:t>1. Комитет по законодательству о государственном строительстве о</w:t>
      </w:r>
      <w:r w:rsidRPr="00E52DDE">
        <w:t>б</w:t>
      </w:r>
      <w:r w:rsidRPr="00E52DDE">
        <w:t>ласти и местном самоуправлении Законодательного Собрания Иркутской о</w:t>
      </w:r>
      <w:r w:rsidRPr="00E52DDE">
        <w:t>б</w:t>
      </w:r>
      <w:r w:rsidRPr="00E52DDE">
        <w:t xml:space="preserve">ласти (далее </w:t>
      </w:r>
      <w:r w:rsidR="000D23BB" w:rsidRPr="00E52DDE">
        <w:t>–</w:t>
      </w:r>
      <w:r w:rsidRPr="00E52DDE">
        <w:t xml:space="preserve"> комитет) в истекший период осуществлял свою деятельность в соответствии с </w:t>
      </w:r>
      <w:hyperlink r:id="rId18" w:history="1">
        <w:r w:rsidRPr="00E52DDE">
          <w:rPr>
            <w:rStyle w:val="aa"/>
            <w:color w:val="auto"/>
            <w:u w:val="none"/>
          </w:rPr>
          <w:t>Уставом</w:t>
        </w:r>
      </w:hyperlink>
      <w:r w:rsidRPr="00E52DDE">
        <w:t xml:space="preserve"> Иркутской области, </w:t>
      </w:r>
      <w:hyperlink r:id="rId19" w:history="1">
        <w:r w:rsidRPr="00E52DDE">
          <w:rPr>
            <w:rStyle w:val="aa"/>
            <w:color w:val="auto"/>
            <w:u w:val="none"/>
          </w:rPr>
          <w:t>Законом</w:t>
        </w:r>
      </w:hyperlink>
      <w:r w:rsidRPr="00E52DDE">
        <w:t xml:space="preserve"> Иркутской области «О Законодательном Собрании Иркутской области», иными нормативными пр</w:t>
      </w:r>
      <w:r w:rsidRPr="00E52DDE">
        <w:t>а</w:t>
      </w:r>
      <w:r w:rsidRPr="00E52DDE">
        <w:t xml:space="preserve">вовыми актами Иркутской области, Регламентом Законодательного Собрания Иркутской области, Положением о комитете, руководствуясь планом работы Законодательного Собрания Иркутской области на 2015 года, планом работы комитета на 2015 год. </w:t>
      </w:r>
    </w:p>
    <w:p w:rsidR="00984803" w:rsidRPr="00E52DDE" w:rsidRDefault="00984803" w:rsidP="00984803">
      <w:pPr>
        <w:ind w:firstLine="709"/>
      </w:pPr>
      <w:r w:rsidRPr="00E52DDE">
        <w:t>Главной целью деятельности комитета является реализация нормо</w:t>
      </w:r>
      <w:r w:rsidRPr="00E52DDE">
        <w:t>т</w:t>
      </w:r>
      <w:r w:rsidRPr="00E52DDE">
        <w:t>ворческих (законодательных) функций Законодательного Собрания в сфере законодательства о государственном строительстве области и местном сам</w:t>
      </w:r>
      <w:r w:rsidRPr="00E52DDE">
        <w:t>о</w:t>
      </w:r>
      <w:r w:rsidRPr="00E52DDE">
        <w:t xml:space="preserve">управлении. </w:t>
      </w:r>
      <w:bookmarkStart w:id="21" w:name="0000000000000000000000000000000000000000"/>
      <w:bookmarkEnd w:id="21"/>
    </w:p>
    <w:p w:rsidR="00984803" w:rsidRPr="00E52DDE" w:rsidRDefault="00984803" w:rsidP="00984803">
      <w:pPr>
        <w:ind w:firstLine="709"/>
      </w:pPr>
      <w:r w:rsidRPr="00E52DDE">
        <w:t>Задачами комитета являются предварительное рассмотрение и подг</w:t>
      </w:r>
      <w:r w:rsidRPr="00E52DDE">
        <w:t>о</w:t>
      </w:r>
      <w:r w:rsidRPr="00E52DDE">
        <w:t xml:space="preserve">товка </w:t>
      </w:r>
      <w:r w:rsidR="000D23BB" w:rsidRPr="00E52DDE">
        <w:t xml:space="preserve">к рассмотрению </w:t>
      </w:r>
      <w:r w:rsidRPr="00E52DDE">
        <w:t>на заседания</w:t>
      </w:r>
      <w:r w:rsidR="000D23BB" w:rsidRPr="00E52DDE">
        <w:t>х</w:t>
      </w:r>
      <w:r w:rsidRPr="00E52DDE">
        <w:t xml:space="preserve"> сессий Законодательного Собрания в</w:t>
      </w:r>
      <w:r w:rsidRPr="00E52DDE">
        <w:t>о</w:t>
      </w:r>
      <w:r w:rsidRPr="00E52DDE">
        <w:t xml:space="preserve">просов по предметам ведения комитета и самостоятельное принятие решений по ним в пределах полномочий комитета. </w:t>
      </w:r>
    </w:p>
    <w:p w:rsidR="00984803" w:rsidRPr="00E52DDE" w:rsidRDefault="00984803" w:rsidP="00984803">
      <w:pPr>
        <w:ind w:firstLine="709"/>
      </w:pPr>
      <w:r w:rsidRPr="00E52DDE">
        <w:t xml:space="preserve">2. Комитетом в отчетном периоде проведено 5 заседаний. </w:t>
      </w:r>
    </w:p>
    <w:p w:rsidR="00984803" w:rsidRPr="00E52DDE" w:rsidRDefault="00984803" w:rsidP="00984803">
      <w:pPr>
        <w:ind w:firstLine="709"/>
      </w:pPr>
      <w:r w:rsidRPr="00E52DDE">
        <w:t>3. На заседаниях комитета рассмотрено 24 вопроса, из них</w:t>
      </w:r>
      <w:r w:rsidR="00F32CA2" w:rsidRPr="00E52DDE">
        <w:t xml:space="preserve"> </w:t>
      </w:r>
      <w:r w:rsidRPr="00E52DDE">
        <w:t>19 внесено на рассмотрение сессий Законодательного Собрания Иркутской области.</w:t>
      </w:r>
    </w:p>
    <w:p w:rsidR="00984803" w:rsidRPr="00E52DDE" w:rsidRDefault="00984803" w:rsidP="00984803">
      <w:pPr>
        <w:ind w:firstLine="709"/>
      </w:pPr>
      <w:r w:rsidRPr="00E52DDE">
        <w:t>4.</w:t>
      </w:r>
      <w:r w:rsidR="000D23BB" w:rsidRPr="00E52DDE">
        <w:t xml:space="preserve"> В</w:t>
      </w:r>
      <w:r w:rsidRPr="00E52DDE">
        <w:t xml:space="preserve"> окончательном чтении </w:t>
      </w:r>
      <w:r w:rsidR="000D23BB" w:rsidRPr="00E52DDE">
        <w:t>принято и</w:t>
      </w:r>
      <w:r w:rsidRPr="00E52DDE">
        <w:t xml:space="preserve"> направлен</w:t>
      </w:r>
      <w:r w:rsidR="000D23BB" w:rsidRPr="00E52DDE">
        <w:t>о</w:t>
      </w:r>
      <w:r w:rsidRPr="00E52DDE">
        <w:t xml:space="preserve"> Губернатору Ирку</w:t>
      </w:r>
      <w:r w:rsidRPr="00E52DDE">
        <w:t>т</w:t>
      </w:r>
      <w:r w:rsidRPr="00E52DDE">
        <w:t xml:space="preserve">ской области для обнародования – 4. </w:t>
      </w:r>
    </w:p>
    <w:p w:rsidR="00984803" w:rsidRPr="00E52DDE" w:rsidRDefault="00984803" w:rsidP="00984803">
      <w:pPr>
        <w:ind w:firstLine="709"/>
      </w:pPr>
      <w:r w:rsidRPr="00E52DDE">
        <w:t xml:space="preserve">5. Депутатом – членом комитета О.Н. </w:t>
      </w:r>
      <w:r w:rsidRPr="00E52DDE">
        <w:rPr>
          <w:bCs/>
        </w:rPr>
        <w:t xml:space="preserve">Кузнецовым (в соавторстве с С.Ю. </w:t>
      </w:r>
      <w:proofErr w:type="spellStart"/>
      <w:r w:rsidRPr="00E52DDE">
        <w:rPr>
          <w:bCs/>
        </w:rPr>
        <w:t>Магдалиновым</w:t>
      </w:r>
      <w:proofErr w:type="spellEnd"/>
      <w:r w:rsidRPr="00E52DDE">
        <w:rPr>
          <w:bCs/>
        </w:rPr>
        <w:t xml:space="preserve">, Д.М. Ершовым, Г.А. </w:t>
      </w:r>
      <w:proofErr w:type="spellStart"/>
      <w:r w:rsidRPr="00E52DDE">
        <w:rPr>
          <w:bCs/>
        </w:rPr>
        <w:t>Любенковым</w:t>
      </w:r>
      <w:proofErr w:type="spellEnd"/>
      <w:r w:rsidRPr="00E52DDE">
        <w:rPr>
          <w:bCs/>
        </w:rPr>
        <w:t xml:space="preserve">) </w:t>
      </w:r>
      <w:r w:rsidRPr="00E52DDE">
        <w:t>внесен законопр</w:t>
      </w:r>
      <w:r w:rsidRPr="00E52DDE">
        <w:t>о</w:t>
      </w:r>
      <w:r w:rsidRPr="00E52DDE">
        <w:t>ект «О внесении изменения в статью 3 Закона Иркутской области «Об о</w:t>
      </w:r>
      <w:r w:rsidRPr="00E52DDE">
        <w:t>т</w:t>
      </w:r>
      <w:r w:rsidRPr="00E52DDE">
        <w:t>дельных вопросах формирования органов местного самоуправления муниц</w:t>
      </w:r>
      <w:r w:rsidRPr="00E52DDE">
        <w:t>и</w:t>
      </w:r>
      <w:r w:rsidRPr="00E52DDE">
        <w:t>пальных образований Иркутской области».</w:t>
      </w:r>
    </w:p>
    <w:p w:rsidR="00984803" w:rsidRPr="00E52DDE" w:rsidRDefault="00984803" w:rsidP="00984803">
      <w:pPr>
        <w:ind w:firstLine="709"/>
      </w:pPr>
      <w:r w:rsidRPr="00E52DDE">
        <w:t>О.Н. Кузнецовым также внесена 1 поправка к данному закону.</w:t>
      </w:r>
      <w:r w:rsidRPr="00E52DDE">
        <w:rPr>
          <w:bCs/>
        </w:rPr>
        <w:t xml:space="preserve"> </w:t>
      </w:r>
    </w:p>
    <w:p w:rsidR="00984803" w:rsidRPr="00E52DDE" w:rsidRDefault="00984803" w:rsidP="00984803">
      <w:pPr>
        <w:ind w:firstLine="709"/>
        <w:rPr>
          <w:bCs/>
        </w:rPr>
      </w:pPr>
      <w:r w:rsidRPr="00E52DDE">
        <w:t xml:space="preserve">Депутатом – членом комитета Б.Г. Алексеевым внесено 2 поправки к законопроекту </w:t>
      </w:r>
      <w:r w:rsidRPr="00E52DDE">
        <w:rPr>
          <w:bCs/>
        </w:rPr>
        <w:t>«О внесении изменений в статьи 6 и 7 Закона Иркутской о</w:t>
      </w:r>
      <w:r w:rsidRPr="00E52DDE">
        <w:rPr>
          <w:bCs/>
        </w:rPr>
        <w:t>б</w:t>
      </w:r>
      <w:r w:rsidRPr="00E52DDE">
        <w:rPr>
          <w:bCs/>
        </w:rPr>
        <w:t>ласти «О статусе административного центра Иркутской области».</w:t>
      </w:r>
      <w:r w:rsidR="00F32CA2" w:rsidRPr="00E52DDE">
        <w:rPr>
          <w:bCs/>
        </w:rPr>
        <w:t xml:space="preserve"> </w:t>
      </w:r>
    </w:p>
    <w:p w:rsidR="00984803" w:rsidRPr="00E52DDE" w:rsidRDefault="00984803" w:rsidP="00984803">
      <w:pPr>
        <w:ind w:firstLine="709"/>
      </w:pPr>
      <w:r w:rsidRPr="00E52DDE">
        <w:t xml:space="preserve">6. В </w:t>
      </w:r>
      <w:r w:rsidR="002D563A" w:rsidRPr="00E52DDE">
        <w:t>1-м</w:t>
      </w:r>
      <w:r w:rsidRPr="00E52DDE">
        <w:t xml:space="preserve"> квартале комитет совместно с комиссией по Регламенту, деп</w:t>
      </w:r>
      <w:r w:rsidRPr="00E52DDE">
        <w:t>у</w:t>
      </w:r>
      <w:r w:rsidRPr="00E52DDE">
        <w:t>татской этике, информационной политике и связям с общественными об</w:t>
      </w:r>
      <w:r w:rsidRPr="00E52DDE">
        <w:t>ъ</w:t>
      </w:r>
      <w:r w:rsidRPr="00E52DDE">
        <w:t>единениями Законодательного Собрания Иркутской области провел круглый стол на тему «О ходе реализации Закона Иркутской области от 8</w:t>
      </w:r>
      <w:r w:rsidR="002D563A" w:rsidRPr="00E52DDE">
        <w:t xml:space="preserve">июня </w:t>
      </w:r>
      <w:r w:rsidRPr="00E52DDE">
        <w:t xml:space="preserve">2011 </w:t>
      </w:r>
      <w:r w:rsidRPr="00E52DDE">
        <w:lastRenderedPageBreak/>
        <w:t>№ 37-ОЗ «Об областной государственной поддержке социально ориентир</w:t>
      </w:r>
      <w:r w:rsidRPr="00E52DDE">
        <w:t>о</w:t>
      </w:r>
      <w:r w:rsidRPr="00E52DDE">
        <w:t>ванных некоммерческих организаций», путях совершенствования правопр</w:t>
      </w:r>
      <w:r w:rsidRPr="00E52DDE">
        <w:t>и</w:t>
      </w:r>
      <w:r w:rsidRPr="00E52DDE">
        <w:t>менительной практики».</w:t>
      </w:r>
    </w:p>
    <w:p w:rsidR="00984803" w:rsidRPr="00E52DDE" w:rsidRDefault="00984803" w:rsidP="00984803">
      <w:pPr>
        <w:ind w:firstLine="709"/>
      </w:pPr>
      <w:r w:rsidRPr="00E52DDE">
        <w:t>Цель мероприятия – предоставить участникам возможность высказать свою точку зрения на обсуждаемую тему круглого стола, сформулировать общее представление об эффективности взаимодействия органов власти и общественных организаций, обобщить положительный опыт такого взаим</w:t>
      </w:r>
      <w:r w:rsidRPr="00E52DDE">
        <w:t>о</w:t>
      </w:r>
      <w:r w:rsidRPr="00E52DDE">
        <w:t>действия и выявить существующие проблемы с целью дальнейшего сове</w:t>
      </w:r>
      <w:r w:rsidRPr="00E52DDE">
        <w:t>р</w:t>
      </w:r>
      <w:r w:rsidRPr="00E52DDE">
        <w:t>шенствования правоприменительной практики.</w:t>
      </w:r>
    </w:p>
    <w:p w:rsidR="00984803" w:rsidRPr="00E52DDE" w:rsidRDefault="00984803" w:rsidP="00984803">
      <w:pPr>
        <w:ind w:right="-1" w:firstLine="709"/>
        <w:outlineLvl w:val="3"/>
      </w:pPr>
      <w:r w:rsidRPr="00E52DDE">
        <w:t>В настоящее время поддержка социально ориентированных некомме</w:t>
      </w:r>
      <w:r w:rsidRPr="00E52DDE">
        <w:t>р</w:t>
      </w:r>
      <w:r w:rsidRPr="00E52DDE">
        <w:t xml:space="preserve">ческих организаций признается </w:t>
      </w:r>
      <w:r w:rsidR="000D23BB" w:rsidRPr="00E52DDE">
        <w:t>как</w:t>
      </w:r>
      <w:r w:rsidRPr="00E52DDE">
        <w:t xml:space="preserve"> </w:t>
      </w:r>
      <w:r w:rsidR="002D563A" w:rsidRPr="00E52DDE">
        <w:t xml:space="preserve">поддержка </w:t>
      </w:r>
      <w:r w:rsidR="000D23BB" w:rsidRPr="00E52DDE">
        <w:t xml:space="preserve">достаточно </w:t>
      </w:r>
      <w:r w:rsidRPr="00E52DDE">
        <w:t>выс</w:t>
      </w:r>
      <w:r w:rsidR="000D23BB" w:rsidRPr="00E52DDE">
        <w:t>окого</w:t>
      </w:r>
      <w:r w:rsidR="00F32CA2" w:rsidRPr="00E52DDE">
        <w:t xml:space="preserve"> </w:t>
      </w:r>
      <w:r w:rsidR="000D23BB" w:rsidRPr="00E52DDE">
        <w:t>уровня</w:t>
      </w:r>
      <w:r w:rsidRPr="00E52DDE">
        <w:t>.</w:t>
      </w:r>
      <w:r w:rsidR="00F32CA2" w:rsidRPr="00E52DDE">
        <w:t xml:space="preserve"> </w:t>
      </w:r>
      <w:r w:rsidR="000D23BB" w:rsidRPr="00E52DDE">
        <w:t>В</w:t>
      </w:r>
      <w:r w:rsidRPr="00E52DDE">
        <w:t xml:space="preserve"> </w:t>
      </w:r>
      <w:r w:rsidRPr="00E52DDE">
        <w:rPr>
          <w:rFonts w:eastAsiaTheme="minorEastAsia"/>
        </w:rPr>
        <w:t>Послании Президента РФ Федеральному Собранию РФ обозначен вопрос поддержки со стороны государства социально ориентированных некомме</w:t>
      </w:r>
      <w:r w:rsidRPr="00E52DDE">
        <w:rPr>
          <w:rFonts w:eastAsiaTheme="minorEastAsia"/>
        </w:rPr>
        <w:t>р</w:t>
      </w:r>
      <w:r w:rsidRPr="00E52DDE">
        <w:rPr>
          <w:rFonts w:eastAsiaTheme="minorEastAsia"/>
        </w:rPr>
        <w:t xml:space="preserve">ческих организаций, подчеркивается необходимость </w:t>
      </w:r>
      <w:r w:rsidRPr="00E52DDE">
        <w:t>использования их пре</w:t>
      </w:r>
      <w:r w:rsidRPr="00E52DDE">
        <w:t>д</w:t>
      </w:r>
      <w:r w:rsidRPr="00E52DDE">
        <w:t xml:space="preserve">ложений и опыта. </w:t>
      </w:r>
    </w:p>
    <w:p w:rsidR="00984803" w:rsidRPr="00E52DDE" w:rsidRDefault="00984803" w:rsidP="00984803">
      <w:pPr>
        <w:pStyle w:val="ab"/>
        <w:spacing w:before="0" w:after="0"/>
        <w:ind w:firstLine="851"/>
        <w:rPr>
          <w:sz w:val="28"/>
          <w:szCs w:val="28"/>
        </w:rPr>
      </w:pPr>
      <w:r w:rsidRPr="00E52DDE">
        <w:rPr>
          <w:sz w:val="28"/>
          <w:szCs w:val="28"/>
        </w:rPr>
        <w:t>Некоммерческие организации, являясь институтами гражданского общества, выступают как основной партнер органов государственной власти и органов местного самоуправления в решении стоящих перед обще</w:t>
      </w:r>
      <w:r w:rsidRPr="00E52DDE">
        <w:rPr>
          <w:sz w:val="28"/>
          <w:szCs w:val="28"/>
        </w:rPr>
        <w:softHyphen/>
        <w:t>ством проблем. Являясь формой са</w:t>
      </w:r>
      <w:r w:rsidRPr="00E52DDE">
        <w:rPr>
          <w:sz w:val="28"/>
          <w:szCs w:val="28"/>
        </w:rPr>
        <w:softHyphen/>
        <w:t>моорганизации граждан для реа</w:t>
      </w:r>
      <w:r w:rsidRPr="00E52DDE">
        <w:rPr>
          <w:sz w:val="28"/>
          <w:szCs w:val="28"/>
        </w:rPr>
        <w:softHyphen/>
        <w:t>лизации своих интересов, некоммерческие организации способ</w:t>
      </w:r>
      <w:r w:rsidRPr="00E52DDE">
        <w:rPr>
          <w:sz w:val="28"/>
          <w:szCs w:val="28"/>
        </w:rPr>
        <w:softHyphen/>
        <w:t>ны не только решать ряд а</w:t>
      </w:r>
      <w:r w:rsidRPr="00E52DDE">
        <w:rPr>
          <w:sz w:val="28"/>
          <w:szCs w:val="28"/>
        </w:rPr>
        <w:t>к</w:t>
      </w:r>
      <w:r w:rsidRPr="00E52DDE">
        <w:rPr>
          <w:sz w:val="28"/>
          <w:szCs w:val="28"/>
        </w:rPr>
        <w:t>туаль</w:t>
      </w:r>
      <w:r w:rsidRPr="00E52DDE">
        <w:rPr>
          <w:sz w:val="28"/>
          <w:szCs w:val="28"/>
        </w:rPr>
        <w:softHyphen/>
        <w:t>ных для общества проблем, но и создавать систему социальной взаим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t>помощи, построенную на принципах солидарности и само</w:t>
      </w:r>
      <w:r w:rsidRPr="00E52DDE">
        <w:rPr>
          <w:sz w:val="28"/>
          <w:szCs w:val="28"/>
        </w:rPr>
        <w:softHyphen/>
        <w:t xml:space="preserve">стоятельности ее участников. </w:t>
      </w:r>
    </w:p>
    <w:p w:rsidR="00984803" w:rsidRPr="00E52DDE" w:rsidRDefault="00984803" w:rsidP="00984803">
      <w:pPr>
        <w:ind w:firstLine="709"/>
      </w:pPr>
      <w:r w:rsidRPr="00E52DDE">
        <w:t>В ходе мероприятия представители социально ориентированных н</w:t>
      </w:r>
      <w:r w:rsidRPr="00E52DDE">
        <w:t>е</w:t>
      </w:r>
      <w:r w:rsidRPr="00E52DDE">
        <w:t>коммерческих организаций поделились своим опытом сотрудничества с о</w:t>
      </w:r>
      <w:r w:rsidRPr="00E52DDE">
        <w:t>р</w:t>
      </w:r>
      <w:r w:rsidRPr="00E52DDE">
        <w:t xml:space="preserve">ганами власти региона, получили ответы на наиболее актуальные вопросы, а также высказали предложения по организации мероприятий, направленных на дальнейшее развитие системы взаимодействия исполнительной власти и социально ориентированных некоммерческих организаций. </w:t>
      </w:r>
    </w:p>
    <w:p w:rsidR="00984803" w:rsidRPr="00E52DDE" w:rsidRDefault="00984803" w:rsidP="00984803">
      <w:pPr>
        <w:ind w:firstLine="709"/>
      </w:pPr>
      <w:r w:rsidRPr="00E52DDE">
        <w:t>В работе круглого стола приняли участие заместитель начальника</w:t>
      </w:r>
      <w:r w:rsidR="00F32CA2" w:rsidRPr="00E52DDE">
        <w:t xml:space="preserve"> </w:t>
      </w:r>
      <w:r w:rsidRPr="00E52DDE">
        <w:t>управления Губернатора Иркутской области и Правительства Иркутской о</w:t>
      </w:r>
      <w:r w:rsidRPr="00E52DDE">
        <w:t>б</w:t>
      </w:r>
      <w:r w:rsidRPr="00E52DDE">
        <w:t>ласти по связям с общественностью и национальным отношениям, предст</w:t>
      </w:r>
      <w:r w:rsidRPr="00E52DDE">
        <w:t>а</w:t>
      </w:r>
      <w:r w:rsidRPr="00E52DDE">
        <w:t>вители различных общественных организаций, Общественн</w:t>
      </w:r>
      <w:r w:rsidR="000D23BB" w:rsidRPr="00E52DDE">
        <w:t>ой</w:t>
      </w:r>
      <w:r w:rsidR="00F32CA2" w:rsidRPr="00E52DDE">
        <w:t xml:space="preserve"> </w:t>
      </w:r>
      <w:r w:rsidRPr="00E52DDE">
        <w:t>палат</w:t>
      </w:r>
      <w:r w:rsidR="000D23BB" w:rsidRPr="00E52DDE">
        <w:t>ы</w:t>
      </w:r>
      <w:r w:rsidRPr="00E52DDE">
        <w:t xml:space="preserve"> Ирку</w:t>
      </w:r>
      <w:r w:rsidRPr="00E52DDE">
        <w:t>т</w:t>
      </w:r>
      <w:r w:rsidRPr="00E52DDE">
        <w:t>ской области, министерств</w:t>
      </w:r>
      <w:r w:rsidR="000D23BB" w:rsidRPr="00E52DDE">
        <w:t>а</w:t>
      </w:r>
      <w:r w:rsidR="00F32CA2" w:rsidRPr="00E52DDE">
        <w:t xml:space="preserve"> </w:t>
      </w:r>
      <w:r w:rsidRPr="00E52DDE">
        <w:t>социального развития, опеки и попечительства Иркутской области, министерств</w:t>
      </w:r>
      <w:r w:rsidR="000D23BB" w:rsidRPr="00E52DDE">
        <w:t>а</w:t>
      </w:r>
      <w:r w:rsidRPr="00E52DDE">
        <w:t xml:space="preserve"> финансов Иркутской области, министе</w:t>
      </w:r>
      <w:r w:rsidRPr="00E52DDE">
        <w:t>р</w:t>
      </w:r>
      <w:r w:rsidRPr="00E52DDE">
        <w:t>ств</w:t>
      </w:r>
      <w:r w:rsidR="000D23BB" w:rsidRPr="00E52DDE">
        <w:t>а</w:t>
      </w:r>
      <w:r w:rsidRPr="00E52DDE">
        <w:t xml:space="preserve"> здравоохранения Иркутской области, орган</w:t>
      </w:r>
      <w:r w:rsidR="000D23BB" w:rsidRPr="00E52DDE">
        <w:t>ов</w:t>
      </w:r>
      <w:r w:rsidRPr="00E52DDE">
        <w:t xml:space="preserve"> местного самоуправления. </w:t>
      </w:r>
    </w:p>
    <w:p w:rsidR="00984803" w:rsidRPr="00E52DDE" w:rsidRDefault="00984803" w:rsidP="00984803">
      <w:pPr>
        <w:ind w:firstLine="709"/>
      </w:pPr>
      <w:r w:rsidRPr="00E52DDE">
        <w:t>По результатам состоявшегося обсуждения выработаны</w:t>
      </w:r>
      <w:r w:rsidR="00F32CA2" w:rsidRPr="00E52DDE">
        <w:t xml:space="preserve"> </w:t>
      </w:r>
      <w:r w:rsidRPr="00E52DDE">
        <w:t>рекомендации</w:t>
      </w:r>
      <w:r w:rsidR="00E378EE" w:rsidRPr="00E52DDE">
        <w:t>.</w:t>
      </w:r>
    </w:p>
    <w:p w:rsidR="00984803" w:rsidRPr="00E52DDE" w:rsidRDefault="00984803" w:rsidP="00984803">
      <w:pPr>
        <w:ind w:firstLine="709"/>
      </w:pPr>
      <w:r w:rsidRPr="00E52DDE">
        <w:t xml:space="preserve">7. Председатель комитета участвовал в рабочей поездке Губернатора Иркутской области С.В. </w:t>
      </w:r>
      <w:proofErr w:type="spellStart"/>
      <w:r w:rsidRPr="00E52DDE">
        <w:t>Ерощенко</w:t>
      </w:r>
      <w:proofErr w:type="spellEnd"/>
      <w:r w:rsidRPr="00E52DDE">
        <w:t xml:space="preserve"> в </w:t>
      </w:r>
      <w:proofErr w:type="spellStart"/>
      <w:r w:rsidRPr="00E52DDE">
        <w:t>Усть-Кутское</w:t>
      </w:r>
      <w:proofErr w:type="spellEnd"/>
      <w:r w:rsidRPr="00E52DDE">
        <w:t xml:space="preserve"> муниципальное образов</w:t>
      </w:r>
      <w:r w:rsidRPr="00E52DDE">
        <w:t>а</w:t>
      </w:r>
      <w:r w:rsidRPr="00E52DDE">
        <w:t>ние. Также он принимал участие в работе Общественного Совета по нагр</w:t>
      </w:r>
      <w:r w:rsidRPr="00E52DDE">
        <w:t>а</w:t>
      </w:r>
      <w:r w:rsidRPr="00E52DDE">
        <w:t>дам при Губернаторе Иркутской области.</w:t>
      </w:r>
    </w:p>
    <w:p w:rsidR="00984803" w:rsidRPr="00E52DDE" w:rsidRDefault="00984803" w:rsidP="00984803">
      <w:pPr>
        <w:ind w:firstLine="709"/>
      </w:pPr>
      <w:r w:rsidRPr="00E52DDE">
        <w:t>8. В рамках контрольной деятельности комитета в течение 1</w:t>
      </w:r>
      <w:r w:rsidR="00E378EE" w:rsidRPr="00E52DDE">
        <w:t>-го</w:t>
      </w:r>
      <w:r w:rsidRPr="00E52DDE">
        <w:t xml:space="preserve"> кварт</w:t>
      </w:r>
      <w:r w:rsidRPr="00E52DDE">
        <w:t>а</w:t>
      </w:r>
      <w:r w:rsidRPr="00E52DDE">
        <w:t>ла проводился мониторинг исполнения Закона Иркутской области от 6 ноя</w:t>
      </w:r>
      <w:r w:rsidRPr="00E52DDE">
        <w:t>б</w:t>
      </w:r>
      <w:r w:rsidRPr="00E52DDE">
        <w:lastRenderedPageBreak/>
        <w:t>ря 2012 года № 105-ОЗ «Об обеспечении оказания юридической помощи в Иркутской области» (далее – мониторинг).</w:t>
      </w:r>
    </w:p>
    <w:p w:rsidR="00984803" w:rsidRPr="00E52DDE" w:rsidRDefault="00984803" w:rsidP="00984803">
      <w:pPr>
        <w:ind w:firstLine="709"/>
      </w:pPr>
      <w:r w:rsidRPr="00E52DDE">
        <w:t>Предметом мониторинга является соблюдение требований законод</w:t>
      </w:r>
      <w:r w:rsidRPr="00E52DDE">
        <w:t>а</w:t>
      </w:r>
      <w:r w:rsidRPr="00E52DDE">
        <w:t>тельства к оказанию юридической помощи в Иркутской области.</w:t>
      </w:r>
    </w:p>
    <w:p w:rsidR="00984803" w:rsidRPr="00E52DDE" w:rsidRDefault="00984803" w:rsidP="00984803">
      <w:pPr>
        <w:ind w:firstLine="709"/>
      </w:pPr>
      <w:r w:rsidRPr="00E52DDE">
        <w:t>Цель мониторинга – повышение эффективности функционирования с</w:t>
      </w:r>
      <w:r w:rsidRPr="00E52DDE">
        <w:t>и</w:t>
      </w:r>
      <w:r w:rsidRPr="00E52DDE">
        <w:t>стемы оказания юридической помощи на территории Иркутской области.</w:t>
      </w:r>
    </w:p>
    <w:p w:rsidR="00984803" w:rsidRPr="00E52DDE" w:rsidRDefault="00984803" w:rsidP="00984803">
      <w:pPr>
        <w:ind w:firstLine="709"/>
      </w:pPr>
      <w:r w:rsidRPr="00E52DDE">
        <w:t>На начальном этапе проведения мониторинга сделаны соответству</w:t>
      </w:r>
      <w:r w:rsidRPr="00E52DDE">
        <w:t>ю</w:t>
      </w:r>
      <w:r w:rsidRPr="00E52DDE">
        <w:t>щие запросы в министерство юстиции Иркутской области, Адвокатскую п</w:t>
      </w:r>
      <w:r w:rsidRPr="00E52DDE">
        <w:t>а</w:t>
      </w:r>
      <w:r w:rsidRPr="00E52DDE">
        <w:t>лату Иркутской области, Нотариальную палату Иркутской области,</w:t>
      </w:r>
      <w:r w:rsidR="00F32CA2" w:rsidRPr="00E52DDE">
        <w:t xml:space="preserve"> </w:t>
      </w:r>
      <w:r w:rsidRPr="00E52DDE">
        <w:t>Госуда</w:t>
      </w:r>
      <w:r w:rsidRPr="00E52DDE">
        <w:t>р</w:t>
      </w:r>
      <w:r w:rsidRPr="00E52DDE">
        <w:t>ственное юридическое бюро, юридические клиники образовательных учр</w:t>
      </w:r>
      <w:r w:rsidRPr="00E52DDE">
        <w:t>е</w:t>
      </w:r>
      <w:r w:rsidRPr="00E52DDE">
        <w:t xml:space="preserve">ждений, органы местного самоуправления. В запрашиваемой информации обозначен вопрос исполнения </w:t>
      </w:r>
      <w:r w:rsidR="00E378EE" w:rsidRPr="00E52DDE">
        <w:t>З</w:t>
      </w:r>
      <w:r w:rsidRPr="00E52DDE">
        <w:t>акона в 1</w:t>
      </w:r>
      <w:r w:rsidR="00E378EE" w:rsidRPr="00E52DDE">
        <w:t>-м</w:t>
      </w:r>
      <w:r w:rsidRPr="00E52DDE">
        <w:t xml:space="preserve"> и во 2</w:t>
      </w:r>
      <w:r w:rsidR="00E378EE" w:rsidRPr="00E52DDE">
        <w:t>-м</w:t>
      </w:r>
      <w:r w:rsidRPr="00E52DDE">
        <w:t xml:space="preserve"> кварталах текущего года. В связи с этим мониторинг </w:t>
      </w:r>
      <w:r w:rsidR="002D563A" w:rsidRPr="00E52DDE">
        <w:t>З</w:t>
      </w:r>
      <w:r w:rsidRPr="00E52DDE">
        <w:t>акона будет продолжен во 2</w:t>
      </w:r>
      <w:r w:rsidR="00E378EE" w:rsidRPr="00E52DDE">
        <w:t>-м</w:t>
      </w:r>
      <w:r w:rsidRPr="00E52DDE">
        <w:t xml:space="preserve"> квартале.</w:t>
      </w:r>
    </w:p>
    <w:p w:rsidR="00984803" w:rsidRPr="00E52DDE" w:rsidRDefault="00E378EE" w:rsidP="00984803">
      <w:pPr>
        <w:ind w:firstLine="709"/>
      </w:pPr>
      <w:r w:rsidRPr="00E52DDE">
        <w:t>9</w:t>
      </w:r>
      <w:r w:rsidR="00984803" w:rsidRPr="00E52DDE">
        <w:t>. На 6</w:t>
      </w:r>
      <w:r w:rsidRPr="00E52DDE">
        <w:t>-й</w:t>
      </w:r>
      <w:r w:rsidR="00984803" w:rsidRPr="00E52DDE">
        <w:t xml:space="preserve"> сессии Законодательного Собрания Иркутской области ком</w:t>
      </w:r>
      <w:r w:rsidR="00984803" w:rsidRPr="00E52DDE">
        <w:t>и</w:t>
      </w:r>
      <w:r w:rsidR="00984803" w:rsidRPr="00E52DDE">
        <w:t>тету дано протокольное поручение от 25.12.2013 № 7 о проработке вопроса по географическим объектам (населенным пунктам) муниципальных образ</w:t>
      </w:r>
      <w:r w:rsidR="00984803" w:rsidRPr="00E52DDE">
        <w:t>о</w:t>
      </w:r>
      <w:r w:rsidR="00984803" w:rsidRPr="00E52DDE">
        <w:t>ваний Усть-Ордынского бурятского округа. Работа по данному вопросу пр</w:t>
      </w:r>
      <w:r w:rsidR="00984803" w:rsidRPr="00E52DDE">
        <w:t>о</w:t>
      </w:r>
      <w:r w:rsidR="00984803" w:rsidRPr="00E52DDE">
        <w:t>должается.</w:t>
      </w:r>
    </w:p>
    <w:p w:rsidR="00984803" w:rsidRPr="00E52DDE" w:rsidRDefault="00984803" w:rsidP="00984803">
      <w:pPr>
        <w:ind w:firstLine="851"/>
      </w:pPr>
      <w:r w:rsidRPr="00E52DDE">
        <w:t>1</w:t>
      </w:r>
      <w:r w:rsidR="00E378EE" w:rsidRPr="00E52DDE">
        <w:t>0</w:t>
      </w:r>
      <w:r w:rsidRPr="00E52DDE">
        <w:t>. В целях реализации</w:t>
      </w:r>
      <w:r w:rsidR="00F32CA2" w:rsidRPr="00E52DDE">
        <w:t xml:space="preserve"> </w:t>
      </w:r>
      <w:r w:rsidRPr="00E52DDE">
        <w:t>Послания Президента РФ Федеральному С</w:t>
      </w:r>
      <w:r w:rsidRPr="00E52DDE">
        <w:t>о</w:t>
      </w:r>
      <w:r w:rsidRPr="00E52DDE">
        <w:t>бранию РФ по поддержке социально ориентированных некоммерческих о</w:t>
      </w:r>
      <w:r w:rsidRPr="00E52DDE">
        <w:t>р</w:t>
      </w:r>
      <w:r w:rsidRPr="00E52DDE">
        <w:t>ганизаций проведен круглый стол «О ходе реализации Закона Иркутской о</w:t>
      </w:r>
      <w:r w:rsidRPr="00E52DDE">
        <w:t>б</w:t>
      </w:r>
      <w:r w:rsidRPr="00E52DDE">
        <w:t>ласти от 8</w:t>
      </w:r>
      <w:r w:rsidR="002D563A" w:rsidRPr="00E52DDE">
        <w:t xml:space="preserve">июня </w:t>
      </w:r>
      <w:r w:rsidRPr="00E52DDE">
        <w:t>2011 № 37-ОЗ «Об областной государственной поддержке социально ориентированных некоммерческих организаций», путях сове</w:t>
      </w:r>
      <w:r w:rsidRPr="00E52DDE">
        <w:t>р</w:t>
      </w:r>
      <w:r w:rsidRPr="00E52DDE">
        <w:t>шенствования правоприменительной практики».</w:t>
      </w:r>
    </w:p>
    <w:p w:rsidR="00984803" w:rsidRPr="00E52DDE" w:rsidRDefault="00984803" w:rsidP="00984803">
      <w:pPr>
        <w:ind w:firstLine="709"/>
      </w:pPr>
      <w:r w:rsidRPr="00E52DDE">
        <w:t>1</w:t>
      </w:r>
      <w:r w:rsidR="00E378EE" w:rsidRPr="00E52DDE">
        <w:t>1</w:t>
      </w:r>
      <w:r w:rsidRPr="00E52DDE">
        <w:t>. Председатель комитета принял участие в следующих мероприятиях:</w:t>
      </w:r>
    </w:p>
    <w:p w:rsidR="00984803" w:rsidRPr="00E52DDE" w:rsidRDefault="00984803" w:rsidP="0098480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 xml:space="preserve">- </w:t>
      </w:r>
      <w:r w:rsidR="00E378EE" w:rsidRPr="00E52DDE">
        <w:rPr>
          <w:rFonts w:ascii="Times New Roman" w:hAnsi="Times New Roman" w:cs="Times New Roman"/>
          <w:sz w:val="28"/>
          <w:szCs w:val="28"/>
        </w:rPr>
        <w:t>з</w:t>
      </w:r>
      <w:r w:rsidRPr="00E52DDE">
        <w:rPr>
          <w:rFonts w:ascii="Times New Roman" w:hAnsi="Times New Roman" w:cs="Times New Roman"/>
          <w:sz w:val="28"/>
          <w:szCs w:val="28"/>
        </w:rPr>
        <w:t>аседание коллегии Управления Федеральной службы судебных пр</w:t>
      </w:r>
      <w:r w:rsidRPr="00E52DDE">
        <w:rPr>
          <w:rFonts w:ascii="Times New Roman" w:hAnsi="Times New Roman" w:cs="Times New Roman"/>
          <w:sz w:val="28"/>
          <w:szCs w:val="28"/>
        </w:rPr>
        <w:t>и</w:t>
      </w:r>
      <w:r w:rsidRPr="00E52DDE">
        <w:rPr>
          <w:rFonts w:ascii="Times New Roman" w:hAnsi="Times New Roman" w:cs="Times New Roman"/>
          <w:sz w:val="28"/>
          <w:szCs w:val="28"/>
        </w:rPr>
        <w:t>ставов по Иркутской области;</w:t>
      </w:r>
    </w:p>
    <w:p w:rsidR="00984803" w:rsidRPr="00E52DDE" w:rsidRDefault="00984803" w:rsidP="0098480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 xml:space="preserve">- </w:t>
      </w:r>
      <w:r w:rsidR="00E378EE" w:rsidRPr="00E52DDE">
        <w:rPr>
          <w:rFonts w:ascii="Times New Roman" w:hAnsi="Times New Roman" w:cs="Times New Roman"/>
          <w:sz w:val="28"/>
          <w:szCs w:val="28"/>
        </w:rPr>
        <w:t>з</w:t>
      </w:r>
      <w:r w:rsidRPr="00E52DDE">
        <w:rPr>
          <w:rFonts w:ascii="Times New Roman" w:hAnsi="Times New Roman" w:cs="Times New Roman"/>
          <w:sz w:val="28"/>
          <w:szCs w:val="28"/>
        </w:rPr>
        <w:t>аседание коллегии министерства по социальному развитию, опеки и попечительства Иркутской области с участием директоров подведомстве</w:t>
      </w:r>
      <w:r w:rsidRPr="00E52DDE">
        <w:rPr>
          <w:rFonts w:ascii="Times New Roman" w:hAnsi="Times New Roman" w:cs="Times New Roman"/>
          <w:sz w:val="28"/>
          <w:szCs w:val="28"/>
        </w:rPr>
        <w:t>н</w:t>
      </w:r>
      <w:r w:rsidRPr="00E52DDE">
        <w:rPr>
          <w:rFonts w:ascii="Times New Roman" w:hAnsi="Times New Roman" w:cs="Times New Roman"/>
          <w:sz w:val="28"/>
          <w:szCs w:val="28"/>
        </w:rPr>
        <w:t>ных учреждений;</w:t>
      </w:r>
    </w:p>
    <w:p w:rsidR="00984803" w:rsidRPr="00E52DDE" w:rsidRDefault="00984803" w:rsidP="0098480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 xml:space="preserve">- </w:t>
      </w:r>
      <w:r w:rsidR="00E378EE" w:rsidRPr="00E52DDE">
        <w:rPr>
          <w:rFonts w:ascii="Times New Roman" w:hAnsi="Times New Roman" w:cs="Times New Roman"/>
          <w:sz w:val="28"/>
          <w:szCs w:val="28"/>
        </w:rPr>
        <w:t>н</w:t>
      </w:r>
      <w:r w:rsidRPr="00E52DDE">
        <w:rPr>
          <w:rFonts w:ascii="Times New Roman" w:hAnsi="Times New Roman" w:cs="Times New Roman"/>
          <w:sz w:val="28"/>
          <w:szCs w:val="28"/>
        </w:rPr>
        <w:t>аучно-практическая конференция «Социально-экономические и пр</w:t>
      </w:r>
      <w:r w:rsidRPr="00E52DDE">
        <w:rPr>
          <w:rFonts w:ascii="Times New Roman" w:hAnsi="Times New Roman" w:cs="Times New Roman"/>
          <w:sz w:val="28"/>
          <w:szCs w:val="28"/>
        </w:rPr>
        <w:t>а</w:t>
      </w:r>
      <w:r w:rsidRPr="00E52DDE">
        <w:rPr>
          <w:rFonts w:ascii="Times New Roman" w:hAnsi="Times New Roman" w:cs="Times New Roman"/>
          <w:sz w:val="28"/>
          <w:szCs w:val="28"/>
        </w:rPr>
        <w:t>вовые проблемы обеспечения безопасности региона»;</w:t>
      </w:r>
    </w:p>
    <w:p w:rsidR="00984803" w:rsidRPr="00E52DDE" w:rsidRDefault="00984803" w:rsidP="0098480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 xml:space="preserve">- </w:t>
      </w:r>
      <w:r w:rsidR="00E378EE" w:rsidRPr="00E52DDE">
        <w:rPr>
          <w:rFonts w:ascii="Times New Roman" w:hAnsi="Times New Roman" w:cs="Times New Roman"/>
          <w:sz w:val="28"/>
          <w:szCs w:val="28"/>
        </w:rPr>
        <w:t>с</w:t>
      </w:r>
      <w:r w:rsidRPr="00E52DDE">
        <w:rPr>
          <w:rFonts w:ascii="Times New Roman" w:hAnsi="Times New Roman" w:cs="Times New Roman"/>
          <w:sz w:val="28"/>
          <w:szCs w:val="28"/>
        </w:rPr>
        <w:t>еминар с депутатами представительных органов муниципальных о</w:t>
      </w:r>
      <w:r w:rsidRPr="00E52DDE">
        <w:rPr>
          <w:rFonts w:ascii="Times New Roman" w:hAnsi="Times New Roman" w:cs="Times New Roman"/>
          <w:sz w:val="28"/>
          <w:szCs w:val="28"/>
        </w:rPr>
        <w:t>б</w:t>
      </w:r>
      <w:r w:rsidRPr="00E52DDE">
        <w:rPr>
          <w:rFonts w:ascii="Times New Roman" w:hAnsi="Times New Roman" w:cs="Times New Roman"/>
          <w:sz w:val="28"/>
          <w:szCs w:val="28"/>
        </w:rPr>
        <w:t>разований (</w:t>
      </w:r>
      <w:proofErr w:type="spellStart"/>
      <w:r w:rsidRPr="00E52DD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E52DDE">
        <w:rPr>
          <w:rFonts w:ascii="Times New Roman" w:hAnsi="Times New Roman" w:cs="Times New Roman"/>
          <w:sz w:val="28"/>
          <w:szCs w:val="28"/>
        </w:rPr>
        <w:t xml:space="preserve"> района, Иркутского района, </w:t>
      </w:r>
      <w:proofErr w:type="spellStart"/>
      <w:r w:rsidRPr="00E52DDE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E52DDE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E52DDE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E52DDE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984803" w:rsidRPr="00E52DDE" w:rsidRDefault="00984803" w:rsidP="0098480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>- Х конференция судей Иркутской области.</w:t>
      </w:r>
    </w:p>
    <w:p w:rsidR="00B27DCA" w:rsidRPr="00E52DDE" w:rsidRDefault="00B27DCA" w:rsidP="00761E31">
      <w:pPr>
        <w:pStyle w:val="3"/>
      </w:pPr>
      <w:bookmarkStart w:id="22" w:name="_Toc416188677"/>
      <w:r w:rsidRPr="00E52DDE">
        <w:t>Комитет по бюджету, ценообразованию, финансово-экономическому и налоговому законодательству</w:t>
      </w:r>
      <w:bookmarkEnd w:id="22"/>
    </w:p>
    <w:p w:rsidR="00E573AD" w:rsidRPr="00E52DDE" w:rsidRDefault="00E573AD" w:rsidP="00761E31">
      <w:r w:rsidRPr="00E52DDE">
        <w:t>В отчетный период комитет по бюджету, ценообразованию, финансово-экономическому и налоговому законодательству Законодательного Собрания Иркутской области (далее</w:t>
      </w:r>
      <w:r w:rsidR="002D563A" w:rsidRPr="00E52DDE">
        <w:t xml:space="preserve"> </w:t>
      </w:r>
      <w:r w:rsidRPr="00E52DDE">
        <w:t>–</w:t>
      </w:r>
      <w:r w:rsidR="002D563A" w:rsidRPr="00E52DDE">
        <w:t xml:space="preserve"> </w:t>
      </w:r>
      <w:r w:rsidRPr="00E52DDE">
        <w:t>комитет) осуществлял свою деятельность в соо</w:t>
      </w:r>
      <w:r w:rsidRPr="00E52DDE">
        <w:t>т</w:t>
      </w:r>
      <w:r w:rsidRPr="00E52DDE">
        <w:t>ветствии с Законом Иркутской области</w:t>
      </w:r>
      <w:r w:rsidR="00F32CA2" w:rsidRPr="00E52DDE">
        <w:t xml:space="preserve"> </w:t>
      </w:r>
      <w:r w:rsidRPr="00E52DDE">
        <w:t>от 8 июня 2009 года № 30-оз</w:t>
      </w:r>
      <w:r w:rsidR="00F32CA2" w:rsidRPr="00E52DDE">
        <w:t xml:space="preserve"> </w:t>
      </w:r>
      <w:r w:rsidRPr="00E52DDE">
        <w:t>«О З</w:t>
      </w:r>
      <w:r w:rsidRPr="00E52DDE">
        <w:t>а</w:t>
      </w:r>
      <w:r w:rsidRPr="00E52DDE">
        <w:t>конодательном Собрании Иркутской области», Регламентом Законодател</w:t>
      </w:r>
      <w:r w:rsidRPr="00E52DDE">
        <w:t>ь</w:t>
      </w:r>
      <w:r w:rsidRPr="00E52DDE">
        <w:lastRenderedPageBreak/>
        <w:t>ного Собрания Иркутской области, планом законопроектных работ Ирку</w:t>
      </w:r>
      <w:r w:rsidRPr="00E52DDE">
        <w:t>т</w:t>
      </w:r>
      <w:r w:rsidRPr="00E52DDE">
        <w:t>ской области на 2015 год, планом работы комитета на</w:t>
      </w:r>
      <w:r w:rsidR="00F32CA2" w:rsidRPr="00E52DDE">
        <w:t xml:space="preserve"> </w:t>
      </w:r>
      <w:r w:rsidRPr="00E52DDE">
        <w:t>2015 год.</w:t>
      </w:r>
    </w:p>
    <w:p w:rsidR="00E573AD" w:rsidRPr="00E52DDE" w:rsidRDefault="00E573AD" w:rsidP="00C21FEA">
      <w:pPr>
        <w:ind w:firstLine="709"/>
        <w:outlineLvl w:val="3"/>
      </w:pPr>
      <w:r w:rsidRPr="00E52DDE">
        <w:t>Основными направлениями деятельности комитета являются:</w:t>
      </w:r>
    </w:p>
    <w:p w:rsidR="00E573AD" w:rsidRPr="00E52DDE" w:rsidRDefault="00E573AD" w:rsidP="00C21FEA">
      <w:pPr>
        <w:ind w:firstLine="709"/>
        <w:outlineLvl w:val="3"/>
        <w:rPr>
          <w:bCs/>
        </w:rPr>
      </w:pPr>
      <w:r w:rsidRPr="00E52DDE">
        <w:t xml:space="preserve">– </w:t>
      </w:r>
      <w:r w:rsidRPr="00E52DDE">
        <w:rPr>
          <w:bCs/>
        </w:rPr>
        <w:t>определение порядка составления и рассмотрения проекта областного бюджета, проекта бюджета территориального государственного внебюдже</w:t>
      </w:r>
      <w:r w:rsidRPr="00E52DDE">
        <w:rPr>
          <w:bCs/>
        </w:rPr>
        <w:t>т</w:t>
      </w:r>
      <w:r w:rsidRPr="00E52DDE">
        <w:rPr>
          <w:bCs/>
        </w:rPr>
        <w:t>ного фонда, утверждения областного бюджета и бюджетов территориальных государственных внебюджетных фондов, а также осуществление контроля за их исполнением;</w:t>
      </w:r>
    </w:p>
    <w:p w:rsidR="00E573AD" w:rsidRPr="00E52DDE" w:rsidRDefault="00E573AD" w:rsidP="00C21FEA">
      <w:pPr>
        <w:ind w:firstLine="709"/>
        <w:outlineLvl w:val="3"/>
        <w:rPr>
          <w:bCs/>
        </w:rPr>
      </w:pPr>
      <w:r w:rsidRPr="00E52DDE">
        <w:t xml:space="preserve">– </w:t>
      </w:r>
      <w:r w:rsidRPr="00E52DDE">
        <w:rPr>
          <w:bCs/>
        </w:rPr>
        <w:t>определение порядка и условий предоставления межбюджетных трансфертов из областного бюджета местным бюджетам, а также общего п</w:t>
      </w:r>
      <w:r w:rsidRPr="00E52DDE">
        <w:rPr>
          <w:bCs/>
        </w:rPr>
        <w:t>о</w:t>
      </w:r>
      <w:r w:rsidRPr="00E52DDE">
        <w:rPr>
          <w:bCs/>
        </w:rPr>
        <w:t>рядка и условий предоставления межбюджетных трансфертов из местных бюджетов;</w:t>
      </w:r>
    </w:p>
    <w:p w:rsidR="00E573AD" w:rsidRPr="00E52DDE" w:rsidRDefault="00E573AD" w:rsidP="00C21FEA">
      <w:pPr>
        <w:ind w:firstLine="709"/>
        <w:outlineLvl w:val="3"/>
        <w:rPr>
          <w:bCs/>
        </w:rPr>
      </w:pPr>
      <w:r w:rsidRPr="00E52DDE">
        <w:t xml:space="preserve">– </w:t>
      </w:r>
      <w:r w:rsidRPr="00E52DDE">
        <w:rPr>
          <w:bCs/>
        </w:rPr>
        <w:t>определение нормативов отчислений в местные бюджеты от фед</w:t>
      </w:r>
      <w:r w:rsidRPr="00E52DDE">
        <w:rPr>
          <w:bCs/>
        </w:rPr>
        <w:t>е</w:t>
      </w:r>
      <w:r w:rsidRPr="00E52DDE">
        <w:rPr>
          <w:bCs/>
        </w:rPr>
        <w:t>ральных и региональных налогов и сборов, налогов, предусмотренных сп</w:t>
      </w:r>
      <w:r w:rsidRPr="00E52DDE">
        <w:rPr>
          <w:bCs/>
        </w:rPr>
        <w:t>е</w:t>
      </w:r>
      <w:r w:rsidRPr="00E52DDE">
        <w:rPr>
          <w:bCs/>
        </w:rPr>
        <w:t>циальными налоговыми режимами, подлежащих зачислению в областной бюджет;</w:t>
      </w:r>
    </w:p>
    <w:p w:rsidR="00E573AD" w:rsidRPr="00E52DDE" w:rsidRDefault="00E573AD" w:rsidP="00C21FEA">
      <w:pPr>
        <w:ind w:firstLine="709"/>
        <w:outlineLvl w:val="3"/>
        <w:rPr>
          <w:bCs/>
        </w:rPr>
      </w:pPr>
      <w:r w:rsidRPr="00E52DDE">
        <w:t xml:space="preserve">– </w:t>
      </w:r>
      <w:r w:rsidRPr="00E52DDE">
        <w:rPr>
          <w:bCs/>
        </w:rPr>
        <w:t>установление областных налогов, а также налоговых ставок по фед</w:t>
      </w:r>
      <w:r w:rsidRPr="00E52DDE">
        <w:rPr>
          <w:bCs/>
        </w:rPr>
        <w:t>е</w:t>
      </w:r>
      <w:r w:rsidRPr="00E52DDE">
        <w:rPr>
          <w:bCs/>
        </w:rPr>
        <w:t>ральным налогам в соответствии с законодательством Российской Федерации о налогах и сборах;</w:t>
      </w:r>
    </w:p>
    <w:p w:rsidR="00E573AD" w:rsidRPr="00E52DDE" w:rsidRDefault="00E573AD" w:rsidP="00C21FEA">
      <w:pPr>
        <w:ind w:firstLine="709"/>
        <w:outlineLvl w:val="3"/>
        <w:rPr>
          <w:bCs/>
        </w:rPr>
      </w:pPr>
      <w:r w:rsidRPr="00E52DDE">
        <w:t>–</w:t>
      </w:r>
      <w:r w:rsidR="00F32CA2" w:rsidRPr="00E52DDE">
        <w:t xml:space="preserve"> </w:t>
      </w:r>
      <w:r w:rsidRPr="00E52DDE">
        <w:rPr>
          <w:bCs/>
        </w:rPr>
        <w:t>ценообразование;</w:t>
      </w:r>
    </w:p>
    <w:p w:rsidR="00E573AD" w:rsidRPr="00E52DDE" w:rsidRDefault="00E573AD" w:rsidP="00C21FEA">
      <w:pPr>
        <w:ind w:firstLine="709"/>
        <w:outlineLvl w:val="3"/>
        <w:rPr>
          <w:bCs/>
        </w:rPr>
      </w:pPr>
      <w:r w:rsidRPr="00E52DDE">
        <w:t>–</w:t>
      </w:r>
      <w:r w:rsidR="00F32CA2" w:rsidRPr="00E52DDE">
        <w:t xml:space="preserve"> </w:t>
      </w:r>
      <w:r w:rsidRPr="00E52DDE">
        <w:rPr>
          <w:bCs/>
        </w:rPr>
        <w:t>тарифы (совместно с комитетом по собственности и экономической политике);</w:t>
      </w:r>
    </w:p>
    <w:p w:rsidR="00E573AD" w:rsidRPr="00E52DDE" w:rsidRDefault="00E573AD" w:rsidP="00C21FEA">
      <w:pPr>
        <w:ind w:firstLine="709"/>
        <w:outlineLvl w:val="3"/>
        <w:rPr>
          <w:bCs/>
        </w:rPr>
      </w:pPr>
      <w:r w:rsidRPr="00E52DDE">
        <w:t>–</w:t>
      </w:r>
      <w:r w:rsidR="00F32CA2" w:rsidRPr="00E52DDE">
        <w:t xml:space="preserve"> </w:t>
      </w:r>
      <w:r w:rsidRPr="00E52DDE">
        <w:rPr>
          <w:bCs/>
        </w:rPr>
        <w:t>иные вопросы, связанные с расходами областного бюджета (совмес</w:t>
      </w:r>
      <w:r w:rsidRPr="00E52DDE">
        <w:rPr>
          <w:bCs/>
        </w:rPr>
        <w:t>т</w:t>
      </w:r>
      <w:r w:rsidRPr="00E52DDE">
        <w:rPr>
          <w:bCs/>
        </w:rPr>
        <w:t>но с профильными комитетами);</w:t>
      </w:r>
    </w:p>
    <w:p w:rsidR="00E573AD" w:rsidRPr="00E52DDE" w:rsidRDefault="00E573AD" w:rsidP="00C21FEA">
      <w:pPr>
        <w:ind w:firstLine="709"/>
        <w:outlineLvl w:val="3"/>
        <w:rPr>
          <w:bCs/>
        </w:rPr>
      </w:pPr>
      <w:r w:rsidRPr="00E52DDE">
        <w:t xml:space="preserve">– </w:t>
      </w:r>
      <w:r w:rsidRPr="00E52DDE">
        <w:rPr>
          <w:bCs/>
        </w:rPr>
        <w:t>областная инвестиционная политика (совместно с комитетом по со</w:t>
      </w:r>
      <w:r w:rsidRPr="00E52DDE">
        <w:rPr>
          <w:bCs/>
        </w:rPr>
        <w:t>б</w:t>
      </w:r>
      <w:r w:rsidRPr="00E52DDE">
        <w:rPr>
          <w:bCs/>
        </w:rPr>
        <w:t>ственности и экономической политике);</w:t>
      </w:r>
    </w:p>
    <w:p w:rsidR="00E573AD" w:rsidRPr="00E52DDE" w:rsidRDefault="00E573AD" w:rsidP="00C21FEA">
      <w:pPr>
        <w:ind w:firstLine="709"/>
        <w:outlineLvl w:val="3"/>
        <w:rPr>
          <w:bCs/>
        </w:rPr>
      </w:pPr>
      <w:r w:rsidRPr="00E52DDE">
        <w:t xml:space="preserve">– </w:t>
      </w:r>
      <w:r w:rsidRPr="00E52DDE">
        <w:rPr>
          <w:bCs/>
        </w:rPr>
        <w:t>рассмотрение актов Контрольно-счетной палаты Иркутской области (совместно с комиссией по контрольной деятельности).</w:t>
      </w:r>
    </w:p>
    <w:p w:rsidR="00E573AD" w:rsidRPr="00E52DDE" w:rsidRDefault="00E573AD" w:rsidP="00C21FEA">
      <w:pPr>
        <w:pStyle w:val="31"/>
        <w:ind w:firstLine="709"/>
        <w:rPr>
          <w:szCs w:val="28"/>
        </w:rPr>
      </w:pPr>
      <w:r w:rsidRPr="00E52DDE">
        <w:rPr>
          <w:szCs w:val="28"/>
        </w:rPr>
        <w:t>Главным вопросом, которым занимается комитет, является</w:t>
      </w:r>
      <w:r w:rsidR="00F32CA2" w:rsidRPr="00E52DDE">
        <w:rPr>
          <w:szCs w:val="28"/>
        </w:rPr>
        <w:t xml:space="preserve"> </w:t>
      </w:r>
      <w:r w:rsidRPr="00E52DDE">
        <w:rPr>
          <w:szCs w:val="28"/>
        </w:rPr>
        <w:t>соверше</w:t>
      </w:r>
      <w:r w:rsidRPr="00E52DDE">
        <w:rPr>
          <w:szCs w:val="28"/>
        </w:rPr>
        <w:t>н</w:t>
      </w:r>
      <w:r w:rsidRPr="00E52DDE">
        <w:rPr>
          <w:szCs w:val="28"/>
        </w:rPr>
        <w:t>ствование</w:t>
      </w:r>
      <w:r w:rsidR="00F32CA2" w:rsidRPr="00E52DDE">
        <w:rPr>
          <w:szCs w:val="28"/>
        </w:rPr>
        <w:t xml:space="preserve"> </w:t>
      </w:r>
      <w:r w:rsidRPr="00E52DDE">
        <w:rPr>
          <w:szCs w:val="28"/>
        </w:rPr>
        <w:t>бюджетного</w:t>
      </w:r>
      <w:r w:rsidR="00F32CA2" w:rsidRPr="00E52DDE">
        <w:rPr>
          <w:szCs w:val="28"/>
        </w:rPr>
        <w:t xml:space="preserve"> </w:t>
      </w:r>
      <w:r w:rsidRPr="00E52DDE">
        <w:rPr>
          <w:szCs w:val="28"/>
        </w:rPr>
        <w:t>законодательства, а также</w:t>
      </w:r>
      <w:r w:rsidR="00F32CA2" w:rsidRPr="00E52DDE">
        <w:rPr>
          <w:szCs w:val="28"/>
        </w:rPr>
        <w:t xml:space="preserve"> </w:t>
      </w:r>
      <w:r w:rsidRPr="00E52DDE">
        <w:rPr>
          <w:szCs w:val="28"/>
        </w:rPr>
        <w:t>регулирование отношений</w:t>
      </w:r>
      <w:r w:rsidR="00F32CA2" w:rsidRPr="00E52DDE">
        <w:rPr>
          <w:szCs w:val="28"/>
        </w:rPr>
        <w:t xml:space="preserve"> </w:t>
      </w:r>
      <w:r w:rsidRPr="00E52DDE">
        <w:rPr>
          <w:szCs w:val="28"/>
        </w:rPr>
        <w:t>в сфере</w:t>
      </w:r>
      <w:r w:rsidR="00F32CA2" w:rsidRPr="00E52DDE">
        <w:rPr>
          <w:szCs w:val="28"/>
        </w:rPr>
        <w:t xml:space="preserve"> </w:t>
      </w:r>
      <w:r w:rsidRPr="00E52DDE">
        <w:rPr>
          <w:szCs w:val="28"/>
        </w:rPr>
        <w:t>образования, распределения и использования денежных средств, находящихся</w:t>
      </w:r>
      <w:r w:rsidR="00F32CA2" w:rsidRPr="00E52DDE">
        <w:rPr>
          <w:szCs w:val="28"/>
        </w:rPr>
        <w:t xml:space="preserve"> </w:t>
      </w:r>
      <w:r w:rsidRPr="00E52DDE">
        <w:rPr>
          <w:szCs w:val="28"/>
        </w:rPr>
        <w:t>в распоряжении органов государственной власти области</w:t>
      </w:r>
      <w:r w:rsidR="00F32CA2" w:rsidRPr="00E52DDE">
        <w:rPr>
          <w:szCs w:val="28"/>
        </w:rPr>
        <w:t xml:space="preserve"> </w:t>
      </w:r>
      <w:r w:rsidRPr="00E52DDE">
        <w:rPr>
          <w:szCs w:val="28"/>
        </w:rPr>
        <w:t>и предназначенных</w:t>
      </w:r>
      <w:r w:rsidR="00F32CA2" w:rsidRPr="00E52DDE">
        <w:rPr>
          <w:szCs w:val="28"/>
        </w:rPr>
        <w:t xml:space="preserve"> </w:t>
      </w:r>
      <w:r w:rsidRPr="00E52DDE">
        <w:rPr>
          <w:szCs w:val="28"/>
        </w:rPr>
        <w:t xml:space="preserve">для решения задач, стоящих перед областью. </w:t>
      </w:r>
    </w:p>
    <w:p w:rsidR="00E573AD" w:rsidRPr="00E52DDE" w:rsidRDefault="00F32CA2" w:rsidP="00C21FEA">
      <w:pPr>
        <w:ind w:firstLine="709"/>
        <w:rPr>
          <w:szCs w:val="24"/>
        </w:rPr>
      </w:pPr>
      <w:r w:rsidRPr="00E52DDE">
        <w:t xml:space="preserve"> </w:t>
      </w:r>
      <w:r w:rsidR="00E573AD" w:rsidRPr="00E52DDE">
        <w:t>За отчетный период комитетом было проведено 2 заседания комитета по бюджету, на</w:t>
      </w:r>
      <w:r w:rsidRPr="00E52DDE">
        <w:t xml:space="preserve"> </w:t>
      </w:r>
      <w:r w:rsidR="00E573AD" w:rsidRPr="00E52DDE">
        <w:t>которых рассмотрено 10 вопросов. На обсуждение</w:t>
      </w:r>
      <w:r w:rsidRPr="00E52DDE">
        <w:t xml:space="preserve"> </w:t>
      </w:r>
      <w:r w:rsidR="00E573AD" w:rsidRPr="00E52DDE">
        <w:t>Законод</w:t>
      </w:r>
      <w:r w:rsidR="00E573AD" w:rsidRPr="00E52DDE">
        <w:t>а</w:t>
      </w:r>
      <w:r w:rsidR="00E573AD" w:rsidRPr="00E52DDE">
        <w:t>тельного Собрания Иркутской области</w:t>
      </w:r>
      <w:r w:rsidRPr="00E52DDE">
        <w:t xml:space="preserve"> </w:t>
      </w:r>
      <w:r w:rsidR="00E573AD" w:rsidRPr="00E52DDE">
        <w:t>внесено 5</w:t>
      </w:r>
      <w:r w:rsidR="00E573AD" w:rsidRPr="00E52DDE">
        <w:rPr>
          <w:b/>
        </w:rPr>
        <w:t xml:space="preserve"> </w:t>
      </w:r>
      <w:r w:rsidR="00E573AD" w:rsidRPr="00E52DDE">
        <w:t>вопросов.</w:t>
      </w:r>
    </w:p>
    <w:p w:rsidR="00E573AD" w:rsidRPr="00E52DDE" w:rsidRDefault="00E573AD" w:rsidP="00C21FEA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>В отчетный период депутатами была проведена большая работа по ра</w:t>
      </w:r>
      <w:r w:rsidRPr="00E52DDE">
        <w:rPr>
          <w:rFonts w:ascii="Times New Roman" w:hAnsi="Times New Roman" w:cs="Times New Roman"/>
        </w:rPr>
        <w:t>с</w:t>
      </w:r>
      <w:r w:rsidRPr="00E52DDE">
        <w:rPr>
          <w:rFonts w:ascii="Times New Roman" w:hAnsi="Times New Roman" w:cs="Times New Roman"/>
        </w:rPr>
        <w:t>смотрению и принятию в первом чтении следующих законопроектов:</w:t>
      </w:r>
    </w:p>
    <w:p w:rsidR="00E573AD" w:rsidRPr="00E52DDE" w:rsidRDefault="00E573AD" w:rsidP="00C21FEA">
      <w:pPr>
        <w:ind w:firstLine="709"/>
      </w:pPr>
      <w:r w:rsidRPr="00E52DDE">
        <w:t>– «О внесении изменения в статью 2 Закона Иркутской области «О д</w:t>
      </w:r>
      <w:r w:rsidRPr="00E52DDE">
        <w:t>о</w:t>
      </w:r>
      <w:r w:rsidRPr="00E52DDE">
        <w:t>рожном фонде Иркутской области»;</w:t>
      </w:r>
    </w:p>
    <w:p w:rsidR="00E573AD" w:rsidRPr="00E52DDE" w:rsidRDefault="00E573AD" w:rsidP="00C21FEA">
      <w:pPr>
        <w:ind w:firstLine="709"/>
      </w:pPr>
      <w:r w:rsidRPr="00E52DDE">
        <w:t>–</w:t>
      </w:r>
      <w:r w:rsidR="00F32CA2" w:rsidRPr="00E52DDE">
        <w:t xml:space="preserve"> </w:t>
      </w:r>
      <w:r w:rsidRPr="00E52DDE">
        <w:t>«О применении индивидуальными предпринимателями патентной системы налогообложения на территории Иркутской области».</w:t>
      </w:r>
    </w:p>
    <w:p w:rsidR="00E573AD" w:rsidRPr="00E52DDE" w:rsidRDefault="00E573AD" w:rsidP="00C21FEA">
      <w:pPr>
        <w:ind w:firstLine="709"/>
        <w:rPr>
          <w:b/>
        </w:rPr>
      </w:pPr>
      <w:r w:rsidRPr="00E52DDE">
        <w:rPr>
          <w:b/>
        </w:rPr>
        <w:t>Депутатские запросы,</w:t>
      </w:r>
      <w:r w:rsidR="00F32CA2" w:rsidRPr="00E52DDE">
        <w:rPr>
          <w:b/>
        </w:rPr>
        <w:t xml:space="preserve"> </w:t>
      </w:r>
      <w:r w:rsidRPr="00E52DDE">
        <w:rPr>
          <w:b/>
        </w:rPr>
        <w:t xml:space="preserve">находящиеся на контроле комитета </w:t>
      </w:r>
    </w:p>
    <w:p w:rsidR="00E573AD" w:rsidRPr="00E52DDE" w:rsidRDefault="00E573AD" w:rsidP="00C21FEA">
      <w:pPr>
        <w:pStyle w:val="a8"/>
        <w:spacing w:after="0"/>
        <w:ind w:right="-256"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lastRenderedPageBreak/>
        <w:t>1. Депутатский запрос депутата Законодательного Собрания Иркутской области Матиенко В.А.</w:t>
      </w:r>
      <w:r w:rsidR="002D563A" w:rsidRPr="00E52DDE">
        <w:rPr>
          <w:rFonts w:ascii="Times New Roman" w:hAnsi="Times New Roman" w:cs="Times New Roman"/>
        </w:rPr>
        <w:t xml:space="preserve"> </w:t>
      </w:r>
      <w:r w:rsidRPr="00E52DDE">
        <w:rPr>
          <w:rFonts w:ascii="Times New Roman" w:hAnsi="Times New Roman" w:cs="Times New Roman"/>
        </w:rPr>
        <w:t>(«Справедливая Россия»)</w:t>
      </w:r>
      <w:r w:rsidR="00F32CA2" w:rsidRPr="00E52DDE">
        <w:rPr>
          <w:rFonts w:ascii="Times New Roman" w:hAnsi="Times New Roman" w:cs="Times New Roman"/>
        </w:rPr>
        <w:t xml:space="preserve"> </w:t>
      </w:r>
      <w:r w:rsidRPr="00E52DDE">
        <w:rPr>
          <w:rFonts w:ascii="Times New Roman" w:hAnsi="Times New Roman" w:cs="Times New Roman"/>
        </w:rPr>
        <w:t>к Губернатору Иркутской о</w:t>
      </w:r>
      <w:r w:rsidRPr="00E52DDE">
        <w:rPr>
          <w:rFonts w:ascii="Times New Roman" w:hAnsi="Times New Roman" w:cs="Times New Roman"/>
        </w:rPr>
        <w:t>б</w:t>
      </w:r>
      <w:r w:rsidRPr="00E52DDE">
        <w:rPr>
          <w:rFonts w:ascii="Times New Roman" w:hAnsi="Times New Roman" w:cs="Times New Roman"/>
        </w:rPr>
        <w:t>ласти Мезенцеву Д.Ф. «Об отдельных вопросах, связанных с финансированием</w:t>
      </w:r>
      <w:r w:rsidR="00F32CA2" w:rsidRPr="00E52DDE">
        <w:rPr>
          <w:rFonts w:ascii="Times New Roman" w:hAnsi="Times New Roman" w:cs="Times New Roman"/>
        </w:rPr>
        <w:t xml:space="preserve"> </w:t>
      </w:r>
      <w:r w:rsidRPr="00E52DDE">
        <w:rPr>
          <w:rFonts w:ascii="Times New Roman" w:hAnsi="Times New Roman" w:cs="Times New Roman"/>
        </w:rPr>
        <w:t>строительства Ледового дворца и сроками</w:t>
      </w:r>
      <w:r w:rsidR="00F32CA2" w:rsidRPr="00E52DDE">
        <w:rPr>
          <w:rFonts w:ascii="Times New Roman" w:hAnsi="Times New Roman" w:cs="Times New Roman"/>
        </w:rPr>
        <w:t xml:space="preserve"> </w:t>
      </w:r>
      <w:r w:rsidRPr="00E52DDE">
        <w:rPr>
          <w:rFonts w:ascii="Times New Roman" w:hAnsi="Times New Roman" w:cs="Times New Roman"/>
        </w:rPr>
        <w:t>его завершения».</w:t>
      </w:r>
    </w:p>
    <w:p w:rsidR="00E573AD" w:rsidRPr="00E52DDE" w:rsidRDefault="00E573AD" w:rsidP="00C21FEA">
      <w:pPr>
        <w:tabs>
          <w:tab w:val="left" w:pos="9072"/>
        </w:tabs>
        <w:ind w:firstLine="709"/>
        <w:rPr>
          <w:bCs/>
        </w:rPr>
      </w:pPr>
      <w:r w:rsidRPr="00E52DDE">
        <w:rPr>
          <w:bCs/>
        </w:rPr>
        <w:t>Депутатский запрос принят на 42-</w:t>
      </w:r>
      <w:r w:rsidR="002D563A" w:rsidRPr="00E52DDE">
        <w:rPr>
          <w:bCs/>
        </w:rPr>
        <w:t>й</w:t>
      </w:r>
      <w:r w:rsidRPr="00E52DDE">
        <w:rPr>
          <w:bCs/>
        </w:rPr>
        <w:t xml:space="preserve"> </w:t>
      </w:r>
      <w:r w:rsidR="002D563A" w:rsidRPr="00E52DDE">
        <w:rPr>
          <w:bCs/>
        </w:rPr>
        <w:t>сессии</w:t>
      </w:r>
      <w:r w:rsidRPr="00E52DDE">
        <w:rPr>
          <w:bCs/>
        </w:rPr>
        <w:t xml:space="preserve"> Законодательного Собрания Иркутской области, постановление Законодательного Собрания Иркутской области от</w:t>
      </w:r>
      <w:r w:rsidR="00F32CA2" w:rsidRPr="00E52DDE">
        <w:rPr>
          <w:bCs/>
        </w:rPr>
        <w:t xml:space="preserve"> </w:t>
      </w:r>
      <w:r w:rsidRPr="00E52DDE">
        <w:rPr>
          <w:bCs/>
        </w:rPr>
        <w:t>21</w:t>
      </w:r>
      <w:r w:rsidR="002D563A" w:rsidRPr="00E52DDE">
        <w:rPr>
          <w:bCs/>
        </w:rPr>
        <w:t>.03</w:t>
      </w:r>
      <w:r w:rsidRPr="00E52DDE">
        <w:rPr>
          <w:bCs/>
        </w:rPr>
        <w:t xml:space="preserve"> 2012 года № 42/41-ЗС.</w:t>
      </w:r>
    </w:p>
    <w:p w:rsidR="00E573AD" w:rsidRPr="00E52DDE" w:rsidRDefault="00E573AD" w:rsidP="00C21FEA">
      <w:pPr>
        <w:ind w:firstLine="709"/>
      </w:pPr>
      <w:r w:rsidRPr="00E52DDE">
        <w:t xml:space="preserve">Необходимо отметить, что указанный депутатский запрос рассмотрен на заседании комитета 16 марта 2015 (протокол № 2). </w:t>
      </w:r>
    </w:p>
    <w:p w:rsidR="00E573AD" w:rsidRPr="00E52DDE" w:rsidRDefault="00E573AD" w:rsidP="00C21FEA">
      <w:pPr>
        <w:ind w:firstLine="709"/>
      </w:pPr>
      <w:r w:rsidRPr="00E52DDE">
        <w:t>При рассмотрении депутатского запроса на заседании комитета Прав</w:t>
      </w:r>
      <w:r w:rsidRPr="00E52DDE">
        <w:t>и</w:t>
      </w:r>
      <w:r w:rsidRPr="00E52DDE">
        <w:t>тельством Иркутской области было отмечено, что строительство объекта «Универсальный спортивно-демонстрационный зал</w:t>
      </w:r>
      <w:r w:rsidR="00F32CA2" w:rsidRPr="00E52DDE">
        <w:t xml:space="preserve"> </w:t>
      </w:r>
      <w:r w:rsidRPr="00E52DDE">
        <w:t>с искусственным льдом и трибунами на 3000 мест в г. Иркутске» выполнено на 92</w:t>
      </w:r>
      <w:r w:rsidR="002D563A" w:rsidRPr="00E52DDE">
        <w:t xml:space="preserve"> </w:t>
      </w:r>
      <w:r w:rsidRPr="00E52DDE">
        <w:t>%, для его заверш</w:t>
      </w:r>
      <w:r w:rsidRPr="00E52DDE">
        <w:t>е</w:t>
      </w:r>
      <w:r w:rsidRPr="00E52DDE">
        <w:t xml:space="preserve">ния с учетом установки оборудования потребуется 464 млн. рублей. </w:t>
      </w:r>
    </w:p>
    <w:p w:rsidR="00E573AD" w:rsidRPr="00E52DDE" w:rsidRDefault="00E573AD" w:rsidP="00C21FEA">
      <w:pPr>
        <w:ind w:firstLine="709"/>
      </w:pPr>
      <w:r w:rsidRPr="00E52DDE">
        <w:t>В связи с ограниченными возможностями областного бюджета и нео</w:t>
      </w:r>
      <w:r w:rsidRPr="00E52DDE">
        <w:t>б</w:t>
      </w:r>
      <w:r w:rsidRPr="00E52DDE">
        <w:t>ходимостью скорейшего ввода объекта «Универсальный спортивно-демонстрационный зал</w:t>
      </w:r>
      <w:r w:rsidR="00F32CA2" w:rsidRPr="00E52DDE">
        <w:t xml:space="preserve"> </w:t>
      </w:r>
      <w:r w:rsidRPr="00E52DDE">
        <w:t>с искусственным льдом и трибунами на 3000 мест в г. Иркутске» в эксплуатацию</w:t>
      </w:r>
      <w:r w:rsidR="002D563A" w:rsidRPr="00E52DDE">
        <w:t xml:space="preserve"> </w:t>
      </w:r>
      <w:r w:rsidRPr="00E52DDE">
        <w:t>Правительством Иркутской области прорабатыв</w:t>
      </w:r>
      <w:r w:rsidRPr="00E52DDE">
        <w:t>а</w:t>
      </w:r>
      <w:r w:rsidRPr="00E52DDE">
        <w:t>ется вопрос по завершению строительства объекта с привлечением внебю</w:t>
      </w:r>
      <w:r w:rsidRPr="00E52DDE">
        <w:t>д</w:t>
      </w:r>
      <w:r w:rsidRPr="00E52DDE">
        <w:t xml:space="preserve">жетных источников в рамках концессионного соглашения. В соответствии с соглашением концессионер завершает за свой счет строительство объекта, а также </w:t>
      </w:r>
      <w:r w:rsidR="002D563A" w:rsidRPr="00E52DDE">
        <w:t xml:space="preserve">берет </w:t>
      </w:r>
      <w:r w:rsidRPr="00E52DDE">
        <w:t>на себя обязанность по его дальнейшему содержанию</w:t>
      </w:r>
      <w:proofErr w:type="gramStart"/>
      <w:r w:rsidR="003B0990" w:rsidRPr="00E52DDE">
        <w:t xml:space="preserve"> П</w:t>
      </w:r>
      <w:proofErr w:type="gramEnd"/>
      <w:r w:rsidRPr="00E52DDE">
        <w:t>осле з</w:t>
      </w:r>
      <w:r w:rsidRPr="00E52DDE">
        <w:t>а</w:t>
      </w:r>
      <w:r w:rsidRPr="00E52DDE">
        <w:t xml:space="preserve">вершения строительства </w:t>
      </w:r>
      <w:r w:rsidR="003B0990" w:rsidRPr="00E52DDE">
        <w:t xml:space="preserve">предполагается, что </w:t>
      </w:r>
      <w:r w:rsidRPr="00E52DDE">
        <w:t>определенное количество вр</w:t>
      </w:r>
      <w:r w:rsidRPr="00E52DDE">
        <w:t>е</w:t>
      </w:r>
      <w:r w:rsidRPr="00E52DDE">
        <w:t xml:space="preserve">мени пользования объектом </w:t>
      </w:r>
      <w:r w:rsidR="003B0990" w:rsidRPr="00E52DDE">
        <w:t xml:space="preserve">концессионер </w:t>
      </w:r>
      <w:r w:rsidRPr="00E52DDE">
        <w:t xml:space="preserve">будет предоставлять бесплатно, также предусмотрено его возмездное использование. Причем концессионер сможет использовать объект только по его прямому назначению, то есть как спортивное сооружение. </w:t>
      </w:r>
    </w:p>
    <w:p w:rsidR="00E573AD" w:rsidRPr="00E52DDE" w:rsidRDefault="00E573AD" w:rsidP="00C21FEA">
      <w:pPr>
        <w:ind w:firstLine="709"/>
      </w:pPr>
      <w:r w:rsidRPr="00E52DDE">
        <w:t>Объект «Универсальный спортивно-демонстрационный зал</w:t>
      </w:r>
      <w:r w:rsidR="00F32CA2" w:rsidRPr="00E52DDE">
        <w:t xml:space="preserve"> </w:t>
      </w:r>
      <w:r w:rsidRPr="00E52DDE">
        <w:t>с иску</w:t>
      </w:r>
      <w:r w:rsidRPr="00E52DDE">
        <w:t>с</w:t>
      </w:r>
      <w:r w:rsidRPr="00E52DDE">
        <w:t>ственным льдом и трибунами на 3000 мест в г. Иркутске» должен быть з</w:t>
      </w:r>
      <w:r w:rsidRPr="00E52DDE">
        <w:t>а</w:t>
      </w:r>
      <w:r w:rsidRPr="00E52DDE">
        <w:t xml:space="preserve">вершен в конце 2015 года. </w:t>
      </w:r>
    </w:p>
    <w:p w:rsidR="00E573AD" w:rsidRPr="00E52DDE" w:rsidRDefault="00E573AD" w:rsidP="00C21FEA">
      <w:pPr>
        <w:tabs>
          <w:tab w:val="left" w:pos="0"/>
        </w:tabs>
        <w:ind w:firstLine="709"/>
      </w:pPr>
      <w:r w:rsidRPr="00E52DDE">
        <w:t>По итогам рассмотрения принято решение: продолжить работу по да</w:t>
      </w:r>
      <w:r w:rsidRPr="00E52DDE">
        <w:t>н</w:t>
      </w:r>
      <w:r w:rsidRPr="00E52DDE">
        <w:t>ному депутатскому запросу.</w:t>
      </w:r>
    </w:p>
    <w:p w:rsidR="00E573AD" w:rsidRPr="00E52DDE" w:rsidRDefault="00E573AD" w:rsidP="00C21FEA">
      <w:pPr>
        <w:ind w:firstLine="709"/>
        <w:rPr>
          <w:b/>
        </w:rPr>
      </w:pPr>
      <w:r w:rsidRPr="00E52DDE">
        <w:rPr>
          <w:b/>
        </w:rPr>
        <w:t>Протокольное поручение,</w:t>
      </w:r>
      <w:r w:rsidR="00F32CA2" w:rsidRPr="00E52DDE">
        <w:rPr>
          <w:b/>
        </w:rPr>
        <w:t xml:space="preserve"> </w:t>
      </w:r>
      <w:r w:rsidRPr="00E52DDE">
        <w:rPr>
          <w:b/>
        </w:rPr>
        <w:t xml:space="preserve">находящееся на контроле комитета </w:t>
      </w:r>
    </w:p>
    <w:p w:rsidR="00E573AD" w:rsidRPr="00E52DDE" w:rsidRDefault="00E573AD" w:rsidP="00C21FEA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>На 15-</w:t>
      </w:r>
      <w:r w:rsidR="003B0990" w:rsidRPr="00E52DDE">
        <w:rPr>
          <w:rFonts w:ascii="Times New Roman" w:hAnsi="Times New Roman" w:cs="Times New Roman"/>
        </w:rPr>
        <w:t>й</w:t>
      </w:r>
      <w:r w:rsidRPr="00E52DDE">
        <w:rPr>
          <w:rFonts w:ascii="Times New Roman" w:hAnsi="Times New Roman" w:cs="Times New Roman"/>
        </w:rPr>
        <w:t xml:space="preserve"> заседании Законодательного Собрания Иркутской области</w:t>
      </w:r>
      <w:r w:rsidR="00F32CA2" w:rsidRPr="00E52DDE">
        <w:rPr>
          <w:rFonts w:ascii="Times New Roman" w:hAnsi="Times New Roman" w:cs="Times New Roman"/>
        </w:rPr>
        <w:t xml:space="preserve"> </w:t>
      </w:r>
      <w:r w:rsidRPr="00E52DDE">
        <w:rPr>
          <w:rFonts w:ascii="Times New Roman" w:hAnsi="Times New Roman" w:cs="Times New Roman"/>
        </w:rPr>
        <w:t>15 октября 2014 года</w:t>
      </w:r>
      <w:r w:rsidR="00F32CA2" w:rsidRPr="00E52DDE">
        <w:rPr>
          <w:rFonts w:ascii="Times New Roman" w:hAnsi="Times New Roman" w:cs="Times New Roman"/>
        </w:rPr>
        <w:t xml:space="preserve"> </w:t>
      </w:r>
      <w:r w:rsidRPr="00E52DDE">
        <w:rPr>
          <w:rFonts w:ascii="Times New Roman" w:hAnsi="Times New Roman" w:cs="Times New Roman"/>
        </w:rPr>
        <w:t>в рамках обсуждения</w:t>
      </w:r>
      <w:r w:rsidR="00F32CA2" w:rsidRPr="00E52DDE">
        <w:rPr>
          <w:rFonts w:ascii="Times New Roman" w:hAnsi="Times New Roman" w:cs="Times New Roman"/>
        </w:rPr>
        <w:t xml:space="preserve"> </w:t>
      </w:r>
      <w:r w:rsidRPr="00E52DDE">
        <w:rPr>
          <w:rFonts w:ascii="Times New Roman" w:hAnsi="Times New Roman" w:cs="Times New Roman"/>
        </w:rPr>
        <w:t>Правительственного часа на тему «Развитие высокотехнологических деревообрабатывающих производств на базе лесных ресурсов Иркутской области как механизм социально-экономического роста Иркутской области» комитету дано протокольное п</w:t>
      </w:r>
      <w:r w:rsidRPr="00E52DDE">
        <w:rPr>
          <w:rFonts w:ascii="Times New Roman" w:hAnsi="Times New Roman" w:cs="Times New Roman"/>
        </w:rPr>
        <w:t>о</w:t>
      </w:r>
      <w:r w:rsidRPr="00E52DDE">
        <w:rPr>
          <w:rFonts w:ascii="Times New Roman" w:hAnsi="Times New Roman" w:cs="Times New Roman"/>
        </w:rPr>
        <w:t>ручение рассмотреть вопрос о деятельности ОАО «Корпорация развития И</w:t>
      </w:r>
      <w:r w:rsidRPr="00E52DDE">
        <w:rPr>
          <w:rFonts w:ascii="Times New Roman" w:hAnsi="Times New Roman" w:cs="Times New Roman"/>
        </w:rPr>
        <w:t>р</w:t>
      </w:r>
      <w:r w:rsidRPr="00E52DDE">
        <w:rPr>
          <w:rFonts w:ascii="Times New Roman" w:hAnsi="Times New Roman" w:cs="Times New Roman"/>
        </w:rPr>
        <w:t>кутской области».</w:t>
      </w:r>
    </w:p>
    <w:p w:rsidR="00E573AD" w:rsidRPr="00E52DDE" w:rsidRDefault="00E573AD" w:rsidP="00C21FEA">
      <w:pPr>
        <w:ind w:right="150" w:firstLine="709"/>
        <w:outlineLvl w:val="3"/>
      </w:pPr>
      <w:r w:rsidRPr="00E52DDE">
        <w:t>Необходимо отметить, что комитетом совестно с комитетом по со</w:t>
      </w:r>
      <w:r w:rsidRPr="00E52DDE">
        <w:t>б</w:t>
      </w:r>
      <w:r w:rsidRPr="00E52DDE">
        <w:t>ственности и экономической политике 13 марта 2015 года проведен кру</w:t>
      </w:r>
      <w:r w:rsidRPr="00E52DDE">
        <w:t>г</w:t>
      </w:r>
      <w:r w:rsidRPr="00E52DDE">
        <w:t>лый стол на тему «</w:t>
      </w:r>
      <w:r w:rsidRPr="00E52DDE">
        <w:rPr>
          <w:bCs/>
        </w:rPr>
        <w:t xml:space="preserve">О роли ОАО «Корпорация развития Иркутской области» </w:t>
      </w:r>
      <w:r w:rsidRPr="00E52DDE">
        <w:rPr>
          <w:bCs/>
        </w:rPr>
        <w:lastRenderedPageBreak/>
        <w:t>в создании новых технологий и конкурентной продукции в Иркутской обл</w:t>
      </w:r>
      <w:r w:rsidRPr="00E52DDE">
        <w:rPr>
          <w:bCs/>
        </w:rPr>
        <w:t>а</w:t>
      </w:r>
      <w:r w:rsidRPr="00E52DDE">
        <w:rPr>
          <w:bCs/>
        </w:rPr>
        <w:t>сти, эффективности расходования бюджетных средств</w:t>
      </w:r>
      <w:r w:rsidRPr="00E52DDE">
        <w:t xml:space="preserve">». </w:t>
      </w:r>
    </w:p>
    <w:p w:rsidR="00E573AD" w:rsidRPr="00E52DDE" w:rsidRDefault="00E573AD" w:rsidP="00C21FEA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>В докладе генерального директора ОАО «Корпорация развития Ирку</w:t>
      </w:r>
      <w:r w:rsidRPr="00E52DDE">
        <w:rPr>
          <w:rFonts w:ascii="Times New Roman" w:hAnsi="Times New Roman" w:cs="Times New Roman"/>
        </w:rPr>
        <w:t>т</w:t>
      </w:r>
      <w:r w:rsidRPr="00E52DDE">
        <w:rPr>
          <w:rFonts w:ascii="Times New Roman" w:hAnsi="Times New Roman" w:cs="Times New Roman"/>
        </w:rPr>
        <w:t xml:space="preserve">ской области» </w:t>
      </w:r>
      <w:r w:rsidR="003B0990" w:rsidRPr="00E52DDE">
        <w:rPr>
          <w:rFonts w:ascii="Times New Roman" w:hAnsi="Times New Roman" w:cs="Times New Roman"/>
        </w:rPr>
        <w:t xml:space="preserve">Е.С. </w:t>
      </w:r>
      <w:r w:rsidRPr="00E52DDE">
        <w:rPr>
          <w:rFonts w:ascii="Times New Roman" w:hAnsi="Times New Roman" w:cs="Times New Roman"/>
        </w:rPr>
        <w:t>Жуковой по указанной теме было отмечено, что к осно</w:t>
      </w:r>
      <w:r w:rsidRPr="00E52DDE">
        <w:rPr>
          <w:rFonts w:ascii="Times New Roman" w:hAnsi="Times New Roman" w:cs="Times New Roman"/>
        </w:rPr>
        <w:t>в</w:t>
      </w:r>
      <w:r w:rsidRPr="00E52DDE">
        <w:rPr>
          <w:rFonts w:ascii="Times New Roman" w:hAnsi="Times New Roman" w:cs="Times New Roman"/>
        </w:rPr>
        <w:t>ным направлениям деятельности ОАО «Корпорация развития Иркутской о</w:t>
      </w:r>
      <w:r w:rsidRPr="00E52DDE">
        <w:rPr>
          <w:rFonts w:ascii="Times New Roman" w:hAnsi="Times New Roman" w:cs="Times New Roman"/>
        </w:rPr>
        <w:t>б</w:t>
      </w:r>
      <w:r w:rsidRPr="00E52DDE">
        <w:rPr>
          <w:rFonts w:ascii="Times New Roman" w:hAnsi="Times New Roman" w:cs="Times New Roman"/>
        </w:rPr>
        <w:t>ласти» относятся:</w:t>
      </w:r>
    </w:p>
    <w:p w:rsidR="00E573AD" w:rsidRPr="00E52DDE" w:rsidRDefault="00E573AD" w:rsidP="00C21FEA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>– продвижение инвестиционных возможностей Иркутской области;</w:t>
      </w:r>
    </w:p>
    <w:p w:rsidR="00E573AD" w:rsidRPr="00E52DDE" w:rsidRDefault="00E573AD" w:rsidP="00C21FEA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>– содействие реализации инвестиционных проектов на территории И</w:t>
      </w:r>
      <w:r w:rsidRPr="00E52DDE">
        <w:rPr>
          <w:rFonts w:ascii="Times New Roman" w:hAnsi="Times New Roman" w:cs="Times New Roman"/>
        </w:rPr>
        <w:t>р</w:t>
      </w:r>
      <w:r w:rsidRPr="00E52DDE">
        <w:rPr>
          <w:rFonts w:ascii="Times New Roman" w:hAnsi="Times New Roman" w:cs="Times New Roman"/>
        </w:rPr>
        <w:t>кутской области;</w:t>
      </w:r>
    </w:p>
    <w:p w:rsidR="00E573AD" w:rsidRPr="00E52DDE" w:rsidRDefault="00E573AD" w:rsidP="00C21FEA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 xml:space="preserve"> – разработка и реализация перспективных инвестиционных проектов. </w:t>
      </w:r>
    </w:p>
    <w:p w:rsidR="00E573AD" w:rsidRPr="00E52DDE" w:rsidRDefault="00F32CA2" w:rsidP="00C21FEA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 xml:space="preserve"> </w:t>
      </w:r>
      <w:r w:rsidR="00E573AD" w:rsidRPr="00E52DDE">
        <w:rPr>
          <w:rFonts w:ascii="Times New Roman" w:hAnsi="Times New Roman" w:cs="Times New Roman"/>
        </w:rPr>
        <w:t>В ходе обсуждения прозвучали предложения и замечания о необход</w:t>
      </w:r>
      <w:r w:rsidR="00E573AD" w:rsidRPr="00E52DDE">
        <w:rPr>
          <w:rFonts w:ascii="Times New Roman" w:hAnsi="Times New Roman" w:cs="Times New Roman"/>
        </w:rPr>
        <w:t>и</w:t>
      </w:r>
      <w:r w:rsidR="00E573AD" w:rsidRPr="00E52DDE">
        <w:rPr>
          <w:rFonts w:ascii="Times New Roman" w:hAnsi="Times New Roman" w:cs="Times New Roman"/>
        </w:rPr>
        <w:t>мости более активного информирования предпринимательского сообщества о деятельности ОАО «Корпорация развития Иркутской области».</w:t>
      </w:r>
    </w:p>
    <w:p w:rsidR="00E573AD" w:rsidRPr="00E52DDE" w:rsidRDefault="00E573AD" w:rsidP="00C21FEA">
      <w:pPr>
        <w:ind w:firstLine="709"/>
      </w:pPr>
      <w:r w:rsidRPr="00E52DDE">
        <w:t>Протокольное поручение</w:t>
      </w:r>
      <w:r w:rsidR="003B0990" w:rsidRPr="00E52DDE">
        <w:t xml:space="preserve"> находится на контроле комитета.</w:t>
      </w:r>
    </w:p>
    <w:p w:rsidR="00E573AD" w:rsidRPr="00E52DDE" w:rsidRDefault="00E573AD" w:rsidP="00C21FEA">
      <w:pPr>
        <w:ind w:firstLine="709"/>
        <w:rPr>
          <w:b/>
        </w:rPr>
      </w:pPr>
      <w:r w:rsidRPr="00E52DDE">
        <w:rPr>
          <w:b/>
        </w:rPr>
        <w:t>Осуществляя свои контрольные функции, комитет рассмотрел:</w:t>
      </w:r>
    </w:p>
    <w:p w:rsidR="00E573AD" w:rsidRPr="00E52DDE" w:rsidRDefault="00E573AD" w:rsidP="00C21FEA">
      <w:pPr>
        <w:ind w:firstLine="709"/>
      </w:pPr>
      <w:r w:rsidRPr="00E52DDE">
        <w:t>1. Отчет о деятельности Контрольно-счетной палаты Иркутской обл</w:t>
      </w:r>
      <w:r w:rsidRPr="00E52DDE">
        <w:t>а</w:t>
      </w:r>
      <w:r w:rsidRPr="00E52DDE">
        <w:t>сти за 2014 год.</w:t>
      </w:r>
    </w:p>
    <w:p w:rsidR="00E573AD" w:rsidRPr="00E52DDE" w:rsidRDefault="00F32CA2" w:rsidP="00C21FEA">
      <w:pPr>
        <w:tabs>
          <w:tab w:val="left" w:pos="0"/>
        </w:tabs>
        <w:ind w:firstLine="709"/>
      </w:pPr>
      <w:r w:rsidRPr="00E52DDE">
        <w:t xml:space="preserve"> </w:t>
      </w:r>
      <w:r w:rsidR="00E573AD" w:rsidRPr="00E52DDE">
        <w:t>По итогам рассмотрения комитет принял следующее решение:</w:t>
      </w:r>
    </w:p>
    <w:p w:rsidR="00E573AD" w:rsidRPr="00E52DDE" w:rsidRDefault="00F32CA2" w:rsidP="00C21FEA">
      <w:pPr>
        <w:ind w:firstLine="709"/>
      </w:pPr>
      <w:r w:rsidRPr="00E52DDE">
        <w:t xml:space="preserve"> </w:t>
      </w:r>
      <w:r w:rsidR="00E573AD" w:rsidRPr="00E52DDE">
        <w:t>«Рекомендовать Законодательному Собранию Иркутской области пр</w:t>
      </w:r>
      <w:r w:rsidR="00E573AD" w:rsidRPr="00E52DDE">
        <w:t>и</w:t>
      </w:r>
      <w:r w:rsidR="00E573AD" w:rsidRPr="00E52DDE">
        <w:t>нять к сведению отчет о деятельности Контрольно-счетной палаты Ирку</w:t>
      </w:r>
      <w:r w:rsidR="00E573AD" w:rsidRPr="00E52DDE">
        <w:t>т</w:t>
      </w:r>
      <w:r w:rsidR="00E573AD" w:rsidRPr="00E52DDE">
        <w:t>ской области</w:t>
      </w:r>
      <w:r w:rsidRPr="00E52DDE">
        <w:t xml:space="preserve"> </w:t>
      </w:r>
      <w:r w:rsidR="00E573AD" w:rsidRPr="00E52DDE">
        <w:t>за</w:t>
      </w:r>
      <w:r w:rsidRPr="00E52DDE">
        <w:t xml:space="preserve"> </w:t>
      </w:r>
      <w:r w:rsidR="00E573AD" w:rsidRPr="00E52DDE">
        <w:t>2014 год».</w:t>
      </w:r>
    </w:p>
    <w:p w:rsidR="00E573AD" w:rsidRPr="00E52DDE" w:rsidRDefault="00F32CA2" w:rsidP="00C21FEA">
      <w:pPr>
        <w:tabs>
          <w:tab w:val="left" w:pos="0"/>
        </w:tabs>
        <w:ind w:firstLine="709"/>
      </w:pPr>
      <w:r w:rsidRPr="00E52DDE">
        <w:t xml:space="preserve"> </w:t>
      </w:r>
      <w:r w:rsidR="00E573AD" w:rsidRPr="00E52DDE">
        <w:t>2. Отчет о деятельности комитета по бюджету, ценообразованию, ф</w:t>
      </w:r>
      <w:r w:rsidR="00E573AD" w:rsidRPr="00E52DDE">
        <w:t>и</w:t>
      </w:r>
      <w:r w:rsidR="00E573AD" w:rsidRPr="00E52DDE">
        <w:t>нансово-экономическому и налоговому законодательству Законодательного Собрания Иркутской области за 2014 год.</w:t>
      </w:r>
    </w:p>
    <w:p w:rsidR="00E573AD" w:rsidRPr="00E52DDE" w:rsidRDefault="00E573AD" w:rsidP="00C21FEA">
      <w:pPr>
        <w:tabs>
          <w:tab w:val="left" w:pos="0"/>
        </w:tabs>
        <w:ind w:firstLine="709"/>
      </w:pPr>
      <w:r w:rsidRPr="00E52DDE">
        <w:t>По итогам рассмотрения комитет принял следующее решение:</w:t>
      </w:r>
    </w:p>
    <w:p w:rsidR="00E573AD" w:rsidRPr="00E52DDE" w:rsidRDefault="00E573AD" w:rsidP="00C21FEA">
      <w:pPr>
        <w:pStyle w:val="2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>«Рекомендовать Законодательному Собранию Иркутской области</w:t>
      </w:r>
      <w:r w:rsidR="00F32CA2" w:rsidRPr="00E52DDE">
        <w:rPr>
          <w:rFonts w:ascii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hAnsi="Times New Roman" w:cs="Times New Roman"/>
          <w:sz w:val="28"/>
          <w:szCs w:val="28"/>
        </w:rPr>
        <w:t>пр</w:t>
      </w:r>
      <w:r w:rsidRPr="00E52DDE">
        <w:rPr>
          <w:rFonts w:ascii="Times New Roman" w:hAnsi="Times New Roman" w:cs="Times New Roman"/>
          <w:sz w:val="28"/>
          <w:szCs w:val="28"/>
        </w:rPr>
        <w:t>и</w:t>
      </w:r>
      <w:r w:rsidRPr="00E52DDE">
        <w:rPr>
          <w:rFonts w:ascii="Times New Roman" w:hAnsi="Times New Roman" w:cs="Times New Roman"/>
          <w:sz w:val="28"/>
          <w:szCs w:val="28"/>
        </w:rPr>
        <w:t>нять отчет о деятельности комитета по бюджету, ценообразованию, финанс</w:t>
      </w:r>
      <w:r w:rsidRPr="00E52DDE">
        <w:rPr>
          <w:rFonts w:ascii="Times New Roman" w:hAnsi="Times New Roman" w:cs="Times New Roman"/>
          <w:sz w:val="28"/>
          <w:szCs w:val="28"/>
        </w:rPr>
        <w:t>о</w:t>
      </w:r>
      <w:r w:rsidRPr="00E52DDE">
        <w:rPr>
          <w:rFonts w:ascii="Times New Roman" w:hAnsi="Times New Roman" w:cs="Times New Roman"/>
          <w:sz w:val="28"/>
          <w:szCs w:val="28"/>
        </w:rPr>
        <w:t>во-экономическому и налоговому законодательству Законодательного С</w:t>
      </w:r>
      <w:r w:rsidRPr="00E52DDE">
        <w:rPr>
          <w:rFonts w:ascii="Times New Roman" w:hAnsi="Times New Roman" w:cs="Times New Roman"/>
          <w:sz w:val="28"/>
          <w:szCs w:val="28"/>
        </w:rPr>
        <w:t>о</w:t>
      </w:r>
      <w:r w:rsidRPr="00E52DDE">
        <w:rPr>
          <w:rFonts w:ascii="Times New Roman" w:hAnsi="Times New Roman" w:cs="Times New Roman"/>
          <w:sz w:val="28"/>
          <w:szCs w:val="28"/>
        </w:rPr>
        <w:t>брания Иркутской области за 2014 год к сведению».</w:t>
      </w:r>
    </w:p>
    <w:p w:rsidR="00E573AD" w:rsidRPr="00E52DDE" w:rsidRDefault="00E573AD" w:rsidP="00C21FEA">
      <w:pPr>
        <w:tabs>
          <w:tab w:val="left" w:pos="0"/>
        </w:tabs>
        <w:ind w:firstLine="709"/>
      </w:pPr>
      <w:r w:rsidRPr="00E52DDE">
        <w:t xml:space="preserve">3. Отчет </w:t>
      </w:r>
      <w:r w:rsidRPr="00E52DDE">
        <w:rPr>
          <w:rFonts w:eastAsiaTheme="minorHAnsi"/>
          <w:bCs/>
        </w:rPr>
        <w:t xml:space="preserve">члена Совета Федерации Федерального Собрания Российской Федерации </w:t>
      </w:r>
      <w:r w:rsidR="003B0990" w:rsidRPr="00E52DDE">
        <w:rPr>
          <w:rFonts w:eastAsiaTheme="minorHAnsi"/>
          <w:bCs/>
        </w:rPr>
        <w:softHyphen/>
      </w:r>
      <w:r w:rsidRPr="00E52DDE">
        <w:rPr>
          <w:rFonts w:eastAsiaTheme="minorHAnsi"/>
          <w:bCs/>
        </w:rPr>
        <w:t xml:space="preserve"> представителя </w:t>
      </w:r>
      <w:r w:rsidR="003B0990" w:rsidRPr="00E52DDE">
        <w:rPr>
          <w:rFonts w:eastAsiaTheme="minorHAnsi"/>
          <w:bCs/>
        </w:rPr>
        <w:t xml:space="preserve">от </w:t>
      </w:r>
      <w:r w:rsidRPr="00E52DDE">
        <w:rPr>
          <w:rFonts w:eastAsiaTheme="minorHAnsi"/>
          <w:bCs/>
        </w:rPr>
        <w:t>Законодательного Собрания Иркутской области В.Б. Шубы.</w:t>
      </w:r>
    </w:p>
    <w:p w:rsidR="00E573AD" w:rsidRPr="00E52DDE" w:rsidRDefault="00E573AD" w:rsidP="00C21FEA">
      <w:pPr>
        <w:tabs>
          <w:tab w:val="left" w:pos="567"/>
        </w:tabs>
        <w:ind w:firstLine="709"/>
      </w:pPr>
      <w:r w:rsidRPr="00E52DDE">
        <w:t xml:space="preserve"> По итогам рассмотрения комитет принял следующее решение: «Рек</w:t>
      </w:r>
      <w:r w:rsidRPr="00E52DDE">
        <w:t>о</w:t>
      </w:r>
      <w:r w:rsidRPr="00E52DDE">
        <w:t>мендовать Законодательному Собранию Иркутской области принять</w:t>
      </w:r>
      <w:r w:rsidR="00F32CA2" w:rsidRPr="00E52DDE">
        <w:t xml:space="preserve"> </w:t>
      </w:r>
      <w:r w:rsidRPr="00E52DDE">
        <w:t xml:space="preserve">отчет </w:t>
      </w:r>
      <w:r w:rsidRPr="00E52DDE">
        <w:rPr>
          <w:rFonts w:eastAsiaTheme="minorHAnsi"/>
          <w:bCs/>
        </w:rPr>
        <w:t xml:space="preserve">члена Совета Федерации Федерального Собрания Российской Федерации </w:t>
      </w:r>
      <w:r w:rsidR="003B0990" w:rsidRPr="00E52DDE">
        <w:rPr>
          <w:rFonts w:eastAsiaTheme="minorHAnsi"/>
          <w:bCs/>
        </w:rPr>
        <w:softHyphen/>
      </w:r>
      <w:r w:rsidRPr="00E52DDE">
        <w:rPr>
          <w:rFonts w:eastAsiaTheme="minorHAnsi"/>
          <w:bCs/>
        </w:rPr>
        <w:t xml:space="preserve"> представителя </w:t>
      </w:r>
      <w:r w:rsidR="003B0990" w:rsidRPr="00E52DDE">
        <w:rPr>
          <w:rFonts w:eastAsiaTheme="minorHAnsi"/>
          <w:bCs/>
        </w:rPr>
        <w:t xml:space="preserve">от </w:t>
      </w:r>
      <w:r w:rsidRPr="00E52DDE">
        <w:rPr>
          <w:rFonts w:eastAsiaTheme="minorHAnsi"/>
          <w:bCs/>
        </w:rPr>
        <w:t>Законодательного Собрания Иркутской области В.Б. Шубы</w:t>
      </w:r>
      <w:r w:rsidRPr="00E52DDE">
        <w:t xml:space="preserve"> </w:t>
      </w:r>
      <w:r w:rsidR="003B0990" w:rsidRPr="00E52DDE">
        <w:t xml:space="preserve">к </w:t>
      </w:r>
      <w:r w:rsidRPr="00E52DDE">
        <w:t>сведению».</w:t>
      </w:r>
    </w:p>
    <w:p w:rsidR="00E573AD" w:rsidRPr="00E52DDE" w:rsidRDefault="00E573AD" w:rsidP="00C21FEA">
      <w:pPr>
        <w:ind w:firstLine="709"/>
      </w:pPr>
      <w:r w:rsidRPr="00E52DDE">
        <w:t>4. Информационно-аналитическ</w:t>
      </w:r>
      <w:r w:rsidR="003B0990" w:rsidRPr="00E52DDE">
        <w:t>ая</w:t>
      </w:r>
      <w:r w:rsidRPr="00E52DDE">
        <w:t xml:space="preserve"> записк</w:t>
      </w:r>
      <w:r w:rsidR="003B0990" w:rsidRPr="00E52DDE">
        <w:t>а</w:t>
      </w:r>
      <w:r w:rsidRPr="00E52DDE">
        <w:t xml:space="preserve"> о состоянии правопорядка на территории Иркутской области в 2014 году.</w:t>
      </w:r>
    </w:p>
    <w:p w:rsidR="00E573AD" w:rsidRPr="00E52DDE" w:rsidRDefault="00E573AD" w:rsidP="00C21FEA">
      <w:pPr>
        <w:ind w:firstLine="709"/>
      </w:pPr>
      <w:r w:rsidRPr="00E52DDE">
        <w:t>По итогам рассмотрения комитет принял следующее решение:</w:t>
      </w:r>
    </w:p>
    <w:p w:rsidR="00E573AD" w:rsidRPr="00E52DDE" w:rsidRDefault="00E573AD" w:rsidP="00C21FEA">
      <w:pPr>
        <w:ind w:firstLine="709"/>
      </w:pPr>
      <w:r w:rsidRPr="00E52DDE">
        <w:t>1. Рекомендовать Законодательному Собранию Иркутской области принять к сведению информационно-аналитическую записку о состоянии правопорядка на территории</w:t>
      </w:r>
      <w:r w:rsidR="00F32CA2" w:rsidRPr="00E52DDE">
        <w:t xml:space="preserve"> </w:t>
      </w:r>
      <w:r w:rsidRPr="00E52DDE">
        <w:t>Иркутской области в 2014 году.</w:t>
      </w:r>
    </w:p>
    <w:p w:rsidR="00E573AD" w:rsidRPr="00E52DDE" w:rsidRDefault="00E573AD" w:rsidP="00C21FEA">
      <w:pPr>
        <w:ind w:firstLine="709"/>
      </w:pPr>
      <w:r w:rsidRPr="00E52DDE">
        <w:lastRenderedPageBreak/>
        <w:t>2. Рекомендовать начальнику Главного управления Министерства внутренних дел Российской Федерации по Иркутской области во время в</w:t>
      </w:r>
      <w:r w:rsidRPr="00E52DDE">
        <w:t>ы</w:t>
      </w:r>
      <w:r w:rsidRPr="00E52DDE">
        <w:t>ступления на заседании Законодательного Собрания Иркутской области о</w:t>
      </w:r>
      <w:r w:rsidRPr="00E52DDE">
        <w:t>т</w:t>
      </w:r>
      <w:r w:rsidRPr="00E52DDE">
        <w:t>разить меры, принятые в целях реализации рекомендаций, закрепленных п</w:t>
      </w:r>
      <w:r w:rsidRPr="00E52DDE">
        <w:t>о</w:t>
      </w:r>
      <w:r w:rsidRPr="00E52DDE">
        <w:t>становлением Законодательного Собрания Иркутской области от 16.04.2014 № 9/29-ЗС «Об отчете начальника Главного управления Министерства вну</w:t>
      </w:r>
      <w:r w:rsidRPr="00E52DDE">
        <w:t>т</w:t>
      </w:r>
      <w:r w:rsidRPr="00E52DDE">
        <w:t xml:space="preserve">ренних дел Российской Федерации по Иркутской области </w:t>
      </w:r>
      <w:proofErr w:type="spellStart"/>
      <w:r w:rsidRPr="00E52DDE">
        <w:t>Калищука</w:t>
      </w:r>
      <w:proofErr w:type="spellEnd"/>
      <w:r w:rsidRPr="00E52DDE">
        <w:t xml:space="preserve"> А.Е.».</w:t>
      </w:r>
    </w:p>
    <w:p w:rsidR="00E573AD" w:rsidRPr="00E52DDE" w:rsidRDefault="00E573AD" w:rsidP="00731287">
      <w:pPr>
        <w:ind w:firstLine="709"/>
      </w:pPr>
      <w:proofErr w:type="gramStart"/>
      <w:r w:rsidRPr="00E52DDE">
        <w:t>5. 16 декабря 2014 года на заседании комитета создана рабочая группа (протокол № 15) с целью проработки предложений к Закону Иркутской обл</w:t>
      </w:r>
      <w:r w:rsidRPr="00E52DDE">
        <w:t>а</w:t>
      </w:r>
      <w:r w:rsidRPr="00E52DDE">
        <w:t xml:space="preserve">сти </w:t>
      </w:r>
      <w:r w:rsidR="00731287" w:rsidRPr="00E52DDE">
        <w:t xml:space="preserve">от 23 июля 2008 года № 55-оз </w:t>
      </w:r>
      <w:r w:rsidRPr="00E52DDE">
        <w:t>«О бюджетном процессе Иркутской обл</w:t>
      </w:r>
      <w:r w:rsidRPr="00E52DDE">
        <w:t>а</w:t>
      </w:r>
      <w:r w:rsidRPr="00E52DDE">
        <w:t>сти» В целях</w:t>
      </w:r>
      <w:r w:rsidR="00F32CA2" w:rsidRPr="00E52DDE">
        <w:t xml:space="preserve"> </w:t>
      </w:r>
      <w:r w:rsidRPr="00E52DDE">
        <w:t>проработки предложений к указанному Закону Иркутской обл</w:t>
      </w:r>
      <w:r w:rsidRPr="00E52DDE">
        <w:t>а</w:t>
      </w:r>
      <w:r w:rsidRPr="00E52DDE">
        <w:t xml:space="preserve">сти были проведены заседания рабочей группы по обсуждению предложений Контрольно-счетной палаты Иркутской области по внесению дополнений в статью 40 Закона. </w:t>
      </w:r>
      <w:proofErr w:type="gramEnd"/>
    </w:p>
    <w:p w:rsidR="00E573AD" w:rsidRPr="00E52DDE" w:rsidRDefault="00E573AD" w:rsidP="00C21FEA">
      <w:pPr>
        <w:pStyle w:val="a8"/>
        <w:spacing w:after="0"/>
        <w:ind w:firstLine="709"/>
        <w:rPr>
          <w:rFonts w:ascii="Times New Roman" w:hAnsi="Times New Roman" w:cs="Times New Roman"/>
          <w:b/>
        </w:rPr>
      </w:pPr>
      <w:r w:rsidRPr="00E52DDE">
        <w:rPr>
          <w:rFonts w:ascii="Times New Roman" w:hAnsi="Times New Roman" w:cs="Times New Roman"/>
          <w:b/>
        </w:rPr>
        <w:t>Об исполнении плана мероприятий по реализации Послани</w:t>
      </w:r>
      <w:r w:rsidR="002314AA" w:rsidRPr="00E52DDE">
        <w:rPr>
          <w:rFonts w:ascii="Times New Roman" w:hAnsi="Times New Roman" w:cs="Times New Roman"/>
          <w:b/>
        </w:rPr>
        <w:t>я</w:t>
      </w:r>
      <w:r w:rsidRPr="00E52DDE">
        <w:rPr>
          <w:rFonts w:ascii="Times New Roman" w:hAnsi="Times New Roman" w:cs="Times New Roman"/>
          <w:b/>
        </w:rPr>
        <w:t xml:space="preserve"> Пр</w:t>
      </w:r>
      <w:r w:rsidRPr="00E52DDE">
        <w:rPr>
          <w:rFonts w:ascii="Times New Roman" w:hAnsi="Times New Roman" w:cs="Times New Roman"/>
          <w:b/>
        </w:rPr>
        <w:t>е</w:t>
      </w:r>
      <w:r w:rsidRPr="00E52DDE">
        <w:rPr>
          <w:rFonts w:ascii="Times New Roman" w:hAnsi="Times New Roman" w:cs="Times New Roman"/>
          <w:b/>
        </w:rPr>
        <w:t>зидента Российской Федерации Федеральному Собранию Российской Федерации</w:t>
      </w:r>
    </w:p>
    <w:p w:rsidR="00E573AD" w:rsidRPr="00E52DDE" w:rsidRDefault="00E573AD" w:rsidP="00C21FEA">
      <w:pPr>
        <w:ind w:left="-142" w:firstLine="709"/>
      </w:pPr>
      <w:r w:rsidRPr="00E52DDE">
        <w:t>По реализации положений, содержащихся в Послании Президента Ро</w:t>
      </w:r>
      <w:r w:rsidRPr="00E52DDE">
        <w:t>с</w:t>
      </w:r>
      <w:r w:rsidRPr="00E52DDE">
        <w:t>сийской Федерации Федеральному Собранию Российской Федерации на 2015</w:t>
      </w:r>
      <w:r w:rsidR="00937862" w:rsidRPr="00E52DDE">
        <w:t>,</w:t>
      </w:r>
      <w:r w:rsidRPr="00E52DDE">
        <w:t xml:space="preserve"> год совместно с комитетом по собственности и экономической политике Зак</w:t>
      </w:r>
      <w:r w:rsidRPr="00E52DDE">
        <w:t>о</w:t>
      </w:r>
      <w:r w:rsidRPr="00E52DDE">
        <w:t xml:space="preserve">нодательного Собрания Иркутской области проведен круглый стол на тему «Роль малых предприятий в развитии экономики Иркутской области: векторы развития, налоговый потенциал, государственная поддержка». </w:t>
      </w:r>
    </w:p>
    <w:p w:rsidR="00E573AD" w:rsidRPr="00E52DDE" w:rsidRDefault="00E573AD" w:rsidP="00C21FEA">
      <w:pPr>
        <w:ind w:left="-142" w:firstLine="709"/>
      </w:pPr>
      <w:r w:rsidRPr="00E52DDE">
        <w:t>В ходе работы участниками круглого стола были высказаны предлож</w:t>
      </w:r>
      <w:r w:rsidRPr="00E52DDE">
        <w:t>е</w:t>
      </w:r>
      <w:r w:rsidRPr="00E52DDE">
        <w:t>ния</w:t>
      </w:r>
      <w:r w:rsidR="00F32CA2" w:rsidRPr="00E52DDE">
        <w:t xml:space="preserve"> </w:t>
      </w:r>
      <w:r w:rsidRPr="00E52DDE">
        <w:t>по определению первоочередных задач по поддержке малого и среднего предпринимательства. По итогам обсуждения приняты рекомендации.</w:t>
      </w:r>
    </w:p>
    <w:p w:rsidR="00E573AD" w:rsidRPr="00E52DDE" w:rsidRDefault="00E573AD" w:rsidP="00C21FEA">
      <w:pPr>
        <w:ind w:firstLine="709"/>
      </w:pPr>
      <w:r w:rsidRPr="00E52DDE">
        <w:t>Проведены рабочие совещания по подготовке таблиц поправок к зак</w:t>
      </w:r>
      <w:r w:rsidRPr="00E52DDE">
        <w:t>о</w:t>
      </w:r>
      <w:r w:rsidRPr="00E52DDE">
        <w:t>нопроектам:</w:t>
      </w:r>
    </w:p>
    <w:p w:rsidR="00E573AD" w:rsidRPr="00E52DDE" w:rsidRDefault="00E573AD" w:rsidP="00C21FEA">
      <w:pPr>
        <w:ind w:firstLine="709"/>
      </w:pPr>
      <w:r w:rsidRPr="00E52DDE">
        <w:t>– «О внесении изменения в статью 2 Закона Иркутской области «О д</w:t>
      </w:r>
      <w:r w:rsidRPr="00E52DDE">
        <w:t>о</w:t>
      </w:r>
      <w:r w:rsidRPr="00E52DDE">
        <w:t>рожном фонде Иркутской области»;</w:t>
      </w:r>
    </w:p>
    <w:p w:rsidR="00E573AD" w:rsidRPr="00E52DDE" w:rsidRDefault="00E573AD" w:rsidP="00C21FEA">
      <w:pPr>
        <w:ind w:firstLine="709"/>
      </w:pPr>
      <w:r w:rsidRPr="00E52DDE">
        <w:t>–</w:t>
      </w:r>
      <w:r w:rsidR="00F32CA2" w:rsidRPr="00E52DDE">
        <w:t xml:space="preserve"> </w:t>
      </w:r>
      <w:r w:rsidRPr="00E52DDE">
        <w:t>«О применении индивидуальными предпринимателями патентной системы налогообложения на территории Иркутской области».</w:t>
      </w:r>
    </w:p>
    <w:p w:rsidR="00E573AD" w:rsidRPr="00E52DDE" w:rsidRDefault="00E573AD" w:rsidP="00C21FEA">
      <w:pPr>
        <w:pStyle w:val="a8"/>
        <w:spacing w:after="0"/>
        <w:ind w:firstLine="709"/>
        <w:rPr>
          <w:rFonts w:ascii="Times New Roman" w:hAnsi="Times New Roman" w:cs="Times New Roman"/>
          <w:b/>
        </w:rPr>
      </w:pPr>
      <w:r w:rsidRPr="00E52DDE">
        <w:rPr>
          <w:rFonts w:ascii="Times New Roman" w:hAnsi="Times New Roman" w:cs="Times New Roman"/>
          <w:b/>
        </w:rPr>
        <w:t>Взаимодействие с Комитетами Государственной Думы Федерал</w:t>
      </w:r>
      <w:r w:rsidRPr="00E52DDE">
        <w:rPr>
          <w:rFonts w:ascii="Times New Roman" w:hAnsi="Times New Roman" w:cs="Times New Roman"/>
          <w:b/>
        </w:rPr>
        <w:t>ь</w:t>
      </w:r>
      <w:r w:rsidRPr="00E52DDE">
        <w:rPr>
          <w:rFonts w:ascii="Times New Roman" w:hAnsi="Times New Roman" w:cs="Times New Roman"/>
          <w:b/>
        </w:rPr>
        <w:t>ного Собрания Российской Федерации</w:t>
      </w:r>
    </w:p>
    <w:p w:rsidR="00E573AD" w:rsidRPr="00E52DDE" w:rsidRDefault="00E573AD" w:rsidP="00C21FEA">
      <w:pPr>
        <w:ind w:firstLine="709"/>
      </w:pPr>
      <w:r w:rsidRPr="00E52DDE">
        <w:t>1. Комитет рассмотрел положительный отзыв на проект федерального закона №</w:t>
      </w:r>
      <w:r w:rsidR="00937862" w:rsidRPr="00E52DDE">
        <w:t xml:space="preserve"> </w:t>
      </w:r>
      <w:r w:rsidRPr="00E52DDE">
        <w:t>688389-6 «О внесении изменений в Налоговый кодекс Российской Федерации в части совершенствования налогового администрирования», внесенный Правительством Российской Федерации.</w:t>
      </w:r>
    </w:p>
    <w:p w:rsidR="00E573AD" w:rsidRPr="00E52DDE" w:rsidRDefault="00E573AD" w:rsidP="00C21FEA">
      <w:pPr>
        <w:ind w:firstLine="709"/>
      </w:pPr>
      <w:r w:rsidRPr="00E52DDE">
        <w:t>Законопроект направлен на развитие электронного документооборота в отношениях, регулируемых законодательством о налогах и сборах, создание условий для сокращения времени и материальных затрат на подготовку и представление налоговой отчетности в налоговые органы, совершенствов</w:t>
      </w:r>
      <w:r w:rsidRPr="00E52DDE">
        <w:t>а</w:t>
      </w:r>
      <w:r w:rsidRPr="00E52DDE">
        <w:t>ние порядка проведения налогового контроля и рассмотрения материалов по его результатам, обеспечение большей открытости и объективности прин</w:t>
      </w:r>
      <w:r w:rsidRPr="00E52DDE">
        <w:t>я</w:t>
      </w:r>
      <w:r w:rsidRPr="00E52DDE">
        <w:lastRenderedPageBreak/>
        <w:t>тия решений по результатам налогового контроля, обеспечение реализации права налогоплательщиков, плательщиков сборов, налоговых агентов на и</w:t>
      </w:r>
      <w:r w:rsidRPr="00E52DDE">
        <w:t>с</w:t>
      </w:r>
      <w:r w:rsidRPr="00E52DDE">
        <w:t>пользование льгот по налогам и сборам.</w:t>
      </w:r>
    </w:p>
    <w:p w:rsidR="00E573AD" w:rsidRPr="00E52DDE" w:rsidRDefault="00E573AD" w:rsidP="00C21FEA">
      <w:pPr>
        <w:ind w:firstLine="709"/>
      </w:pPr>
      <w:r w:rsidRPr="00E52DDE">
        <w:t>2. Комитет рассмотрел заключение на проект федерального закона № 686306-6 «О внесении изменений в статью 396 Налогового кодекса Росси</w:t>
      </w:r>
      <w:r w:rsidRPr="00E52DDE">
        <w:t>й</w:t>
      </w:r>
      <w:r w:rsidRPr="00E52DDE">
        <w:t>ской Федерации» (в части стимулирования своевременной государственной регистрации права на объекты недвижимости и постановки</w:t>
      </w:r>
      <w:r w:rsidR="00F32CA2" w:rsidRPr="00E52DDE">
        <w:t xml:space="preserve"> </w:t>
      </w:r>
      <w:r w:rsidRPr="00E52DDE">
        <w:t>на государстве</w:t>
      </w:r>
      <w:r w:rsidRPr="00E52DDE">
        <w:t>н</w:t>
      </w:r>
      <w:r w:rsidRPr="00E52DDE">
        <w:t>ный кадастровый учет), внесенный</w:t>
      </w:r>
      <w:r w:rsidR="00F32CA2" w:rsidRPr="00E52DDE">
        <w:t xml:space="preserve"> </w:t>
      </w:r>
      <w:r w:rsidRPr="00E52DDE">
        <w:t>Правительством Российской Федерации.</w:t>
      </w:r>
    </w:p>
    <w:p w:rsidR="00E573AD" w:rsidRPr="00E52DDE" w:rsidRDefault="00E573AD" w:rsidP="00C21FEA">
      <w:pPr>
        <w:ind w:firstLine="709"/>
      </w:pPr>
      <w:r w:rsidRPr="00E52DDE">
        <w:t>Проектом федерального закона предлагалось скорректировать способ применения повышающих ставок налога на землю, предусмотренных статьей 396 Налогового кодекса, в зависимости от срока использования земельного участка под жилищное строительство с момента его предоставления или приобретения, а также наличия государственной регистрации прав на п</w:t>
      </w:r>
      <w:r w:rsidRPr="00E52DDE">
        <w:t>о</w:t>
      </w:r>
      <w:r w:rsidRPr="00E52DDE">
        <w:t>строенный на земельном участке жилой дом.</w:t>
      </w:r>
    </w:p>
    <w:p w:rsidR="00E573AD" w:rsidRPr="00E52DDE" w:rsidRDefault="00E573AD" w:rsidP="00C21FEA">
      <w:pPr>
        <w:ind w:firstLine="709"/>
      </w:pPr>
      <w:r w:rsidRPr="00E52DDE">
        <w:t>Принятие проекта федерального закона приведет к увеличению п</w:t>
      </w:r>
      <w:r w:rsidRPr="00E52DDE">
        <w:t>о</w:t>
      </w:r>
      <w:r w:rsidRPr="00E52DDE">
        <w:t>ступлений от земельного налога.</w:t>
      </w:r>
      <w:r w:rsidRPr="00E52DDE">
        <w:tab/>
      </w:r>
    </w:p>
    <w:p w:rsidR="00E573AD" w:rsidRPr="00E52DDE" w:rsidRDefault="00E573AD" w:rsidP="00C21FEA">
      <w:pPr>
        <w:pStyle w:val="a8"/>
        <w:ind w:firstLine="709"/>
        <w:rPr>
          <w:rFonts w:ascii="Times New Roman" w:hAnsi="Times New Roman" w:cs="Times New Roman"/>
          <w:b/>
        </w:rPr>
      </w:pPr>
      <w:r w:rsidRPr="00E52DDE">
        <w:rPr>
          <w:rFonts w:ascii="Times New Roman" w:hAnsi="Times New Roman" w:cs="Times New Roman"/>
          <w:b/>
        </w:rPr>
        <w:t>Участие председателя и депутатов</w:t>
      </w:r>
      <w:r w:rsidR="00F32CA2" w:rsidRPr="00E52DDE">
        <w:rPr>
          <w:rFonts w:ascii="Times New Roman" w:hAnsi="Times New Roman" w:cs="Times New Roman"/>
          <w:b/>
        </w:rPr>
        <w:t xml:space="preserve"> </w:t>
      </w:r>
      <w:r w:rsidRPr="00E52DDE">
        <w:rPr>
          <w:rFonts w:ascii="Times New Roman" w:hAnsi="Times New Roman" w:cs="Times New Roman"/>
          <w:b/>
        </w:rPr>
        <w:t>комитета по бюджету в мер</w:t>
      </w:r>
      <w:r w:rsidRPr="00E52DDE">
        <w:rPr>
          <w:rFonts w:ascii="Times New Roman" w:hAnsi="Times New Roman" w:cs="Times New Roman"/>
          <w:b/>
        </w:rPr>
        <w:t>о</w:t>
      </w:r>
      <w:r w:rsidRPr="00E52DDE">
        <w:rPr>
          <w:rFonts w:ascii="Times New Roman" w:hAnsi="Times New Roman" w:cs="Times New Roman"/>
          <w:b/>
        </w:rPr>
        <w:t>приятиях, проводимых Законодательным Собранием Иркутской обл</w:t>
      </w:r>
      <w:r w:rsidRPr="00E52DDE">
        <w:rPr>
          <w:rFonts w:ascii="Times New Roman" w:hAnsi="Times New Roman" w:cs="Times New Roman"/>
          <w:b/>
        </w:rPr>
        <w:t>а</w:t>
      </w:r>
      <w:r w:rsidRPr="00E52DDE">
        <w:rPr>
          <w:rFonts w:ascii="Times New Roman" w:hAnsi="Times New Roman" w:cs="Times New Roman"/>
          <w:b/>
        </w:rPr>
        <w:t>сти, Правительством</w:t>
      </w:r>
      <w:r w:rsidR="00F32CA2" w:rsidRPr="00E52DDE">
        <w:rPr>
          <w:rFonts w:ascii="Times New Roman" w:hAnsi="Times New Roman" w:cs="Times New Roman"/>
          <w:b/>
        </w:rPr>
        <w:t xml:space="preserve"> </w:t>
      </w:r>
      <w:r w:rsidRPr="00E52DDE">
        <w:rPr>
          <w:rFonts w:ascii="Times New Roman" w:hAnsi="Times New Roman" w:cs="Times New Roman"/>
          <w:b/>
        </w:rPr>
        <w:t xml:space="preserve">Иркутской области и другими организациями </w:t>
      </w:r>
    </w:p>
    <w:p w:rsidR="00E573AD" w:rsidRPr="00E52DDE" w:rsidRDefault="00E573AD" w:rsidP="00C21FEA">
      <w:pPr>
        <w:ind w:firstLine="709"/>
      </w:pPr>
      <w:r w:rsidRPr="00E52DDE">
        <w:t xml:space="preserve">Председатель комитета по бюджету </w:t>
      </w:r>
      <w:r w:rsidR="00937862" w:rsidRPr="00E52DDE">
        <w:t xml:space="preserve">Н.И. </w:t>
      </w:r>
      <w:r w:rsidRPr="00E52DDE">
        <w:t xml:space="preserve">Дикусарова, заместитель </w:t>
      </w:r>
      <w:r w:rsidR="002314AA" w:rsidRPr="00E52DDE">
        <w:t xml:space="preserve">председателя комитеты </w:t>
      </w:r>
      <w:r w:rsidRPr="00E52DDE">
        <w:t xml:space="preserve">и депутаты </w:t>
      </w:r>
      <w:r w:rsidR="002314AA" w:rsidRPr="00E52DDE">
        <w:t>– члены</w:t>
      </w:r>
      <w:r w:rsidRPr="00E52DDE">
        <w:t xml:space="preserve"> комитета принимали</w:t>
      </w:r>
      <w:r w:rsidR="00F32CA2" w:rsidRPr="00E52DDE">
        <w:t xml:space="preserve"> </w:t>
      </w:r>
      <w:r w:rsidRPr="00E52DDE">
        <w:t>участие в следующих мероприятиях:</w:t>
      </w:r>
    </w:p>
    <w:p w:rsidR="00E573AD" w:rsidRPr="00E52DDE" w:rsidRDefault="00E573AD" w:rsidP="00C21FEA">
      <w:pPr>
        <w:ind w:firstLine="709"/>
      </w:pPr>
      <w:r w:rsidRPr="00E52DDE">
        <w:t>–</w:t>
      </w:r>
      <w:r w:rsidR="00F32CA2" w:rsidRPr="00E52DDE">
        <w:t xml:space="preserve"> </w:t>
      </w:r>
      <w:r w:rsidRPr="00E52DDE">
        <w:t>заседани</w:t>
      </w:r>
      <w:r w:rsidR="00937862" w:rsidRPr="00E52DDE">
        <w:t>е</w:t>
      </w:r>
      <w:r w:rsidR="00F32CA2" w:rsidRPr="00E52DDE">
        <w:t xml:space="preserve"> </w:t>
      </w:r>
      <w:r w:rsidRPr="00E52DDE">
        <w:t>Правительства Иркутской области;</w:t>
      </w:r>
    </w:p>
    <w:p w:rsidR="00E573AD" w:rsidRPr="00E52DDE" w:rsidRDefault="00E573AD" w:rsidP="00C21FEA">
      <w:pPr>
        <w:ind w:firstLine="709"/>
      </w:pPr>
      <w:r w:rsidRPr="00E52DDE">
        <w:t>– торжественн</w:t>
      </w:r>
      <w:r w:rsidR="00937862" w:rsidRPr="00E52DDE">
        <w:t>ый</w:t>
      </w:r>
      <w:r w:rsidRPr="00E52DDE">
        <w:t xml:space="preserve"> прием в честь 112-й годовщины со дня рождения Б</w:t>
      </w:r>
      <w:r w:rsidRPr="00E52DDE">
        <w:t>е</w:t>
      </w:r>
      <w:r w:rsidRPr="00E52DDE">
        <w:t>лобородова А.П. (27.01.2015);</w:t>
      </w:r>
    </w:p>
    <w:p w:rsidR="00E573AD" w:rsidRPr="00E52DDE" w:rsidRDefault="00E573AD" w:rsidP="00C21FEA">
      <w:pPr>
        <w:ind w:firstLine="709"/>
      </w:pPr>
      <w:r w:rsidRPr="00E52DDE">
        <w:t>– совещани</w:t>
      </w:r>
      <w:r w:rsidR="00937862" w:rsidRPr="00E52DDE">
        <w:t>е</w:t>
      </w:r>
      <w:r w:rsidRPr="00E52DDE">
        <w:t xml:space="preserve"> рабочей группы по обсуждению проекта закона Ирку</w:t>
      </w:r>
      <w:r w:rsidRPr="00E52DDE">
        <w:t>т</w:t>
      </w:r>
      <w:r w:rsidRPr="00E52DDE">
        <w:t>ской области «О внесении изменений в Закон Иркутской области «О прим</w:t>
      </w:r>
      <w:r w:rsidRPr="00E52DDE">
        <w:t>е</w:t>
      </w:r>
      <w:r w:rsidRPr="00E52DDE">
        <w:t>нении индивидуальными предпринимателями патентной системы налогоо</w:t>
      </w:r>
      <w:r w:rsidRPr="00E52DDE">
        <w:t>б</w:t>
      </w:r>
      <w:r w:rsidRPr="00E52DDE">
        <w:t xml:space="preserve">ложения на территории Иркутской области» (02.02.2015); </w:t>
      </w:r>
    </w:p>
    <w:p w:rsidR="00E573AD" w:rsidRPr="00E52DDE" w:rsidRDefault="00E573AD" w:rsidP="00C21FEA">
      <w:pPr>
        <w:ind w:firstLine="709"/>
      </w:pPr>
      <w:r w:rsidRPr="00E52DDE">
        <w:t>– заседани</w:t>
      </w:r>
      <w:r w:rsidR="00937862" w:rsidRPr="00E52DDE">
        <w:t>е</w:t>
      </w:r>
      <w:r w:rsidRPr="00E52DDE">
        <w:t xml:space="preserve"> Президиума Иркутского регионального объединения раб</w:t>
      </w:r>
      <w:r w:rsidRPr="00E52DDE">
        <w:t>о</w:t>
      </w:r>
      <w:r w:rsidRPr="00E52DDE">
        <w:t>тодателей «Партнерство Товаропроизводителей и Предпринимателей» (05.02.15);</w:t>
      </w:r>
    </w:p>
    <w:p w:rsidR="00E573AD" w:rsidRPr="00E52DDE" w:rsidRDefault="00E573AD" w:rsidP="00C21FEA">
      <w:pPr>
        <w:ind w:firstLine="709"/>
      </w:pPr>
      <w:r w:rsidRPr="00E52DDE">
        <w:t>– расширенн</w:t>
      </w:r>
      <w:r w:rsidR="00937862" w:rsidRPr="00E52DDE">
        <w:t>ое</w:t>
      </w:r>
      <w:r w:rsidRPr="00E52DDE">
        <w:t xml:space="preserve"> заседани</w:t>
      </w:r>
      <w:r w:rsidR="00937862" w:rsidRPr="00E52DDE">
        <w:t>е</w:t>
      </w:r>
      <w:r w:rsidRPr="00E52DDE">
        <w:t xml:space="preserve"> правления секции Некоммерческой организ</w:t>
      </w:r>
      <w:r w:rsidRPr="00E52DDE">
        <w:t>а</w:t>
      </w:r>
      <w:r w:rsidRPr="00E52DDE">
        <w:t>ции «Ассоциация муниципальных образований Иркутской области» «Бю</w:t>
      </w:r>
      <w:r w:rsidRPr="00E52DDE">
        <w:t>д</w:t>
      </w:r>
      <w:r w:rsidRPr="00E52DDE">
        <w:t>жетный процесс и социально-экономическое развитие территорий» (06.02.2015);</w:t>
      </w:r>
    </w:p>
    <w:p w:rsidR="00E573AD" w:rsidRPr="00E52DDE" w:rsidRDefault="00E573AD" w:rsidP="00C21FEA">
      <w:pPr>
        <w:ind w:firstLine="709"/>
      </w:pPr>
      <w:r w:rsidRPr="00E52DDE">
        <w:t>–</w:t>
      </w:r>
      <w:r w:rsidRPr="00E52DDE">
        <w:rPr>
          <w:lang w:val="en-US"/>
        </w:rPr>
        <w:t>XXY</w:t>
      </w:r>
      <w:r w:rsidRPr="00E52DDE">
        <w:t xml:space="preserve"> отчетно-выборн</w:t>
      </w:r>
      <w:r w:rsidR="00937862" w:rsidRPr="00E52DDE">
        <w:t>ая</w:t>
      </w:r>
      <w:r w:rsidRPr="00E52DDE">
        <w:t xml:space="preserve"> Конференци</w:t>
      </w:r>
      <w:r w:rsidR="00937862" w:rsidRPr="00E52DDE">
        <w:t>я</w:t>
      </w:r>
      <w:r w:rsidRPr="00E52DDE">
        <w:t xml:space="preserve"> Иркутского Профобъединения (11.02.2015); </w:t>
      </w:r>
    </w:p>
    <w:p w:rsidR="00E573AD" w:rsidRPr="00E52DDE" w:rsidRDefault="00E573AD" w:rsidP="00C21FEA">
      <w:pPr>
        <w:ind w:firstLine="709"/>
      </w:pPr>
      <w:r w:rsidRPr="00E52DDE">
        <w:t>– стажировк</w:t>
      </w:r>
      <w:r w:rsidR="00937862" w:rsidRPr="00E52DDE">
        <w:t>а</w:t>
      </w:r>
      <w:r w:rsidRPr="00E52DDE">
        <w:t xml:space="preserve"> для председателей и членов комиссий по финансам и бюджету представительных органов муниципальных образований Иркутской области (13.02.2015);</w:t>
      </w:r>
    </w:p>
    <w:p w:rsidR="00E573AD" w:rsidRPr="00E52DDE" w:rsidRDefault="00E573AD" w:rsidP="00C21FEA">
      <w:pPr>
        <w:ind w:firstLine="709"/>
      </w:pPr>
      <w:r w:rsidRPr="00E52DDE">
        <w:t>– заседани</w:t>
      </w:r>
      <w:r w:rsidR="00937862" w:rsidRPr="00E52DDE">
        <w:t>е</w:t>
      </w:r>
      <w:r w:rsidRPr="00E52DDE">
        <w:t xml:space="preserve"> общего собрания Иркутского областного Совета депута</w:t>
      </w:r>
      <w:r w:rsidRPr="00E52DDE">
        <w:t>т</w:t>
      </w:r>
      <w:r w:rsidRPr="00E52DDE">
        <w:t>ских объединений Партии «</w:t>
      </w:r>
      <w:r w:rsidR="00937862" w:rsidRPr="00E52DDE">
        <w:rPr>
          <w:b/>
        </w:rPr>
        <w:t>ЕДИНАЯ РОССИЯ</w:t>
      </w:r>
      <w:r w:rsidRPr="00E52DDE">
        <w:t>» (17.02.2015);</w:t>
      </w:r>
    </w:p>
    <w:p w:rsidR="00E573AD" w:rsidRPr="00E52DDE" w:rsidRDefault="00E573AD" w:rsidP="00C21FEA">
      <w:pPr>
        <w:ind w:firstLine="709"/>
      </w:pPr>
      <w:r w:rsidRPr="00E52DDE">
        <w:lastRenderedPageBreak/>
        <w:t>–</w:t>
      </w:r>
      <w:r w:rsidR="00F32CA2" w:rsidRPr="00E52DDE">
        <w:t xml:space="preserve"> </w:t>
      </w:r>
      <w:r w:rsidRPr="00E52DDE">
        <w:t>заседани</w:t>
      </w:r>
      <w:r w:rsidR="00937862" w:rsidRPr="00E52DDE">
        <w:t>е</w:t>
      </w:r>
      <w:r w:rsidRPr="00E52DDE">
        <w:t xml:space="preserve"> круглого стола на тему «Проблемы нормативно-правового регулирования учета и налогообложения недвижимого имущества»</w:t>
      </w:r>
      <w:r w:rsidR="00937862" w:rsidRPr="00E52DDE">
        <w:t>,</w:t>
      </w:r>
      <w:r w:rsidRPr="00E52DDE">
        <w:t xml:space="preserve"> орган</w:t>
      </w:r>
      <w:r w:rsidRPr="00E52DDE">
        <w:t>и</w:t>
      </w:r>
      <w:r w:rsidRPr="00E52DDE">
        <w:t xml:space="preserve">зованного комитетом Совета Федерации Федерального Собрания Российской Федерации по экономической политике совместно с </w:t>
      </w:r>
      <w:r w:rsidR="00937862" w:rsidRPr="00E52DDE">
        <w:t>К</w:t>
      </w:r>
      <w:r w:rsidRPr="00E52DDE">
        <w:t>омитетом Совета Ф</w:t>
      </w:r>
      <w:r w:rsidRPr="00E52DDE">
        <w:t>е</w:t>
      </w:r>
      <w:r w:rsidRPr="00E52DDE">
        <w:t>дерации Федерального Собрания Российской Федерации по бюджету и ф</w:t>
      </w:r>
      <w:r w:rsidRPr="00E52DDE">
        <w:t>и</w:t>
      </w:r>
      <w:r w:rsidRPr="00E52DDE">
        <w:t>нансовым рынкам (26.02.2015);</w:t>
      </w:r>
    </w:p>
    <w:p w:rsidR="00E573AD" w:rsidRPr="00E52DDE" w:rsidRDefault="00E573AD" w:rsidP="00C21FEA">
      <w:pPr>
        <w:ind w:firstLine="709"/>
      </w:pPr>
      <w:r w:rsidRPr="00E52DDE">
        <w:t xml:space="preserve">– семинар для депутатов и глав органов местного самоуправления </w:t>
      </w:r>
      <w:proofErr w:type="spellStart"/>
      <w:r w:rsidRPr="00E52DDE">
        <w:t>Ш</w:t>
      </w:r>
      <w:r w:rsidRPr="00E52DDE">
        <w:t>е</w:t>
      </w:r>
      <w:r w:rsidRPr="00E52DDE">
        <w:t>леховского</w:t>
      </w:r>
      <w:proofErr w:type="spellEnd"/>
      <w:r w:rsidRPr="00E52DDE">
        <w:t xml:space="preserve">, Иркутского, </w:t>
      </w:r>
      <w:proofErr w:type="spellStart"/>
      <w:r w:rsidRPr="00E52DDE">
        <w:t>Слюдянского</w:t>
      </w:r>
      <w:proofErr w:type="spellEnd"/>
      <w:r w:rsidRPr="00E52DDE">
        <w:t xml:space="preserve"> и </w:t>
      </w:r>
      <w:proofErr w:type="spellStart"/>
      <w:r w:rsidRPr="00E52DDE">
        <w:t>Ольхонского</w:t>
      </w:r>
      <w:proofErr w:type="spellEnd"/>
      <w:r w:rsidRPr="00E52DDE">
        <w:t xml:space="preserve"> районов, организова</w:t>
      </w:r>
      <w:r w:rsidRPr="00E52DDE">
        <w:t>н</w:t>
      </w:r>
      <w:r w:rsidRPr="00E52DDE">
        <w:t>н</w:t>
      </w:r>
      <w:r w:rsidR="00937862" w:rsidRPr="00E52DDE">
        <w:t>ый</w:t>
      </w:r>
      <w:r w:rsidRPr="00E52DDE">
        <w:t xml:space="preserve"> Законодательным Собрание</w:t>
      </w:r>
      <w:r w:rsidR="00937862" w:rsidRPr="00E52DDE">
        <w:t>м Иркутской области (13.03.2015</w:t>
      </w:r>
      <w:r w:rsidRPr="00E52DDE">
        <w:t>);</w:t>
      </w:r>
    </w:p>
    <w:p w:rsidR="00E573AD" w:rsidRPr="00E52DDE" w:rsidRDefault="00E573AD" w:rsidP="00C21FEA">
      <w:pPr>
        <w:ind w:firstLine="709"/>
      </w:pPr>
      <w:r w:rsidRPr="00E52DDE">
        <w:t>– заседани</w:t>
      </w:r>
      <w:r w:rsidR="00937862" w:rsidRPr="00E52DDE">
        <w:t>е</w:t>
      </w:r>
      <w:r w:rsidRPr="00E52DDE">
        <w:t xml:space="preserve"> секции совета по подготовке предложений по соверше</w:t>
      </w:r>
      <w:r w:rsidRPr="00E52DDE">
        <w:t>н</w:t>
      </w:r>
      <w:r w:rsidRPr="00E52DDE">
        <w:t>ствованию межбюджетных отношений в Иркутской области по теме «Ра</w:t>
      </w:r>
      <w:r w:rsidRPr="00E52DDE">
        <w:t>с</w:t>
      </w:r>
      <w:r w:rsidRPr="00E52DDE">
        <w:t>смотрение методики распределения дотации на поддержку мер по обеспеч</w:t>
      </w:r>
      <w:r w:rsidRPr="00E52DDE">
        <w:t>е</w:t>
      </w:r>
      <w:r w:rsidRPr="00E52DDE">
        <w:t>нию сбалансированности местных бюджетов на 2015 год» (20.03.2015);</w:t>
      </w:r>
    </w:p>
    <w:p w:rsidR="00E573AD" w:rsidRPr="00E52DDE" w:rsidRDefault="00E573AD" w:rsidP="00C21FEA">
      <w:pPr>
        <w:ind w:firstLine="709"/>
      </w:pPr>
      <w:r w:rsidRPr="00E52DDE">
        <w:t>– расширенно</w:t>
      </w:r>
      <w:r w:rsidR="00937862" w:rsidRPr="00E52DDE">
        <w:t>е</w:t>
      </w:r>
      <w:r w:rsidRPr="00E52DDE">
        <w:t xml:space="preserve"> совещани</w:t>
      </w:r>
      <w:r w:rsidR="00937862" w:rsidRPr="00E52DDE">
        <w:t>е</w:t>
      </w:r>
      <w:r w:rsidRPr="00E52DDE">
        <w:t xml:space="preserve"> (в режиме видеоконференции) Управления Федеральной службы судебных приставов по Иркутской области на тему</w:t>
      </w:r>
      <w:r w:rsidR="00F32CA2" w:rsidRPr="00E52DDE">
        <w:t xml:space="preserve"> </w:t>
      </w:r>
      <w:r w:rsidRPr="00E52DDE">
        <w:t>«О результатах работы территориальных органов федеральной службы суде</w:t>
      </w:r>
      <w:r w:rsidRPr="00E52DDE">
        <w:t>б</w:t>
      </w:r>
      <w:r w:rsidRPr="00E52DDE">
        <w:t>ных приставов России по исполнению в 2014 году судебных решений о предоставлении жилья детям-сиротам и детям, оставшимся без попечения родителей» (23.03.2015);</w:t>
      </w:r>
    </w:p>
    <w:p w:rsidR="00E573AD" w:rsidRPr="00E52DDE" w:rsidRDefault="00E573AD" w:rsidP="00C21FEA">
      <w:pPr>
        <w:ind w:firstLine="709"/>
      </w:pPr>
      <w:r w:rsidRPr="00E52DDE">
        <w:t>– в совместно</w:t>
      </w:r>
      <w:r w:rsidR="00937862" w:rsidRPr="00E52DDE">
        <w:t>е</w:t>
      </w:r>
      <w:r w:rsidRPr="00E52DDE">
        <w:t xml:space="preserve"> заседани</w:t>
      </w:r>
      <w:r w:rsidR="00937862" w:rsidRPr="00E52DDE">
        <w:t>е</w:t>
      </w:r>
      <w:r w:rsidRPr="00E52DDE">
        <w:t xml:space="preserve"> совета Некоммерческой организации «Асс</w:t>
      </w:r>
      <w:r w:rsidRPr="00E52DDE">
        <w:t>о</w:t>
      </w:r>
      <w:r w:rsidRPr="00E52DDE">
        <w:t>циация муниципальных образований Иркутской области» и секции «Бю</w:t>
      </w:r>
      <w:r w:rsidRPr="00E52DDE">
        <w:t>д</w:t>
      </w:r>
      <w:r w:rsidRPr="00E52DDE">
        <w:t>жетный процесс и социально-экономическое развитие территорий» (26.03.2015).</w:t>
      </w:r>
    </w:p>
    <w:p w:rsidR="00B27DCA" w:rsidRPr="00E52DDE" w:rsidRDefault="00B27DCA" w:rsidP="00761E31">
      <w:pPr>
        <w:pStyle w:val="3"/>
      </w:pPr>
      <w:bookmarkStart w:id="23" w:name="_Toc416188678"/>
      <w:r w:rsidRPr="00E52DDE">
        <w:t>Комитет по социально-культурному</w:t>
      </w:r>
      <w:r w:rsidR="0030056B" w:rsidRPr="00E52DDE">
        <w:t xml:space="preserve"> </w:t>
      </w:r>
      <w:r w:rsidRPr="00E52DDE">
        <w:t>законодательству</w:t>
      </w:r>
      <w:bookmarkEnd w:id="23"/>
      <w:r w:rsidRPr="00E52DDE">
        <w:t xml:space="preserve"> </w:t>
      </w:r>
    </w:p>
    <w:p w:rsidR="00EA1ABF" w:rsidRPr="00E52DDE" w:rsidRDefault="00EA1ABF" w:rsidP="00C21FEA">
      <w:pPr>
        <w:pStyle w:val="Default"/>
        <w:ind w:firstLine="726"/>
        <w:jc w:val="both"/>
        <w:rPr>
          <w:bCs/>
          <w:color w:val="auto"/>
          <w:sz w:val="28"/>
          <w:szCs w:val="28"/>
        </w:rPr>
      </w:pPr>
      <w:r w:rsidRPr="00E52DDE">
        <w:rPr>
          <w:color w:val="auto"/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 и искусства, физической культуры и спорта, труда и занятости, молодежной политики в соответствии с Регламентом Законодательного Собрания Иркутской области, планом раб</w:t>
      </w:r>
      <w:r w:rsidRPr="00E52DDE">
        <w:rPr>
          <w:color w:val="auto"/>
          <w:sz w:val="28"/>
          <w:szCs w:val="28"/>
        </w:rPr>
        <w:t>о</w:t>
      </w:r>
      <w:r w:rsidRPr="00E52DDE">
        <w:rPr>
          <w:color w:val="auto"/>
          <w:sz w:val="28"/>
          <w:szCs w:val="28"/>
        </w:rPr>
        <w:t>ты Законодательного Собрания Иркутской области на 201</w:t>
      </w:r>
      <w:r w:rsidR="001F69F3" w:rsidRPr="00E52DDE">
        <w:rPr>
          <w:color w:val="auto"/>
          <w:sz w:val="28"/>
          <w:szCs w:val="28"/>
        </w:rPr>
        <w:t>5</w:t>
      </w:r>
      <w:r w:rsidRPr="00E52DDE">
        <w:rPr>
          <w:color w:val="auto"/>
          <w:sz w:val="28"/>
          <w:szCs w:val="28"/>
        </w:rPr>
        <w:t xml:space="preserve"> год, п</w:t>
      </w:r>
      <w:r w:rsidRPr="00E52DDE">
        <w:rPr>
          <w:bCs/>
          <w:color w:val="auto"/>
          <w:sz w:val="28"/>
          <w:szCs w:val="28"/>
        </w:rPr>
        <w:t>ланом раб</w:t>
      </w:r>
      <w:r w:rsidRPr="00E52DDE">
        <w:rPr>
          <w:bCs/>
          <w:color w:val="auto"/>
          <w:sz w:val="28"/>
          <w:szCs w:val="28"/>
        </w:rPr>
        <w:t>о</w:t>
      </w:r>
      <w:r w:rsidRPr="00E52DDE">
        <w:rPr>
          <w:bCs/>
          <w:color w:val="auto"/>
          <w:sz w:val="28"/>
          <w:szCs w:val="28"/>
        </w:rPr>
        <w:t>ты Законодательного Собрания Иркутской области по реализации полож</w:t>
      </w:r>
      <w:r w:rsidRPr="00E52DDE">
        <w:rPr>
          <w:bCs/>
          <w:color w:val="auto"/>
          <w:sz w:val="28"/>
          <w:szCs w:val="28"/>
        </w:rPr>
        <w:t>е</w:t>
      </w:r>
      <w:r w:rsidRPr="00E52DDE">
        <w:rPr>
          <w:bCs/>
          <w:color w:val="auto"/>
          <w:sz w:val="28"/>
          <w:szCs w:val="28"/>
        </w:rPr>
        <w:t>ний, содержащихся в Послании Президента Российской Федерации Фед</w:t>
      </w:r>
      <w:r w:rsidRPr="00E52DDE">
        <w:rPr>
          <w:bCs/>
          <w:color w:val="auto"/>
          <w:sz w:val="28"/>
          <w:szCs w:val="28"/>
        </w:rPr>
        <w:t>е</w:t>
      </w:r>
      <w:r w:rsidRPr="00E52DDE">
        <w:rPr>
          <w:bCs/>
          <w:color w:val="auto"/>
          <w:sz w:val="28"/>
          <w:szCs w:val="28"/>
        </w:rPr>
        <w:t xml:space="preserve">ральному Собранию Российской Федерации, на 2015 год. </w:t>
      </w:r>
    </w:p>
    <w:p w:rsidR="00EA1ABF" w:rsidRPr="00E52DDE" w:rsidRDefault="00EA1ABF" w:rsidP="00C21FEA">
      <w:pPr>
        <w:pStyle w:val="ConsPlusNormal"/>
        <w:widowControl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F32CA2" w:rsidRPr="00E52DDE">
        <w:rPr>
          <w:rFonts w:ascii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hAnsi="Times New Roman" w:cs="Times New Roman"/>
          <w:sz w:val="28"/>
          <w:szCs w:val="28"/>
        </w:rPr>
        <w:t>состоялось 2</w:t>
      </w:r>
      <w:r w:rsidR="00F32CA2" w:rsidRPr="00E52DDE">
        <w:rPr>
          <w:rFonts w:ascii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hAnsi="Times New Roman" w:cs="Times New Roman"/>
          <w:sz w:val="28"/>
          <w:szCs w:val="28"/>
        </w:rPr>
        <w:t>заседания комитета.</w:t>
      </w:r>
    </w:p>
    <w:p w:rsidR="00EA1ABF" w:rsidRPr="00E52DDE" w:rsidRDefault="00EA1ABF" w:rsidP="00C21FEA">
      <w:pPr>
        <w:pStyle w:val="ConsPlusNormal"/>
        <w:widowControl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>На заседаниях комитета рассмотрено 13 вопросов, из них 9 внесено на рассмотрение Законодательного Собрания Иркутской области.</w:t>
      </w:r>
    </w:p>
    <w:p w:rsidR="00EA1ABF" w:rsidRPr="00E52DDE" w:rsidRDefault="00EA1ABF" w:rsidP="00C21FEA">
      <w:pPr>
        <w:pStyle w:val="ConsPlusNormal"/>
        <w:widowControl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>Рассмотрено 3 законопроекта,</w:t>
      </w:r>
      <w:r w:rsidR="00F32CA2" w:rsidRPr="00E52DDE">
        <w:rPr>
          <w:rFonts w:ascii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hAnsi="Times New Roman" w:cs="Times New Roman"/>
          <w:sz w:val="28"/>
          <w:szCs w:val="28"/>
        </w:rPr>
        <w:t>принят</w:t>
      </w:r>
      <w:r w:rsidR="001F69F3" w:rsidRPr="00E52DDE">
        <w:rPr>
          <w:rFonts w:ascii="Times New Roman" w:hAnsi="Times New Roman" w:cs="Times New Roman"/>
          <w:sz w:val="28"/>
          <w:szCs w:val="28"/>
        </w:rPr>
        <w:t>ы окончательно.</w:t>
      </w:r>
    </w:p>
    <w:p w:rsidR="00EA1ABF" w:rsidRPr="00E52DDE" w:rsidRDefault="00EA1ABF" w:rsidP="00C21FEA">
      <w:pPr>
        <w:ind w:firstLine="726"/>
      </w:pPr>
      <w:r w:rsidRPr="00E52DDE">
        <w:t>Количество поправок, внесенных субъектами законодательной иници</w:t>
      </w:r>
      <w:r w:rsidRPr="00E52DDE">
        <w:t>а</w:t>
      </w:r>
      <w:r w:rsidRPr="00E52DDE">
        <w:t>тивы к рассмотренным проектам законов:</w:t>
      </w:r>
    </w:p>
    <w:p w:rsidR="00EA1ABF" w:rsidRPr="00E52DDE" w:rsidRDefault="00EA1ABF" w:rsidP="00C21FEA">
      <w:pPr>
        <w:ind w:firstLine="726"/>
      </w:pPr>
      <w:r w:rsidRPr="00E52DDE">
        <w:t>Синцова И.А. – 2 поправки</w:t>
      </w:r>
      <w:r w:rsidR="00F32CA2" w:rsidRPr="00E52DDE">
        <w:t xml:space="preserve"> </w:t>
      </w:r>
      <w:r w:rsidRPr="00E52DDE">
        <w:t xml:space="preserve">(к проекту закона Иркутской области «О внесении изменений в отдельные законы Иркутской области»). </w:t>
      </w:r>
    </w:p>
    <w:p w:rsidR="00EA1ABF" w:rsidRPr="00E52DDE" w:rsidRDefault="00EA1ABF" w:rsidP="00C21FEA">
      <w:pPr>
        <w:ind w:firstLine="726"/>
      </w:pPr>
      <w:r w:rsidRPr="00E52DDE">
        <w:t>Законодательные инициативы депутат</w:t>
      </w:r>
      <w:r w:rsidR="001F69F3" w:rsidRPr="00E52DDE">
        <w:t>ы – члены</w:t>
      </w:r>
      <w:r w:rsidRPr="00E52DDE">
        <w:t xml:space="preserve"> комитета в </w:t>
      </w:r>
      <w:r w:rsidR="00D24AB4" w:rsidRPr="00E52DDE">
        <w:t>1-м</w:t>
      </w:r>
      <w:r w:rsidRPr="00E52DDE">
        <w:t xml:space="preserve"> ква</w:t>
      </w:r>
      <w:r w:rsidRPr="00E52DDE">
        <w:t>р</w:t>
      </w:r>
      <w:r w:rsidRPr="00E52DDE">
        <w:t>тале</w:t>
      </w:r>
      <w:r w:rsidR="00F32CA2" w:rsidRPr="00E52DDE">
        <w:t xml:space="preserve"> </w:t>
      </w:r>
      <w:r w:rsidRPr="00E52DDE">
        <w:t>не вносили.</w:t>
      </w:r>
    </w:p>
    <w:p w:rsidR="00EA1ABF" w:rsidRPr="00E52DDE" w:rsidRDefault="00EA1ABF" w:rsidP="00C21FEA">
      <w:pPr>
        <w:ind w:firstLine="726"/>
        <w:rPr>
          <w:b/>
        </w:rPr>
      </w:pPr>
      <w:r w:rsidRPr="00E52DDE">
        <w:rPr>
          <w:b/>
        </w:rPr>
        <w:t>Проведенные мероприятия.</w:t>
      </w:r>
    </w:p>
    <w:p w:rsidR="00EA1ABF" w:rsidRPr="00E52DDE" w:rsidRDefault="00EA1ABF" w:rsidP="00C21FEA">
      <w:pPr>
        <w:pStyle w:val="Default"/>
        <w:ind w:firstLine="726"/>
        <w:jc w:val="both"/>
        <w:rPr>
          <w:color w:val="auto"/>
          <w:sz w:val="28"/>
          <w:szCs w:val="28"/>
        </w:rPr>
      </w:pPr>
      <w:r w:rsidRPr="00E52DDE">
        <w:rPr>
          <w:color w:val="auto"/>
          <w:sz w:val="28"/>
          <w:szCs w:val="28"/>
        </w:rPr>
        <w:lastRenderedPageBreak/>
        <w:t>По плану работы</w:t>
      </w:r>
      <w:r w:rsidR="00F32CA2" w:rsidRPr="00E52DDE">
        <w:rPr>
          <w:color w:val="auto"/>
          <w:sz w:val="28"/>
          <w:szCs w:val="28"/>
        </w:rPr>
        <w:t xml:space="preserve"> </w:t>
      </w:r>
      <w:r w:rsidRPr="00E52DDE">
        <w:rPr>
          <w:bCs/>
          <w:color w:val="auto"/>
          <w:sz w:val="28"/>
          <w:szCs w:val="28"/>
        </w:rPr>
        <w:t>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Российской Федерации, на 2015 год.</w:t>
      </w:r>
    </w:p>
    <w:p w:rsidR="00EA1ABF" w:rsidRPr="00E52DDE" w:rsidRDefault="00EA1ABF" w:rsidP="00C21FEA">
      <w:pPr>
        <w:ind w:firstLine="726"/>
        <w:rPr>
          <w:b/>
        </w:rPr>
      </w:pPr>
      <w:r w:rsidRPr="00E52DDE">
        <w:t>19 февраля</w:t>
      </w:r>
      <w:r w:rsidR="00F32CA2" w:rsidRPr="00E52DDE">
        <w:t xml:space="preserve"> </w:t>
      </w:r>
      <w:r w:rsidRPr="00E52DDE">
        <w:t>2015 года</w:t>
      </w:r>
      <w:r w:rsidRPr="00E52DDE">
        <w:rPr>
          <w:b/>
        </w:rPr>
        <w:t xml:space="preserve"> </w:t>
      </w:r>
      <w:r w:rsidRPr="00E52DDE">
        <w:t>совместно с Иркутским</w:t>
      </w:r>
      <w:r w:rsidR="00F32CA2" w:rsidRPr="00E52DDE">
        <w:t xml:space="preserve"> </w:t>
      </w:r>
      <w:r w:rsidRPr="00E52DDE">
        <w:t>региональным отделен</w:t>
      </w:r>
      <w:r w:rsidRPr="00E52DDE">
        <w:t>и</w:t>
      </w:r>
      <w:r w:rsidRPr="00E52DDE">
        <w:t>ем «Всероссийское общество слепых» проведено заседание круглого стола на тему «О практике содействия</w:t>
      </w:r>
      <w:r w:rsidR="00F32CA2" w:rsidRPr="00E52DDE">
        <w:t xml:space="preserve"> </w:t>
      </w:r>
      <w:r w:rsidRPr="00E52DDE">
        <w:t>трудоустройству</w:t>
      </w:r>
      <w:r w:rsidR="00F32CA2" w:rsidRPr="00E52DDE">
        <w:t xml:space="preserve"> </w:t>
      </w:r>
      <w:r w:rsidRPr="00E52DDE">
        <w:t>инвалидов и обеспечению им доступности</w:t>
      </w:r>
      <w:r w:rsidR="00F32CA2" w:rsidRPr="00E52DDE">
        <w:t xml:space="preserve"> </w:t>
      </w:r>
      <w:r w:rsidRPr="00E52DDE">
        <w:t>профессионального образования, повышению конкурентосп</w:t>
      </w:r>
      <w:r w:rsidRPr="00E52DDE">
        <w:t>о</w:t>
      </w:r>
      <w:r w:rsidRPr="00E52DDE">
        <w:t>собности граждан с инвалидностью на рынке труда».</w:t>
      </w:r>
    </w:p>
    <w:p w:rsidR="00EA1ABF" w:rsidRPr="00E52DDE" w:rsidRDefault="00EA1ABF" w:rsidP="00C21FEA">
      <w:pPr>
        <w:ind w:firstLine="726"/>
      </w:pPr>
      <w:r w:rsidRPr="00E52DDE">
        <w:t>Реализация комплекса мер по социальной интеграции инвалидов в о</w:t>
      </w:r>
      <w:r w:rsidRPr="00E52DDE">
        <w:t>б</w:t>
      </w:r>
      <w:r w:rsidRPr="00E52DDE">
        <w:t>ществе является одним из приоритетных направлений социальной политики государства.</w:t>
      </w:r>
      <w:r w:rsidR="00F32CA2" w:rsidRPr="00E52DDE">
        <w:t xml:space="preserve"> </w:t>
      </w:r>
      <w:r w:rsidRPr="00E52DDE">
        <w:t>Несмотря на проводимую работу, направленную на содействие занятости инвалидов, повышение конкурентоспособности инвалидов на ры</w:t>
      </w:r>
      <w:r w:rsidRPr="00E52DDE">
        <w:t>н</w:t>
      </w:r>
      <w:r w:rsidRPr="00E52DDE">
        <w:t>ке труда, обеспечение трудоустройства инвалидов на специальные рабочие места</w:t>
      </w:r>
      <w:r w:rsidR="00D24AB4" w:rsidRPr="00E52DDE">
        <w:t>,</w:t>
      </w:r>
      <w:r w:rsidRPr="00E52DDE">
        <w:t xml:space="preserve"> в Иркутской области и в целом в Российской Федерации продолжает оставаться острой проблема социальной интеграции инвалидов в общество, в том числе их трудовой реабилитации.</w:t>
      </w:r>
    </w:p>
    <w:p w:rsidR="00EA1ABF" w:rsidRPr="00E52DDE" w:rsidRDefault="00EA1ABF" w:rsidP="00C21FEA">
      <w:pPr>
        <w:ind w:firstLine="726"/>
      </w:pPr>
      <w:r w:rsidRPr="00E52DDE">
        <w:t xml:space="preserve">В </w:t>
      </w:r>
      <w:r w:rsidR="00D24AB4" w:rsidRPr="00E52DDE">
        <w:t>с</w:t>
      </w:r>
      <w:r w:rsidRPr="00E52DDE">
        <w:t xml:space="preserve">вязи </w:t>
      </w:r>
      <w:r w:rsidR="00D24AB4" w:rsidRPr="00E52DDE">
        <w:t xml:space="preserve">с этим </w:t>
      </w:r>
      <w:r w:rsidRPr="00E52DDE">
        <w:t>особо значимым</w:t>
      </w:r>
      <w:r w:rsidR="00D24AB4" w:rsidRPr="00E52DDE">
        <w:t>и</w:t>
      </w:r>
      <w:r w:rsidRPr="00E52DDE">
        <w:t xml:space="preserve"> явля</w:t>
      </w:r>
      <w:r w:rsidR="00D24AB4" w:rsidRPr="00E52DDE">
        <w:t>ю</w:t>
      </w:r>
      <w:r w:rsidRPr="00E52DDE">
        <w:t>тся</w:t>
      </w:r>
      <w:r w:rsidR="00F32CA2" w:rsidRPr="00E52DDE">
        <w:t xml:space="preserve"> </w:t>
      </w:r>
      <w:r w:rsidRPr="00E52DDE">
        <w:t>Указ Президента Росси</w:t>
      </w:r>
      <w:r w:rsidRPr="00E52DDE">
        <w:t>й</w:t>
      </w:r>
      <w:r w:rsidRPr="00E52DDE">
        <w:t xml:space="preserve">ской Федерации от 7 мая 2012 года № 597 «О мероприятиях по реализации государственной социальной политики» и </w:t>
      </w:r>
      <w:r w:rsidR="00D24AB4" w:rsidRPr="00E52DDE">
        <w:t>П</w:t>
      </w:r>
      <w:r w:rsidRPr="00E52DDE">
        <w:t>ослание Президента Российской Федерации Федеральному Собранию от 4 декабря 2014 года, в которых п</w:t>
      </w:r>
      <w:r w:rsidRPr="00E52DDE">
        <w:t>о</w:t>
      </w:r>
      <w:r w:rsidRPr="00E52DDE">
        <w:t>ставлены задачи по решению вопросов, направленных</w:t>
      </w:r>
      <w:r w:rsidR="00F32CA2" w:rsidRPr="00E52DDE">
        <w:t xml:space="preserve"> </w:t>
      </w:r>
      <w:r w:rsidRPr="00E52DDE">
        <w:t>на</w:t>
      </w:r>
      <w:r w:rsidR="00F32CA2" w:rsidRPr="00E52DDE">
        <w:t xml:space="preserve"> </w:t>
      </w:r>
      <w:r w:rsidRPr="00E52DDE">
        <w:t xml:space="preserve">профессиональное обучение и трудоустройство инвалидов. </w:t>
      </w:r>
    </w:p>
    <w:p w:rsidR="00EA1ABF" w:rsidRPr="00E52DDE" w:rsidRDefault="00EA1ABF" w:rsidP="00C21FEA">
      <w:pPr>
        <w:ind w:firstLine="726"/>
        <w:rPr>
          <w:b/>
        </w:rPr>
      </w:pPr>
      <w:r w:rsidRPr="00E52DDE">
        <w:t>По итогам обсуждения министерству труда и занятости Иркутской о</w:t>
      </w:r>
      <w:r w:rsidRPr="00E52DDE">
        <w:t>б</w:t>
      </w:r>
      <w:r w:rsidRPr="00E52DDE">
        <w:t>ласти даны рекомендации, в том числе касающиеся совершенствования</w:t>
      </w:r>
      <w:r w:rsidR="00F32CA2" w:rsidRPr="00E52DDE">
        <w:t xml:space="preserve"> </w:t>
      </w:r>
      <w:r w:rsidRPr="00E52DDE">
        <w:t>раб</w:t>
      </w:r>
      <w:r w:rsidRPr="00E52DDE">
        <w:t>о</w:t>
      </w:r>
      <w:r w:rsidRPr="00E52DDE">
        <w:t>ты по трудовой занятости инвалидов, информированию, психологической подготовке потенциальных работников к трудоустройству. Органам местного самоуправления муниципальных образований Иркутской области рекоме</w:t>
      </w:r>
      <w:r w:rsidRPr="00E52DDE">
        <w:t>н</w:t>
      </w:r>
      <w:r w:rsidRPr="00E52DDE">
        <w:t>довано разработать муниципальные программы «Доступная среда для инв</w:t>
      </w:r>
      <w:r w:rsidRPr="00E52DDE">
        <w:t>а</w:t>
      </w:r>
      <w:r w:rsidRPr="00E52DDE">
        <w:t>лидов и других маломобильных групп населения» с обеспечением тран</w:t>
      </w:r>
      <w:r w:rsidRPr="00E52DDE">
        <w:t>с</w:t>
      </w:r>
      <w:r w:rsidRPr="00E52DDE">
        <w:t>портной доступности для маломобильных групп населения.</w:t>
      </w:r>
    </w:p>
    <w:p w:rsidR="00EA1ABF" w:rsidRPr="00E52DDE" w:rsidRDefault="00EA1ABF" w:rsidP="00C21FEA">
      <w:pPr>
        <w:pStyle w:val="ConsPlusNormal"/>
        <w:widowControl/>
        <w:ind w:firstLine="7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DDE">
        <w:rPr>
          <w:rFonts w:ascii="Times New Roman" w:hAnsi="Times New Roman" w:cs="Times New Roman"/>
          <w:b/>
          <w:sz w:val="28"/>
          <w:szCs w:val="28"/>
        </w:rPr>
        <w:t>Участие в работе рабочих органов (советов, комиссий), сформир</w:t>
      </w:r>
      <w:r w:rsidRPr="00E52DDE">
        <w:rPr>
          <w:rFonts w:ascii="Times New Roman" w:hAnsi="Times New Roman" w:cs="Times New Roman"/>
          <w:b/>
          <w:sz w:val="28"/>
          <w:szCs w:val="28"/>
        </w:rPr>
        <w:t>о</w:t>
      </w:r>
      <w:r w:rsidRPr="00E52DDE">
        <w:rPr>
          <w:rFonts w:ascii="Times New Roman" w:hAnsi="Times New Roman" w:cs="Times New Roman"/>
          <w:b/>
          <w:sz w:val="28"/>
          <w:szCs w:val="28"/>
        </w:rPr>
        <w:t>ванных Губернатором Иркутской области</w:t>
      </w:r>
      <w:r w:rsidR="00D24AB4" w:rsidRPr="00E52DDE">
        <w:rPr>
          <w:rFonts w:ascii="Times New Roman" w:hAnsi="Times New Roman" w:cs="Times New Roman"/>
          <w:b/>
          <w:sz w:val="28"/>
          <w:szCs w:val="28"/>
        </w:rPr>
        <w:t>:</w:t>
      </w:r>
      <w:r w:rsidRPr="00E52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ABF" w:rsidRPr="00E52DDE" w:rsidRDefault="00EA1ABF" w:rsidP="00C21FEA">
      <w:pPr>
        <w:pStyle w:val="ab"/>
        <w:spacing w:before="0" w:after="0"/>
        <w:ind w:firstLine="726"/>
        <w:rPr>
          <w:sz w:val="28"/>
          <w:szCs w:val="28"/>
        </w:rPr>
      </w:pPr>
      <w:r w:rsidRPr="00E52DDE">
        <w:rPr>
          <w:sz w:val="28"/>
          <w:szCs w:val="28"/>
        </w:rPr>
        <w:t xml:space="preserve">- 20 марта </w:t>
      </w:r>
      <w:r w:rsidR="001F69F3" w:rsidRPr="00E52DDE">
        <w:rPr>
          <w:sz w:val="28"/>
          <w:szCs w:val="28"/>
        </w:rPr>
        <w:t>–</w:t>
      </w:r>
      <w:r w:rsidRPr="00E52DDE">
        <w:rPr>
          <w:sz w:val="28"/>
          <w:szCs w:val="28"/>
        </w:rPr>
        <w:t xml:space="preserve"> заседание антинаркотической комиссии в Иркутской обл</w:t>
      </w:r>
      <w:r w:rsidRPr="00E52DDE">
        <w:rPr>
          <w:sz w:val="28"/>
          <w:szCs w:val="28"/>
        </w:rPr>
        <w:t>а</w:t>
      </w:r>
      <w:r w:rsidRPr="00E52DDE">
        <w:rPr>
          <w:sz w:val="28"/>
          <w:szCs w:val="28"/>
        </w:rPr>
        <w:t xml:space="preserve">сти. </w:t>
      </w:r>
    </w:p>
    <w:p w:rsidR="00EA1ABF" w:rsidRPr="00E52DDE" w:rsidRDefault="00EA1ABF" w:rsidP="00C21FEA">
      <w:pPr>
        <w:pStyle w:val="ab"/>
        <w:spacing w:before="0" w:after="0"/>
        <w:ind w:firstLine="726"/>
        <w:rPr>
          <w:b/>
          <w:sz w:val="28"/>
          <w:szCs w:val="28"/>
        </w:rPr>
      </w:pPr>
      <w:r w:rsidRPr="00E52DDE">
        <w:rPr>
          <w:b/>
          <w:sz w:val="28"/>
          <w:szCs w:val="28"/>
        </w:rPr>
        <w:t>Контрольная деятельность.</w:t>
      </w:r>
    </w:p>
    <w:p w:rsidR="00EA1ABF" w:rsidRPr="00E52DDE" w:rsidRDefault="00EA1ABF" w:rsidP="00C21FEA">
      <w:pPr>
        <w:ind w:firstLine="726"/>
      </w:pPr>
      <w:r w:rsidRPr="00E52DDE">
        <w:t xml:space="preserve">В рамках реализации контрольных функций </w:t>
      </w:r>
      <w:r w:rsidR="00D24AB4" w:rsidRPr="00E52DDE">
        <w:t xml:space="preserve">по </w:t>
      </w:r>
      <w:r w:rsidRPr="00E52DDE">
        <w:t>исполнени</w:t>
      </w:r>
      <w:r w:rsidR="00D24AB4" w:rsidRPr="00E52DDE">
        <w:t>ю</w:t>
      </w:r>
      <w:r w:rsidRPr="00E52DDE">
        <w:t xml:space="preserve"> Закона Иркутской области от 29 мая 2009 года</w:t>
      </w:r>
      <w:r w:rsidR="00F32CA2" w:rsidRPr="00E52DDE">
        <w:t xml:space="preserve"> </w:t>
      </w:r>
      <w:r w:rsidRPr="00E52DDE">
        <w:t>№ 27-оз «Об отдельных вопросах квотирования рабочих мест для инвалидов в Иркутской области» председ</w:t>
      </w:r>
      <w:r w:rsidRPr="00E52DDE">
        <w:t>а</w:t>
      </w:r>
      <w:r w:rsidRPr="00E52DDE">
        <w:t>тель комитета посетила и ознакомилась с работой организаций, на которых работают инвалиды на специально оборудованных рабочих местах:</w:t>
      </w:r>
      <w:r w:rsidR="00F32CA2" w:rsidRPr="00E52DDE">
        <w:t xml:space="preserve"> </w:t>
      </w:r>
      <w:r w:rsidRPr="00E52DDE">
        <w:t>ООО «Швейная Иркутская компания Узоров»,</w:t>
      </w:r>
      <w:r w:rsidR="00F32CA2" w:rsidRPr="00E52DDE">
        <w:t xml:space="preserve"> </w:t>
      </w:r>
      <w:r w:rsidRPr="00E52DDE">
        <w:t>ООО «Иркутское предприятие «Б</w:t>
      </w:r>
      <w:r w:rsidRPr="00E52DDE">
        <w:t>ы</w:t>
      </w:r>
      <w:r w:rsidRPr="00E52DDE">
        <w:t>товик», ЗАО «Мегаполис-Телеком» (в ходе встреч обсуждались вопросы, к</w:t>
      </w:r>
      <w:r w:rsidRPr="00E52DDE">
        <w:t>а</w:t>
      </w:r>
      <w:r w:rsidRPr="00E52DDE">
        <w:t xml:space="preserve">сающиеся размера </w:t>
      </w:r>
      <w:r w:rsidR="00D24AB4" w:rsidRPr="00E52DDE">
        <w:t>средней заработной платы, объемов</w:t>
      </w:r>
      <w:r w:rsidRPr="00E52DDE">
        <w:t xml:space="preserve"> выполненных работ, </w:t>
      </w:r>
      <w:r w:rsidRPr="00E52DDE">
        <w:lastRenderedPageBreak/>
        <w:t>проблем в о</w:t>
      </w:r>
      <w:r w:rsidR="00D24AB4" w:rsidRPr="00E52DDE">
        <w:t>рганизации производства и других данных</w:t>
      </w:r>
      <w:r w:rsidR="001F69F3" w:rsidRPr="00E52DDE">
        <w:t>,</w:t>
      </w:r>
      <w:r w:rsidR="00D24AB4" w:rsidRPr="00E52DDE">
        <w:t xml:space="preserve"> отражающих</w:t>
      </w:r>
      <w:r w:rsidRPr="00E52DDE">
        <w:t xml:space="preserve"> работу в данном направлении).</w:t>
      </w:r>
      <w:r w:rsidR="00F32CA2" w:rsidRPr="00E52DDE">
        <w:t xml:space="preserve"> </w:t>
      </w:r>
    </w:p>
    <w:p w:rsidR="00EA1ABF" w:rsidRPr="00E52DDE" w:rsidRDefault="00EA1ABF" w:rsidP="00C21FEA">
      <w:pPr>
        <w:ind w:firstLine="726"/>
        <w:rPr>
          <w:b/>
        </w:rPr>
      </w:pPr>
      <w:r w:rsidRPr="00E52DDE">
        <w:rPr>
          <w:b/>
        </w:rPr>
        <w:t>Протокольные поручения, данные комитету.</w:t>
      </w:r>
    </w:p>
    <w:p w:rsidR="00EA1ABF" w:rsidRPr="00E52DDE" w:rsidRDefault="00EA1ABF" w:rsidP="00C21FEA">
      <w:pPr>
        <w:ind w:firstLine="726"/>
      </w:pPr>
      <w:r w:rsidRPr="00E52DDE">
        <w:t>В соответствии с протокольным поручением Законодательного Собр</w:t>
      </w:r>
      <w:r w:rsidRPr="00E52DDE">
        <w:t>а</w:t>
      </w:r>
      <w:r w:rsidRPr="00E52DDE">
        <w:t>ния Иркутской области комитет проводит работу по мониторингу исполн</w:t>
      </w:r>
      <w:r w:rsidRPr="00E52DDE">
        <w:t>е</w:t>
      </w:r>
      <w:r w:rsidRPr="00E52DDE">
        <w:t xml:space="preserve">ния Закона Иркутской области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области». Во </w:t>
      </w:r>
      <w:r w:rsidR="00D24AB4" w:rsidRPr="00E52DDE">
        <w:t xml:space="preserve">2-м </w:t>
      </w:r>
      <w:r w:rsidRPr="00E52DDE">
        <w:t>квартале планируется рассмотрение проекта закона Ирку</w:t>
      </w:r>
      <w:r w:rsidRPr="00E52DDE">
        <w:t>т</w:t>
      </w:r>
      <w:r w:rsidRPr="00E52DDE">
        <w:t>ской области «О внесении изменений в часть 3</w:t>
      </w:r>
      <w:r w:rsidR="00F32CA2" w:rsidRPr="00E52DDE">
        <w:t xml:space="preserve"> </w:t>
      </w:r>
      <w:r w:rsidRPr="00E52DDE">
        <w:t>статьи 2</w:t>
      </w:r>
      <w:r w:rsidR="00F32CA2" w:rsidRPr="00E52DDE">
        <w:t xml:space="preserve"> </w:t>
      </w:r>
      <w:r w:rsidRPr="00E52DDE">
        <w:t>Закона Иркутской области «О порядке обеспечения детей-сирот и детей, оставшихся без поп</w:t>
      </w:r>
      <w:r w:rsidRPr="00E52DDE">
        <w:t>е</w:t>
      </w:r>
      <w:r w:rsidRPr="00E52DDE">
        <w:t>чения родителей, лиц из числа детей-сирот и детей, оставшихся без попеч</w:t>
      </w:r>
      <w:r w:rsidRPr="00E52DDE">
        <w:t>е</w:t>
      </w:r>
      <w:r w:rsidRPr="00E52DDE">
        <w:t>ния родителей, жилыми помещениями в Иркутской области».</w:t>
      </w:r>
      <w:r w:rsidR="00F32CA2" w:rsidRPr="00E52DDE">
        <w:rPr>
          <w:b/>
        </w:rPr>
        <w:t xml:space="preserve"> </w:t>
      </w:r>
    </w:p>
    <w:p w:rsidR="00EA1ABF" w:rsidRPr="00E52DDE" w:rsidRDefault="00EA1ABF" w:rsidP="00C21FEA">
      <w:pPr>
        <w:ind w:firstLine="726"/>
      </w:pPr>
      <w:r w:rsidRPr="00E52DDE">
        <w:t>По данному направлению велась работа с обращениями граждан.</w:t>
      </w:r>
      <w:r w:rsidR="00F32CA2" w:rsidRPr="00E52DDE">
        <w:t xml:space="preserve"> </w:t>
      </w:r>
      <w:r w:rsidRPr="00E52DDE">
        <w:t>Зам</w:t>
      </w:r>
      <w:r w:rsidRPr="00E52DDE">
        <w:t>е</w:t>
      </w:r>
      <w:r w:rsidRPr="00E52DDE">
        <w:t xml:space="preserve">ститель председателя комитета С.Ю. </w:t>
      </w:r>
      <w:proofErr w:type="spellStart"/>
      <w:r w:rsidRPr="00E52DDE">
        <w:t>Магдалинов</w:t>
      </w:r>
      <w:proofErr w:type="spellEnd"/>
      <w:r w:rsidRPr="00E52DDE">
        <w:t xml:space="preserve"> принимал участие в сов</w:t>
      </w:r>
      <w:r w:rsidRPr="00E52DDE">
        <w:t>е</w:t>
      </w:r>
      <w:r w:rsidRPr="00E52DDE">
        <w:t>щании в режиме видеоконференции с главами (мэрами) муниципальных о</w:t>
      </w:r>
      <w:r w:rsidRPr="00E52DDE">
        <w:t>б</w:t>
      </w:r>
      <w:r w:rsidRPr="00E52DDE">
        <w:t>разований Иркутской области по вопросу обеспечения жилыми помещени</w:t>
      </w:r>
      <w:r w:rsidRPr="00E52DDE">
        <w:t>я</w:t>
      </w:r>
      <w:r w:rsidRPr="00E52DDE">
        <w:t>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A1ABF" w:rsidRPr="00E52DDE" w:rsidRDefault="00EA1ABF" w:rsidP="00C21FEA">
      <w:pPr>
        <w:pStyle w:val="ab"/>
        <w:spacing w:before="0" w:after="0"/>
        <w:ind w:firstLine="726"/>
        <w:rPr>
          <w:b/>
          <w:sz w:val="28"/>
          <w:szCs w:val="28"/>
        </w:rPr>
      </w:pPr>
      <w:r w:rsidRPr="00E52DDE">
        <w:rPr>
          <w:b/>
          <w:sz w:val="28"/>
          <w:szCs w:val="28"/>
        </w:rPr>
        <w:t>Участие в мероприятиях исполнительных органов власти Ирку</w:t>
      </w:r>
      <w:r w:rsidRPr="00E52DDE">
        <w:rPr>
          <w:b/>
          <w:sz w:val="28"/>
          <w:szCs w:val="28"/>
        </w:rPr>
        <w:t>т</w:t>
      </w:r>
      <w:r w:rsidRPr="00E52DDE">
        <w:rPr>
          <w:b/>
          <w:sz w:val="28"/>
          <w:szCs w:val="28"/>
        </w:rPr>
        <w:t>ской области,</w:t>
      </w:r>
      <w:r w:rsidR="00F32CA2" w:rsidRPr="00E52DDE">
        <w:rPr>
          <w:b/>
          <w:sz w:val="28"/>
          <w:szCs w:val="28"/>
        </w:rPr>
        <w:t xml:space="preserve"> </w:t>
      </w:r>
      <w:r w:rsidRPr="00E52DDE">
        <w:rPr>
          <w:b/>
          <w:sz w:val="28"/>
          <w:szCs w:val="28"/>
        </w:rPr>
        <w:t>общественных организаций, Государственной Думы ФС РФ, Совета Федерации ФС РФ, муниципальных образований Иркутской области:</w:t>
      </w:r>
    </w:p>
    <w:p w:rsidR="00EA1ABF" w:rsidRPr="00E52DDE" w:rsidRDefault="00EA1ABF" w:rsidP="00C21FEA">
      <w:pPr>
        <w:ind w:firstLine="726"/>
        <w:rPr>
          <w:bCs/>
        </w:rPr>
      </w:pPr>
      <w:r w:rsidRPr="00E52DDE">
        <w:rPr>
          <w:bCs/>
        </w:rPr>
        <w:t>- 19 января – заседание комиссии по вопросам предоставления жилых помещений для социальной защиты отдельных категорий граждан специал</w:t>
      </w:r>
      <w:r w:rsidRPr="00E52DDE">
        <w:rPr>
          <w:bCs/>
        </w:rPr>
        <w:t>и</w:t>
      </w:r>
      <w:r w:rsidRPr="00E52DDE">
        <w:rPr>
          <w:bCs/>
        </w:rPr>
        <w:t>зированного жилищного фонда Иркутской области;</w:t>
      </w:r>
    </w:p>
    <w:p w:rsidR="00EA1ABF" w:rsidRPr="00E52DDE" w:rsidRDefault="00EA1ABF" w:rsidP="00C21FEA">
      <w:pPr>
        <w:ind w:firstLine="726"/>
        <w:rPr>
          <w:bCs/>
        </w:rPr>
      </w:pPr>
      <w:r w:rsidRPr="00E52DDE">
        <w:rPr>
          <w:bCs/>
        </w:rPr>
        <w:t>- 20 января – круглый стол на тему «Патриот и интернационалист – ориентир для молодежи», организованный ИГОО «Бурятская национально-культурная автономия г. Иркутска» и комисси</w:t>
      </w:r>
      <w:r w:rsidR="00D24AB4" w:rsidRPr="00E52DDE">
        <w:rPr>
          <w:bCs/>
        </w:rPr>
        <w:t>ей</w:t>
      </w:r>
      <w:r w:rsidRPr="00E52DDE">
        <w:rPr>
          <w:bCs/>
        </w:rPr>
        <w:t xml:space="preserve"> по делам молодежи, спорту и патриотическому воспитанию Общественной палаты Иркутской области;</w:t>
      </w:r>
    </w:p>
    <w:p w:rsidR="00EA1ABF" w:rsidRPr="00E52DDE" w:rsidRDefault="00EA1ABF" w:rsidP="00C21FEA">
      <w:pPr>
        <w:ind w:firstLine="726"/>
        <w:rPr>
          <w:bCs/>
        </w:rPr>
      </w:pPr>
      <w:r w:rsidRPr="00E52DDE">
        <w:rPr>
          <w:bCs/>
        </w:rPr>
        <w:t>- 3 февраля – заседание рабочей группы по реализации государстве</w:t>
      </w:r>
      <w:r w:rsidRPr="00E52DDE">
        <w:rPr>
          <w:bCs/>
        </w:rPr>
        <w:t>н</w:t>
      </w:r>
      <w:r w:rsidRPr="00E52DDE">
        <w:rPr>
          <w:bCs/>
        </w:rPr>
        <w:t>ной программы Иркутской области «Укрепление единства российской нации и этнокультурное развитие народов Иркутской области» на 2014</w:t>
      </w:r>
      <w:r w:rsidR="00D24AB4" w:rsidRPr="00E52DDE">
        <w:rPr>
          <w:bCs/>
        </w:rPr>
        <w:t xml:space="preserve"> – </w:t>
      </w:r>
      <w:r w:rsidRPr="00E52DDE">
        <w:rPr>
          <w:bCs/>
        </w:rPr>
        <w:t xml:space="preserve">2020 годы; </w:t>
      </w:r>
    </w:p>
    <w:p w:rsidR="00EA1ABF" w:rsidRPr="00E52DDE" w:rsidRDefault="00EA1ABF" w:rsidP="00C21FEA">
      <w:pPr>
        <w:pStyle w:val="ab"/>
        <w:spacing w:before="0" w:after="0"/>
        <w:ind w:firstLine="726"/>
        <w:rPr>
          <w:rFonts w:eastAsia="Times New Roman"/>
          <w:sz w:val="28"/>
          <w:szCs w:val="28"/>
        </w:rPr>
      </w:pPr>
      <w:r w:rsidRPr="00E52DDE">
        <w:rPr>
          <w:sz w:val="28"/>
          <w:szCs w:val="28"/>
        </w:rPr>
        <w:t>-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>9</w:t>
      </w:r>
      <w:r w:rsidR="00D24AB4" w:rsidRPr="00E52DDE">
        <w:rPr>
          <w:sz w:val="28"/>
          <w:szCs w:val="28"/>
        </w:rPr>
        <w:t xml:space="preserve"> – </w:t>
      </w:r>
      <w:r w:rsidRPr="00E52DDE">
        <w:rPr>
          <w:sz w:val="28"/>
          <w:szCs w:val="28"/>
        </w:rPr>
        <w:t>10 февраля – совещание с заместителями мэров (глав) муниц</w:t>
      </w:r>
      <w:r w:rsidRPr="00E52DDE">
        <w:rPr>
          <w:sz w:val="28"/>
          <w:szCs w:val="28"/>
        </w:rPr>
        <w:t>и</w:t>
      </w:r>
      <w:r w:rsidRPr="00E52DDE">
        <w:rPr>
          <w:sz w:val="28"/>
          <w:szCs w:val="28"/>
        </w:rPr>
        <w:t>пальных образований Иркутской области по социальным вопросам;</w:t>
      </w:r>
    </w:p>
    <w:p w:rsidR="00EA1ABF" w:rsidRPr="00E52DDE" w:rsidRDefault="00EA1ABF" w:rsidP="00C21FEA">
      <w:pPr>
        <w:ind w:right="-1" w:firstLine="726"/>
      </w:pPr>
      <w:r w:rsidRPr="00E52DDE">
        <w:t>- 5 марта – общественная дискуссия по вопросу реализации Концепции государственной семейной политики в России на период до 2025 года, орг</w:t>
      </w:r>
      <w:r w:rsidRPr="00E52DDE">
        <w:t>а</w:t>
      </w:r>
      <w:r w:rsidRPr="00E52DDE">
        <w:t>низованная Иркутским областным советом женщин;</w:t>
      </w:r>
    </w:p>
    <w:p w:rsidR="00EA1ABF" w:rsidRPr="00E52DDE" w:rsidRDefault="00EA1ABF" w:rsidP="00C21FEA">
      <w:pPr>
        <w:pStyle w:val="ab"/>
        <w:spacing w:before="0" w:after="0"/>
        <w:ind w:firstLine="726"/>
        <w:rPr>
          <w:sz w:val="28"/>
          <w:szCs w:val="28"/>
        </w:rPr>
      </w:pPr>
      <w:r w:rsidRPr="00E52DDE">
        <w:rPr>
          <w:sz w:val="28"/>
          <w:szCs w:val="28"/>
        </w:rPr>
        <w:t xml:space="preserve">- 20 марта </w:t>
      </w:r>
      <w:r w:rsidR="001F69F3" w:rsidRPr="00E52DDE">
        <w:rPr>
          <w:sz w:val="28"/>
          <w:szCs w:val="28"/>
        </w:rPr>
        <w:t>–</w:t>
      </w:r>
      <w:r w:rsidRPr="00E52DDE">
        <w:rPr>
          <w:sz w:val="28"/>
          <w:szCs w:val="28"/>
        </w:rPr>
        <w:t xml:space="preserve"> заседание антинаркотической комиссии в Иркутской обл</w:t>
      </w:r>
      <w:r w:rsidRPr="00E52DDE">
        <w:rPr>
          <w:sz w:val="28"/>
          <w:szCs w:val="28"/>
        </w:rPr>
        <w:t>а</w:t>
      </w:r>
      <w:r w:rsidRPr="00E52DDE">
        <w:rPr>
          <w:sz w:val="28"/>
          <w:szCs w:val="28"/>
        </w:rPr>
        <w:t>сти;</w:t>
      </w:r>
    </w:p>
    <w:p w:rsidR="00EA1ABF" w:rsidRPr="00E52DDE" w:rsidRDefault="00EA1ABF" w:rsidP="00C21FEA">
      <w:pPr>
        <w:ind w:firstLine="726"/>
      </w:pPr>
      <w:r w:rsidRPr="00E52DDE">
        <w:t>-</w:t>
      </w:r>
      <w:r w:rsidR="00F32CA2" w:rsidRPr="00E52DDE">
        <w:t xml:space="preserve"> </w:t>
      </w:r>
      <w:r w:rsidRPr="00E52DDE">
        <w:t xml:space="preserve">24 марта </w:t>
      </w:r>
      <w:r w:rsidR="001F69F3" w:rsidRPr="00E52DDE">
        <w:t xml:space="preserve">– </w:t>
      </w:r>
      <w:r w:rsidRPr="00E52DDE">
        <w:t>совещание в режиме видеоконференции</w:t>
      </w:r>
      <w:r w:rsidR="00F32CA2" w:rsidRPr="00E52DDE">
        <w:t xml:space="preserve"> </w:t>
      </w:r>
      <w:r w:rsidRPr="00E52DDE">
        <w:t>с главами (мэр</w:t>
      </w:r>
      <w:r w:rsidRPr="00E52DDE">
        <w:t>а</w:t>
      </w:r>
      <w:r w:rsidRPr="00E52DDE">
        <w:t>ми) муниципальных образований Иркутской области по вопросу обеспечения жилыми помещениями детей-сирот и детей, оставшихся без попечения род</w:t>
      </w:r>
      <w:r w:rsidRPr="00E52DDE">
        <w:t>и</w:t>
      </w:r>
      <w:r w:rsidRPr="00E52DDE">
        <w:lastRenderedPageBreak/>
        <w:t>телей, лиц из числа детей-сирот и детей, оставшихся без попечения родит</w:t>
      </w:r>
      <w:r w:rsidRPr="00E52DDE">
        <w:t>е</w:t>
      </w:r>
      <w:r w:rsidRPr="00E52DDE">
        <w:t>лей;</w:t>
      </w:r>
    </w:p>
    <w:p w:rsidR="00EA1ABF" w:rsidRPr="00E52DDE" w:rsidRDefault="00EA1ABF" w:rsidP="00C21FEA">
      <w:pPr>
        <w:ind w:firstLine="726"/>
      </w:pPr>
      <w:r w:rsidRPr="00E52DDE">
        <w:t>- 26 марта</w:t>
      </w:r>
      <w:r w:rsidR="001F69F3" w:rsidRPr="00E52DDE">
        <w:t xml:space="preserve"> –</w:t>
      </w:r>
      <w:r w:rsidR="00F32CA2" w:rsidRPr="00E52DDE">
        <w:t xml:space="preserve"> </w:t>
      </w:r>
      <w:r w:rsidR="001F69F3" w:rsidRPr="00E52DDE">
        <w:t>круглый стол</w:t>
      </w:r>
      <w:r w:rsidRPr="00E52DDE">
        <w:t xml:space="preserve"> на тему «О государственной политике Ро</w:t>
      </w:r>
      <w:r w:rsidRPr="00E52DDE">
        <w:t>с</w:t>
      </w:r>
      <w:r w:rsidRPr="00E52DDE">
        <w:t>сийской Федерации в сфере образования: обеспечение качества образования и совершенствование механизмов проведения единого государственного э</w:t>
      </w:r>
      <w:r w:rsidRPr="00E52DDE">
        <w:t>к</w:t>
      </w:r>
      <w:r w:rsidRPr="00E52DDE">
        <w:t>замена», организованный Комитетом Совета Федерации Федерального С</w:t>
      </w:r>
      <w:r w:rsidRPr="00E52DDE">
        <w:t>о</w:t>
      </w:r>
      <w:r w:rsidRPr="00E52DDE">
        <w:t>брания Российской Федерации по науке, образованию и культуре.</w:t>
      </w:r>
    </w:p>
    <w:p w:rsidR="00EA1ABF" w:rsidRPr="00E52DDE" w:rsidRDefault="00EA1ABF" w:rsidP="00C21FEA">
      <w:pPr>
        <w:rPr>
          <w:b/>
        </w:rPr>
      </w:pPr>
      <w:r w:rsidRPr="00E52DDE">
        <w:rPr>
          <w:b/>
        </w:rPr>
        <w:t>Созданные рабочие группы</w:t>
      </w:r>
      <w:r w:rsidR="00D24AB4" w:rsidRPr="00E52DDE">
        <w:rPr>
          <w:b/>
        </w:rPr>
        <w:t>.</w:t>
      </w:r>
      <w:r w:rsidRPr="00E52DDE">
        <w:rPr>
          <w:b/>
        </w:rPr>
        <w:t xml:space="preserve"> </w:t>
      </w:r>
    </w:p>
    <w:p w:rsidR="00EA1ABF" w:rsidRPr="00E52DDE" w:rsidRDefault="00EA1ABF" w:rsidP="00C21FEA">
      <w:pPr>
        <w:ind w:right="71" w:firstLine="726"/>
      </w:pPr>
      <w:r w:rsidRPr="00E52DDE">
        <w:t>20 февраля 2015 года состоялось заседание рабочей группы,</w:t>
      </w:r>
      <w:r w:rsidR="00F32CA2" w:rsidRPr="00E52DDE">
        <w:t xml:space="preserve"> </w:t>
      </w:r>
      <w:r w:rsidRPr="00E52DDE">
        <w:t>созданной при комитете по социально-культурному законодательству с целью прор</w:t>
      </w:r>
      <w:r w:rsidRPr="00E52DDE">
        <w:t>а</w:t>
      </w:r>
      <w:r w:rsidRPr="00E52DDE">
        <w:t>ботки вопросов, изложенных в требовании прокурора Иркутской области об изменении Закона</w:t>
      </w:r>
      <w:r w:rsidR="00F32CA2" w:rsidRPr="00E52DDE">
        <w:t xml:space="preserve"> </w:t>
      </w:r>
      <w:r w:rsidRPr="00E52DDE">
        <w:t>Иркутской области от 28 декабря 2012 года № 164-ОЗ</w:t>
      </w:r>
      <w:r w:rsidR="00F32CA2" w:rsidRPr="00E52DDE">
        <w:t xml:space="preserve"> </w:t>
      </w:r>
      <w:r w:rsidRPr="00E52DDE">
        <w:t>«О порядке обеспечения детей-сирот и детей, оставшихся без попечения род</w:t>
      </w:r>
      <w:r w:rsidRPr="00E52DDE">
        <w:t>и</w:t>
      </w:r>
      <w:r w:rsidRPr="00E52DDE">
        <w:t>телей, лиц из числа детей-сирот и детей, оставшихся без попечения родит</w:t>
      </w:r>
      <w:r w:rsidRPr="00E52DDE">
        <w:t>е</w:t>
      </w:r>
      <w:r w:rsidRPr="00E52DDE">
        <w:t>лей, жилыми помещениями в Иркутской области».</w:t>
      </w:r>
      <w:r w:rsidR="00F32CA2" w:rsidRPr="00E52DDE">
        <w:t xml:space="preserve"> </w:t>
      </w:r>
    </w:p>
    <w:p w:rsidR="00EA1ABF" w:rsidRPr="00E52DDE" w:rsidRDefault="00EA1ABF" w:rsidP="00C21FEA">
      <w:pPr>
        <w:ind w:firstLine="726"/>
      </w:pPr>
      <w:r w:rsidRPr="00E52DDE">
        <w:t>В феврале 2015 года депутатами комитета был</w:t>
      </w:r>
      <w:r w:rsidR="00D24AB4" w:rsidRPr="00E52DDE">
        <w:t>и</w:t>
      </w:r>
      <w:r w:rsidRPr="00E52DDE">
        <w:t xml:space="preserve"> приняты решения о направлении положительных отзывов в Государственную Думу Федеральн</w:t>
      </w:r>
      <w:r w:rsidRPr="00E52DDE">
        <w:t>о</w:t>
      </w:r>
      <w:r w:rsidRPr="00E52DDE">
        <w:t xml:space="preserve">го Собрания Российской Федерации на проекты федеральных законов: </w:t>
      </w:r>
    </w:p>
    <w:p w:rsidR="00EA1ABF" w:rsidRPr="00E52DDE" w:rsidRDefault="00EA1ABF" w:rsidP="00C21FEA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>- «О внесении изменений в Федеральный закон «О физической культ</w:t>
      </w:r>
      <w:r w:rsidRPr="00E52DDE">
        <w:rPr>
          <w:rFonts w:ascii="Times New Roman" w:hAnsi="Times New Roman" w:cs="Times New Roman"/>
          <w:sz w:val="28"/>
          <w:szCs w:val="28"/>
        </w:rPr>
        <w:t>у</w:t>
      </w:r>
      <w:r w:rsidRPr="00E52DDE">
        <w:rPr>
          <w:rFonts w:ascii="Times New Roman" w:hAnsi="Times New Roman" w:cs="Times New Roman"/>
          <w:sz w:val="28"/>
          <w:szCs w:val="28"/>
        </w:rPr>
        <w:t>ре и спорте в Российской Федерации» и в отдельные законодательные акты Российской Федерации». Законопроектом определяется понятие Всеросси</w:t>
      </w:r>
      <w:r w:rsidRPr="00E52DDE">
        <w:rPr>
          <w:rFonts w:ascii="Times New Roman" w:hAnsi="Times New Roman" w:cs="Times New Roman"/>
          <w:sz w:val="28"/>
          <w:szCs w:val="28"/>
        </w:rPr>
        <w:t>й</w:t>
      </w:r>
      <w:r w:rsidRPr="00E52DDE">
        <w:rPr>
          <w:rFonts w:ascii="Times New Roman" w:hAnsi="Times New Roman" w:cs="Times New Roman"/>
          <w:sz w:val="28"/>
          <w:szCs w:val="28"/>
        </w:rPr>
        <w:t>ского физкультурно-спортивного комплекса «Готов к труду и обороне» (д</w:t>
      </w:r>
      <w:r w:rsidRPr="00E52DDE">
        <w:rPr>
          <w:rFonts w:ascii="Times New Roman" w:hAnsi="Times New Roman" w:cs="Times New Roman"/>
          <w:sz w:val="28"/>
          <w:szCs w:val="28"/>
        </w:rPr>
        <w:t>а</w:t>
      </w:r>
      <w:r w:rsidRPr="00E52DDE">
        <w:rPr>
          <w:rFonts w:ascii="Times New Roman" w:hAnsi="Times New Roman" w:cs="Times New Roman"/>
          <w:sz w:val="28"/>
          <w:szCs w:val="28"/>
        </w:rPr>
        <w:t xml:space="preserve">лее </w:t>
      </w:r>
      <w:r w:rsidR="00D24AB4" w:rsidRPr="00E52DDE">
        <w:rPr>
          <w:rFonts w:ascii="Times New Roman" w:hAnsi="Times New Roman" w:cs="Times New Roman"/>
          <w:sz w:val="28"/>
          <w:szCs w:val="28"/>
        </w:rPr>
        <w:t>–</w:t>
      </w:r>
      <w:r w:rsidRPr="00E52DDE">
        <w:rPr>
          <w:rFonts w:ascii="Times New Roman" w:hAnsi="Times New Roman" w:cs="Times New Roman"/>
          <w:sz w:val="28"/>
          <w:szCs w:val="28"/>
        </w:rPr>
        <w:t xml:space="preserve"> комплекс ГТО), устанавливается разграничение полномочий по внедр</w:t>
      </w:r>
      <w:r w:rsidRPr="00E52DDE">
        <w:rPr>
          <w:rFonts w:ascii="Times New Roman" w:hAnsi="Times New Roman" w:cs="Times New Roman"/>
          <w:sz w:val="28"/>
          <w:szCs w:val="28"/>
        </w:rPr>
        <w:t>е</w:t>
      </w:r>
      <w:r w:rsidRPr="00E52DDE">
        <w:rPr>
          <w:rFonts w:ascii="Times New Roman" w:hAnsi="Times New Roman" w:cs="Times New Roman"/>
          <w:sz w:val="28"/>
          <w:szCs w:val="28"/>
        </w:rPr>
        <w:t>нию комплекса ГТО на федеральном, региональном и муниципальном уро</w:t>
      </w:r>
      <w:r w:rsidRPr="00E52DDE">
        <w:rPr>
          <w:rFonts w:ascii="Times New Roman" w:hAnsi="Times New Roman" w:cs="Times New Roman"/>
          <w:sz w:val="28"/>
          <w:szCs w:val="28"/>
        </w:rPr>
        <w:t>в</w:t>
      </w:r>
      <w:r w:rsidRPr="00E52DDE">
        <w:rPr>
          <w:rFonts w:ascii="Times New Roman" w:hAnsi="Times New Roman" w:cs="Times New Roman"/>
          <w:sz w:val="28"/>
          <w:szCs w:val="28"/>
        </w:rPr>
        <w:t>нях.</w:t>
      </w:r>
    </w:p>
    <w:p w:rsidR="00EA1ABF" w:rsidRPr="00E52DDE" w:rsidRDefault="00EA1ABF" w:rsidP="00C21FEA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>В частности, к полномочиям субъектов Российской Федерации в обл</w:t>
      </w:r>
      <w:r w:rsidRPr="00E52DDE">
        <w:rPr>
          <w:rFonts w:ascii="Times New Roman" w:hAnsi="Times New Roman" w:cs="Times New Roman"/>
          <w:sz w:val="28"/>
          <w:szCs w:val="28"/>
        </w:rPr>
        <w:t>а</w:t>
      </w:r>
      <w:r w:rsidRPr="00E52DDE">
        <w:rPr>
          <w:rFonts w:ascii="Times New Roman" w:hAnsi="Times New Roman" w:cs="Times New Roman"/>
          <w:sz w:val="28"/>
          <w:szCs w:val="28"/>
        </w:rPr>
        <w:t>сти физической культуры и спорта в рамках утверждения и реализации к</w:t>
      </w:r>
      <w:r w:rsidRPr="00E52DDE">
        <w:rPr>
          <w:rFonts w:ascii="Times New Roman" w:hAnsi="Times New Roman" w:cs="Times New Roman"/>
          <w:sz w:val="28"/>
          <w:szCs w:val="28"/>
        </w:rPr>
        <w:t>а</w:t>
      </w:r>
      <w:r w:rsidRPr="00E52DDE">
        <w:rPr>
          <w:rFonts w:ascii="Times New Roman" w:hAnsi="Times New Roman" w:cs="Times New Roman"/>
          <w:sz w:val="28"/>
          <w:szCs w:val="28"/>
        </w:rPr>
        <w:t>лендарных планов официальных физкультурных мероприятий и спортивных мероприятий субъектов Российской Федерации отнесено включение в ук</w:t>
      </w:r>
      <w:r w:rsidRPr="00E52DDE">
        <w:rPr>
          <w:rFonts w:ascii="Times New Roman" w:hAnsi="Times New Roman" w:cs="Times New Roman"/>
          <w:sz w:val="28"/>
          <w:szCs w:val="28"/>
        </w:rPr>
        <w:t>а</w:t>
      </w:r>
      <w:r w:rsidRPr="00E52DDE">
        <w:rPr>
          <w:rFonts w:ascii="Times New Roman" w:hAnsi="Times New Roman" w:cs="Times New Roman"/>
          <w:sz w:val="28"/>
          <w:szCs w:val="28"/>
        </w:rPr>
        <w:t>занные планы физкультурных и спортивных мероприятий по реализации комплекса ГТО, а также непосредственно организация и проведение указа</w:t>
      </w:r>
      <w:r w:rsidRPr="00E52DDE">
        <w:rPr>
          <w:rFonts w:ascii="Times New Roman" w:hAnsi="Times New Roman" w:cs="Times New Roman"/>
          <w:sz w:val="28"/>
          <w:szCs w:val="28"/>
        </w:rPr>
        <w:t>н</w:t>
      </w:r>
      <w:r w:rsidRPr="00E52DDE">
        <w:rPr>
          <w:rFonts w:ascii="Times New Roman" w:hAnsi="Times New Roman" w:cs="Times New Roman"/>
          <w:sz w:val="28"/>
          <w:szCs w:val="28"/>
        </w:rPr>
        <w:t xml:space="preserve">ных мероприятий. </w:t>
      </w:r>
    </w:p>
    <w:p w:rsidR="00EA1ABF" w:rsidRPr="00E52DDE" w:rsidRDefault="00EA1ABF" w:rsidP="00C21FEA">
      <w:pPr>
        <w:pStyle w:val="ConsPlusNormal"/>
        <w:widowControl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>Предполагается,</w:t>
      </w:r>
      <w:r w:rsidR="00F32CA2" w:rsidRPr="00E52DDE">
        <w:rPr>
          <w:rFonts w:ascii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hAnsi="Times New Roman" w:cs="Times New Roman"/>
          <w:sz w:val="28"/>
          <w:szCs w:val="28"/>
        </w:rPr>
        <w:t>что совместные действия всех уровней власти, а также вовлеченных в процесс реализации комплекса ГТО некоммерческих орган</w:t>
      </w:r>
      <w:r w:rsidRPr="00E52DDE">
        <w:rPr>
          <w:rFonts w:ascii="Times New Roman" w:hAnsi="Times New Roman" w:cs="Times New Roman"/>
          <w:sz w:val="28"/>
          <w:szCs w:val="28"/>
        </w:rPr>
        <w:t>и</w:t>
      </w:r>
      <w:r w:rsidRPr="00E52DDE">
        <w:rPr>
          <w:rFonts w:ascii="Times New Roman" w:hAnsi="Times New Roman" w:cs="Times New Roman"/>
          <w:sz w:val="28"/>
          <w:szCs w:val="28"/>
        </w:rPr>
        <w:t>заций позволят массово привлечь к занятию физической культурой и спо</w:t>
      </w:r>
      <w:r w:rsidRPr="00E52DDE">
        <w:rPr>
          <w:rFonts w:ascii="Times New Roman" w:hAnsi="Times New Roman" w:cs="Times New Roman"/>
          <w:sz w:val="28"/>
          <w:szCs w:val="28"/>
        </w:rPr>
        <w:t>р</w:t>
      </w:r>
      <w:r w:rsidRPr="00E52DDE">
        <w:rPr>
          <w:rFonts w:ascii="Times New Roman" w:hAnsi="Times New Roman" w:cs="Times New Roman"/>
          <w:sz w:val="28"/>
          <w:szCs w:val="28"/>
        </w:rPr>
        <w:t>том граждан Российской Федерации всех возрастов.</w:t>
      </w:r>
    </w:p>
    <w:p w:rsidR="00EA1ABF" w:rsidRPr="00E52DDE" w:rsidRDefault="00EA1ABF" w:rsidP="00C21FEA">
      <w:pPr>
        <w:pStyle w:val="aff2"/>
        <w:ind w:firstLine="726"/>
        <w:jc w:val="both"/>
        <w:rPr>
          <w:rFonts w:cs="Times New Roman"/>
          <w:szCs w:val="28"/>
        </w:rPr>
      </w:pPr>
      <w:r w:rsidRPr="00E52DDE">
        <w:rPr>
          <w:rFonts w:cs="Times New Roman"/>
          <w:szCs w:val="28"/>
        </w:rPr>
        <w:t>- «О внесении изменений в Федеральный закон «О Музейном Фонде Российской Федерации и музеях в Российской Федерации».</w:t>
      </w:r>
      <w:r w:rsidR="00F32CA2" w:rsidRPr="00E52DDE">
        <w:rPr>
          <w:rFonts w:cs="Times New Roman"/>
          <w:szCs w:val="28"/>
        </w:rPr>
        <w:t xml:space="preserve"> </w:t>
      </w:r>
      <w:r w:rsidRPr="00E52DDE">
        <w:rPr>
          <w:rFonts w:cs="Times New Roman"/>
          <w:szCs w:val="28"/>
        </w:rPr>
        <w:t>Проектом фед</w:t>
      </w:r>
      <w:r w:rsidRPr="00E52DDE">
        <w:rPr>
          <w:rFonts w:cs="Times New Roman"/>
          <w:szCs w:val="28"/>
        </w:rPr>
        <w:t>е</w:t>
      </w:r>
      <w:r w:rsidRPr="00E52DDE">
        <w:rPr>
          <w:rFonts w:cs="Times New Roman"/>
          <w:szCs w:val="28"/>
        </w:rPr>
        <w:t>рального закона предлагается упростить порядок включения музейных пре</w:t>
      </w:r>
      <w:r w:rsidRPr="00E52DDE">
        <w:rPr>
          <w:rFonts w:cs="Times New Roman"/>
          <w:szCs w:val="28"/>
        </w:rPr>
        <w:t>д</w:t>
      </w:r>
      <w:r w:rsidRPr="00E52DDE">
        <w:rPr>
          <w:rFonts w:cs="Times New Roman"/>
          <w:szCs w:val="28"/>
        </w:rPr>
        <w:t>метов и музейных коллекций в Музейный фон</w:t>
      </w:r>
      <w:r w:rsidR="00D24AB4" w:rsidRPr="00E52DDE">
        <w:rPr>
          <w:rFonts w:cs="Times New Roman"/>
          <w:szCs w:val="28"/>
        </w:rPr>
        <w:t>д Российской Федерации, а также</w:t>
      </w:r>
      <w:r w:rsidRPr="00E52DDE">
        <w:rPr>
          <w:rFonts w:cs="Times New Roman"/>
          <w:szCs w:val="28"/>
        </w:rPr>
        <w:t xml:space="preserve"> в целях конкретизации указанного порядка, дополнить понятийный аппарат Федерального закона от 26 мая 1996 г</w:t>
      </w:r>
      <w:r w:rsidR="00D24AB4" w:rsidRPr="00E52DDE">
        <w:rPr>
          <w:rFonts w:cs="Times New Roman"/>
          <w:szCs w:val="28"/>
        </w:rPr>
        <w:t>ода</w:t>
      </w:r>
      <w:r w:rsidRPr="00E52DDE">
        <w:rPr>
          <w:rFonts w:cs="Times New Roman"/>
          <w:szCs w:val="28"/>
        </w:rPr>
        <w:t xml:space="preserve"> № 54-ФЗ «О Музейном фонде Российской Федерации и музеях в Российской Федерации» понятиями </w:t>
      </w:r>
      <w:r w:rsidRPr="00E52DDE">
        <w:rPr>
          <w:rFonts w:cs="Times New Roman"/>
          <w:szCs w:val="28"/>
        </w:rPr>
        <w:lastRenderedPageBreak/>
        <w:t>«собрание музея», «учетная документация музея», «главная инвентарная книга (книга поступлений)», «экспертиза музейных предметов».</w:t>
      </w:r>
    </w:p>
    <w:p w:rsidR="00EA1ABF" w:rsidRPr="00E52DDE" w:rsidRDefault="00EA1ABF" w:rsidP="00C21FEA">
      <w:pPr>
        <w:pStyle w:val="aff2"/>
        <w:ind w:firstLine="726"/>
        <w:jc w:val="both"/>
        <w:rPr>
          <w:rFonts w:cs="Times New Roman"/>
          <w:szCs w:val="28"/>
        </w:rPr>
      </w:pPr>
      <w:r w:rsidRPr="00E52DDE">
        <w:rPr>
          <w:rFonts w:cs="Times New Roman"/>
          <w:szCs w:val="28"/>
        </w:rPr>
        <w:t>Представляется, что внесение предлагаемых проектом федерального закона изменений будет способствовать упорядочению процедуры управл</w:t>
      </w:r>
      <w:r w:rsidRPr="00E52DDE">
        <w:rPr>
          <w:rFonts w:cs="Times New Roman"/>
          <w:szCs w:val="28"/>
        </w:rPr>
        <w:t>е</w:t>
      </w:r>
      <w:r w:rsidRPr="00E52DDE">
        <w:rPr>
          <w:rFonts w:cs="Times New Roman"/>
          <w:szCs w:val="28"/>
        </w:rPr>
        <w:t>ния музейными коллекциями музеями различных форм собственности, а также уточнению отдельных вопросов, определяющих с точки зрения гра</w:t>
      </w:r>
      <w:r w:rsidRPr="00E52DDE">
        <w:rPr>
          <w:rFonts w:cs="Times New Roman"/>
          <w:szCs w:val="28"/>
        </w:rPr>
        <w:t>ж</w:t>
      </w:r>
      <w:r w:rsidRPr="00E52DDE">
        <w:rPr>
          <w:rFonts w:cs="Times New Roman"/>
          <w:szCs w:val="28"/>
        </w:rPr>
        <w:t>данского законодательства, правовой статус музейных предметов как объе</w:t>
      </w:r>
      <w:r w:rsidRPr="00E52DDE">
        <w:rPr>
          <w:rFonts w:cs="Times New Roman"/>
          <w:szCs w:val="28"/>
        </w:rPr>
        <w:t>к</w:t>
      </w:r>
      <w:r w:rsidRPr="00E52DDE">
        <w:rPr>
          <w:rFonts w:cs="Times New Roman"/>
          <w:szCs w:val="28"/>
        </w:rPr>
        <w:t>тов собственности.</w:t>
      </w:r>
    </w:p>
    <w:p w:rsidR="00EA1ABF" w:rsidRPr="00E52DDE" w:rsidRDefault="00EA1ABF" w:rsidP="00C21FEA">
      <w:pPr>
        <w:pStyle w:val="aff2"/>
        <w:ind w:firstLine="726"/>
        <w:jc w:val="both"/>
        <w:rPr>
          <w:rFonts w:cs="Times New Roman"/>
          <w:szCs w:val="28"/>
        </w:rPr>
      </w:pPr>
      <w:r w:rsidRPr="00E52DDE">
        <w:rPr>
          <w:rFonts w:cs="Times New Roman"/>
          <w:szCs w:val="28"/>
        </w:rPr>
        <w:t>Важным также является законодательное закрепление общедоступн</w:t>
      </w:r>
      <w:r w:rsidRPr="00E52DDE">
        <w:rPr>
          <w:rFonts w:cs="Times New Roman"/>
          <w:szCs w:val="28"/>
        </w:rPr>
        <w:t>о</w:t>
      </w:r>
      <w:r w:rsidRPr="00E52DDE">
        <w:rPr>
          <w:rFonts w:cs="Times New Roman"/>
          <w:szCs w:val="28"/>
        </w:rPr>
        <w:t xml:space="preserve">сти музейных коллекций, в том числе посредством размещения информации в сети </w:t>
      </w:r>
      <w:r w:rsidR="00D24AB4" w:rsidRPr="00E52DDE">
        <w:rPr>
          <w:rFonts w:cs="Times New Roman"/>
          <w:szCs w:val="28"/>
        </w:rPr>
        <w:t>«</w:t>
      </w:r>
      <w:r w:rsidRPr="00E52DDE">
        <w:rPr>
          <w:rFonts w:cs="Times New Roman"/>
          <w:szCs w:val="28"/>
        </w:rPr>
        <w:t>Интернет</w:t>
      </w:r>
      <w:r w:rsidR="00D24AB4" w:rsidRPr="00E52DDE">
        <w:rPr>
          <w:rFonts w:cs="Times New Roman"/>
          <w:szCs w:val="28"/>
        </w:rPr>
        <w:t>»</w:t>
      </w:r>
      <w:r w:rsidRPr="00E52DDE">
        <w:rPr>
          <w:rFonts w:cs="Times New Roman"/>
          <w:szCs w:val="28"/>
        </w:rPr>
        <w:t xml:space="preserve">. </w:t>
      </w:r>
    </w:p>
    <w:p w:rsidR="00EA1ABF" w:rsidRPr="00E52DDE" w:rsidRDefault="00EA1ABF" w:rsidP="00C21FEA">
      <w:pPr>
        <w:pStyle w:val="ConsPlusNormal"/>
        <w:widowControl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>Комитетом подготовлены к рассмотрению на заседании Общественн</w:t>
      </w:r>
      <w:r w:rsidRPr="00E52DDE">
        <w:rPr>
          <w:rFonts w:ascii="Times New Roman" w:hAnsi="Times New Roman" w:cs="Times New Roman"/>
          <w:sz w:val="28"/>
          <w:szCs w:val="28"/>
        </w:rPr>
        <w:t>о</w:t>
      </w:r>
      <w:r w:rsidRPr="00E52DDE">
        <w:rPr>
          <w:rFonts w:ascii="Times New Roman" w:hAnsi="Times New Roman" w:cs="Times New Roman"/>
          <w:sz w:val="28"/>
          <w:szCs w:val="28"/>
        </w:rPr>
        <w:t>го совета при Законодательном Собрании Иркутской области 24 февраля 2015 года следующие вопросы:</w:t>
      </w:r>
    </w:p>
    <w:p w:rsidR="00EA1ABF" w:rsidRPr="00E52DDE" w:rsidRDefault="00EA1ABF" w:rsidP="00C21FEA">
      <w:pPr>
        <w:ind w:firstLine="726"/>
      </w:pPr>
      <w:r w:rsidRPr="00E52DDE">
        <w:t>- О ходе реализации Указа Президента Российской Федерации от 24 марта 2014 года № 172 «О Всероссийском физкультурно-спортивном ко</w:t>
      </w:r>
      <w:r w:rsidRPr="00E52DDE">
        <w:t>м</w:t>
      </w:r>
      <w:r w:rsidRPr="00E52DDE">
        <w:t>плексе</w:t>
      </w:r>
      <w:r w:rsidR="00F32CA2" w:rsidRPr="00E52DDE">
        <w:t xml:space="preserve"> </w:t>
      </w:r>
      <w:r w:rsidRPr="00E52DDE">
        <w:t>«Готов к труду и обороне» (ГТО);</w:t>
      </w:r>
    </w:p>
    <w:p w:rsidR="00EA1ABF" w:rsidRPr="00E52DDE" w:rsidRDefault="00EA1ABF" w:rsidP="00C21FEA">
      <w:pPr>
        <w:ind w:firstLine="726"/>
      </w:pPr>
      <w:r w:rsidRPr="00E52DDE">
        <w:t>- О ходе реализации Закона Иркутской области от 28 декабря 2012 года</w:t>
      </w:r>
      <w:r w:rsidR="00F32CA2" w:rsidRPr="00E52DDE">
        <w:t xml:space="preserve"> </w:t>
      </w:r>
      <w:r w:rsidRPr="00E52DDE">
        <w:t>№ 164-ОЗ</w:t>
      </w:r>
      <w:r w:rsidR="00F32CA2" w:rsidRPr="00E52DDE">
        <w:t xml:space="preserve"> </w:t>
      </w:r>
      <w:r w:rsidRPr="00E52DDE">
        <w:t>«О порядке обеспечения детей-сирот и детей, оставшихся без п</w:t>
      </w:r>
      <w:r w:rsidRPr="00E52DDE">
        <w:t>о</w:t>
      </w:r>
      <w:r w:rsidRPr="00E52DDE">
        <w:t>печения родителей, лиц из числа детей-сирот и детей, оставшихся без поп</w:t>
      </w:r>
      <w:r w:rsidRPr="00E52DDE">
        <w:t>е</w:t>
      </w:r>
      <w:r w:rsidRPr="00E52DDE">
        <w:t>чения родителей, жилыми помещениями в Иркутской области».</w:t>
      </w:r>
    </w:p>
    <w:p w:rsidR="00EA1ABF" w:rsidRPr="00E52DDE" w:rsidRDefault="00EA1ABF" w:rsidP="00C21FEA">
      <w:pPr>
        <w:ind w:firstLine="726"/>
      </w:pPr>
      <w:r w:rsidRPr="00E52DDE">
        <w:t>26 февраля 2015 года в г. Киренске под руководством председателя к</w:t>
      </w:r>
      <w:r w:rsidRPr="00E52DDE">
        <w:t>о</w:t>
      </w:r>
      <w:r w:rsidRPr="00E52DDE">
        <w:t xml:space="preserve">митета состоялся выездной семинар с депутатами представительных органов муниципальных образований Киренского, </w:t>
      </w:r>
      <w:proofErr w:type="spellStart"/>
      <w:r w:rsidRPr="00E52DDE">
        <w:t>Казачинско</w:t>
      </w:r>
      <w:proofErr w:type="spellEnd"/>
      <w:r w:rsidRPr="00E52DDE">
        <w:t>-Ленского и</w:t>
      </w:r>
      <w:r w:rsidR="00F32CA2" w:rsidRPr="00E52DDE">
        <w:t xml:space="preserve"> </w:t>
      </w:r>
      <w:proofErr w:type="spellStart"/>
      <w:r w:rsidRPr="00E52DDE">
        <w:t>Катангск</w:t>
      </w:r>
      <w:r w:rsidRPr="00E52DDE">
        <w:t>о</w:t>
      </w:r>
      <w:r w:rsidRPr="00E52DDE">
        <w:t>го</w:t>
      </w:r>
      <w:proofErr w:type="spellEnd"/>
      <w:r w:rsidRPr="00E52DDE">
        <w:t xml:space="preserve"> районов.</w:t>
      </w:r>
    </w:p>
    <w:p w:rsidR="00B27DCA" w:rsidRPr="00E52DDE" w:rsidRDefault="00B27DCA" w:rsidP="00761E31">
      <w:pPr>
        <w:pStyle w:val="3"/>
      </w:pPr>
      <w:bookmarkStart w:id="24" w:name="_Toc416188679"/>
      <w:r w:rsidRPr="00E52DDE">
        <w:t>Комитет по здравоохранению и социальной защите</w:t>
      </w:r>
      <w:bookmarkEnd w:id="24"/>
      <w:r w:rsidRPr="00E52DDE">
        <w:t xml:space="preserve"> </w:t>
      </w:r>
    </w:p>
    <w:p w:rsidR="007478BB" w:rsidRPr="00E52DDE" w:rsidRDefault="007478BB" w:rsidP="00C21FEA">
      <w:pPr>
        <w:tabs>
          <w:tab w:val="left" w:pos="851"/>
        </w:tabs>
        <w:autoSpaceDE/>
        <w:autoSpaceDN/>
        <w:adjustRightInd/>
        <w:ind w:firstLine="709"/>
      </w:pPr>
      <w:r w:rsidRPr="00E52DDE">
        <w:t>Комитет по здравоохранению и социальной защите в своей деятельн</w:t>
      </w:r>
      <w:r w:rsidRPr="00E52DDE">
        <w:t>о</w:t>
      </w:r>
      <w:r w:rsidRPr="00E52DDE">
        <w:t>сти руководствуется Конституцией Российской Федерации, федеральными конституционными законами, федеральными законами, иными нормативн</w:t>
      </w:r>
      <w:r w:rsidRPr="00E52DDE">
        <w:t>ы</w:t>
      </w:r>
      <w:r w:rsidRPr="00E52DDE">
        <w:t xml:space="preserve">ми правовыми актами Российской Федерации, </w:t>
      </w:r>
      <w:hyperlink r:id="rId20" w:history="1">
        <w:r w:rsidRPr="00E52DDE">
          <w:rPr>
            <w:rStyle w:val="aa"/>
            <w:color w:val="auto"/>
            <w:u w:val="none"/>
          </w:rPr>
          <w:t>Уставом</w:t>
        </w:r>
      </w:hyperlink>
      <w:r w:rsidRPr="00E52DDE">
        <w:t xml:space="preserve"> Иркутской области, </w:t>
      </w:r>
      <w:hyperlink r:id="rId21" w:history="1">
        <w:r w:rsidRPr="00E52DDE">
          <w:rPr>
            <w:rStyle w:val="aa"/>
            <w:color w:val="auto"/>
            <w:u w:val="none"/>
          </w:rPr>
          <w:t>Законом</w:t>
        </w:r>
      </w:hyperlink>
      <w:r w:rsidRPr="00E52DDE">
        <w:t xml:space="preserve"> Иркутской области</w:t>
      </w:r>
      <w:r w:rsidR="00F32CA2" w:rsidRPr="00E52DDE">
        <w:t xml:space="preserve"> </w:t>
      </w:r>
      <w:r w:rsidRPr="00E52DDE">
        <w:t>«О Законодательном Собрании</w:t>
      </w:r>
      <w:r w:rsidR="00D24AB4" w:rsidRPr="00E52DDE">
        <w:t xml:space="preserve"> Иркутской обл</w:t>
      </w:r>
      <w:r w:rsidR="00D24AB4" w:rsidRPr="00E52DDE">
        <w:t>а</w:t>
      </w:r>
      <w:r w:rsidR="00D24AB4" w:rsidRPr="00E52DDE">
        <w:t>сти</w:t>
      </w:r>
      <w:r w:rsidRPr="00E52DDE">
        <w:t>»,</w:t>
      </w:r>
      <w:r w:rsidR="00F32CA2" w:rsidRPr="00E52DDE">
        <w:t xml:space="preserve"> </w:t>
      </w:r>
      <w:hyperlink r:id="rId22" w:history="1">
        <w:r w:rsidRPr="00E52DDE">
          <w:rPr>
            <w:rStyle w:val="aa"/>
            <w:color w:val="auto"/>
            <w:u w:val="none"/>
          </w:rPr>
          <w:t>Регламентом</w:t>
        </w:r>
      </w:hyperlink>
      <w:r w:rsidRPr="00E52DDE">
        <w:t xml:space="preserve"> Законодательного Собрания Иркутской области.</w:t>
      </w:r>
    </w:p>
    <w:p w:rsidR="007478BB" w:rsidRPr="00E52DDE" w:rsidRDefault="007478BB" w:rsidP="00C21FEA">
      <w:pPr>
        <w:ind w:firstLine="709"/>
      </w:pPr>
      <w:r w:rsidRPr="00E52DDE">
        <w:t>Главной целью деятельности комитета является реализация нормо</w:t>
      </w:r>
      <w:r w:rsidRPr="00E52DDE">
        <w:t>т</w:t>
      </w:r>
      <w:r w:rsidRPr="00E52DDE">
        <w:t>ворческих (законодательных) функций Законодательного Собрания в сфере законодательства об охране здоровья и социальной поддержке граждан.</w:t>
      </w:r>
    </w:p>
    <w:p w:rsidR="007478BB" w:rsidRPr="00E52DDE" w:rsidRDefault="007478BB" w:rsidP="00C21FEA">
      <w:pPr>
        <w:ind w:firstLine="709"/>
      </w:pPr>
      <w:r w:rsidRPr="00E52DDE">
        <w:t>Задачами комитета являются участие в разработке предложений по внесению изменений в действующее законодательство, взаимодействие с государственными органами и органами местного самоуправления муниц</w:t>
      </w:r>
      <w:r w:rsidRPr="00E52DDE">
        <w:t>и</w:t>
      </w:r>
      <w:r w:rsidRPr="00E52DDE">
        <w:t>пальных образований Иркутской области, взаимодействие с общественными объединениями, иными организациями по вопросам своей деятельности.</w:t>
      </w:r>
    </w:p>
    <w:p w:rsidR="007478BB" w:rsidRPr="00E52DDE" w:rsidRDefault="007478BB" w:rsidP="00C21FEA">
      <w:pPr>
        <w:ind w:firstLine="709"/>
      </w:pPr>
      <w:r w:rsidRPr="00E52DDE">
        <w:t>Деятельность комитета осуществлялась в соответствии с планом раб</w:t>
      </w:r>
      <w:r w:rsidRPr="00E52DDE">
        <w:t>о</w:t>
      </w:r>
      <w:r w:rsidRPr="00E52DDE">
        <w:t>ты комитета на 1-й квартал 2015 года, планом законопроектных работ Зак</w:t>
      </w:r>
      <w:r w:rsidRPr="00E52DDE">
        <w:t>о</w:t>
      </w:r>
      <w:r w:rsidRPr="00E52DDE">
        <w:t xml:space="preserve">нодательного Собрания Иркутской области на 1-й квартал 2015 года, планом </w:t>
      </w:r>
      <w:r w:rsidRPr="00E52DDE">
        <w:lastRenderedPageBreak/>
        <w:t>мероприятий Законодательного Собрания области по реализации Послания Президента РФ Федеральному Собранию РФ.</w:t>
      </w:r>
    </w:p>
    <w:p w:rsidR="007478BB" w:rsidRPr="00E52DDE" w:rsidRDefault="007478BB" w:rsidP="00BE3996">
      <w:pPr>
        <w:pStyle w:val="a4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DE">
        <w:rPr>
          <w:rFonts w:ascii="Times New Roman" w:hAnsi="Times New Roman" w:cs="Times New Roman"/>
          <w:sz w:val="28"/>
          <w:szCs w:val="28"/>
        </w:rPr>
        <w:t>В 1-м квартале 2015 года</w:t>
      </w:r>
      <w:r w:rsidR="00F32CA2" w:rsidRPr="00E52DDE">
        <w:rPr>
          <w:rFonts w:ascii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hAnsi="Times New Roman" w:cs="Times New Roman"/>
          <w:sz w:val="28"/>
          <w:szCs w:val="28"/>
        </w:rPr>
        <w:t>проведено 7 заседаний комитета.</w:t>
      </w:r>
    </w:p>
    <w:p w:rsidR="007478BB" w:rsidRPr="00E52DDE" w:rsidRDefault="007478BB" w:rsidP="00BE3996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DE">
        <w:rPr>
          <w:rFonts w:ascii="Times New Roman" w:hAnsi="Times New Roman" w:cs="Times New Roman"/>
          <w:sz w:val="28"/>
          <w:szCs w:val="28"/>
        </w:rPr>
        <w:t xml:space="preserve"> Было рассмотрено</w:t>
      </w:r>
      <w:r w:rsidR="00F32CA2" w:rsidRPr="00E52DDE">
        <w:rPr>
          <w:rFonts w:ascii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hAnsi="Times New Roman" w:cs="Times New Roman"/>
          <w:sz w:val="28"/>
          <w:szCs w:val="28"/>
        </w:rPr>
        <w:t>35 вопросов, на рассмотрение сессии Законод</w:t>
      </w:r>
      <w:r w:rsidRPr="00E52DDE">
        <w:rPr>
          <w:rFonts w:ascii="Times New Roman" w:hAnsi="Times New Roman" w:cs="Times New Roman"/>
          <w:sz w:val="28"/>
          <w:szCs w:val="28"/>
        </w:rPr>
        <w:t>а</w:t>
      </w:r>
      <w:r w:rsidRPr="00E52DDE">
        <w:rPr>
          <w:rFonts w:ascii="Times New Roman" w:hAnsi="Times New Roman" w:cs="Times New Roman"/>
          <w:sz w:val="28"/>
          <w:szCs w:val="28"/>
        </w:rPr>
        <w:t xml:space="preserve">тельного Собрания внесено 7 вопросов. </w:t>
      </w:r>
    </w:p>
    <w:p w:rsidR="007478BB" w:rsidRPr="00E52DDE" w:rsidRDefault="007478BB" w:rsidP="00BE3996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>За истекший период комитетом в окончательном чтении принято и направлено</w:t>
      </w:r>
      <w:r w:rsidR="00F32CA2" w:rsidRPr="00E52DDE">
        <w:rPr>
          <w:rFonts w:ascii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hAnsi="Times New Roman" w:cs="Times New Roman"/>
          <w:sz w:val="28"/>
          <w:szCs w:val="28"/>
        </w:rPr>
        <w:t>Губернатору Иркутской области С.В.</w:t>
      </w:r>
      <w:r w:rsidR="00D24AB4" w:rsidRPr="00E52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DE">
        <w:rPr>
          <w:rFonts w:ascii="Times New Roman" w:hAnsi="Times New Roman" w:cs="Times New Roman"/>
          <w:sz w:val="28"/>
          <w:szCs w:val="28"/>
        </w:rPr>
        <w:t>Ерощенко</w:t>
      </w:r>
      <w:proofErr w:type="spellEnd"/>
      <w:r w:rsidRPr="00E52DDE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 4 закона. </w:t>
      </w:r>
    </w:p>
    <w:p w:rsidR="007478BB" w:rsidRPr="00E52DDE" w:rsidRDefault="007478BB" w:rsidP="00BE3996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 xml:space="preserve"> </w:t>
      </w:r>
      <w:r w:rsidR="00010406" w:rsidRPr="00E52DDE">
        <w:rPr>
          <w:rFonts w:ascii="Times New Roman" w:hAnsi="Times New Roman" w:cs="Times New Roman"/>
          <w:sz w:val="28"/>
          <w:szCs w:val="28"/>
        </w:rPr>
        <w:t>В</w:t>
      </w:r>
      <w:r w:rsidRPr="00E52DDE">
        <w:rPr>
          <w:rFonts w:ascii="Times New Roman" w:hAnsi="Times New Roman" w:cs="Times New Roman"/>
          <w:sz w:val="28"/>
          <w:szCs w:val="28"/>
        </w:rPr>
        <w:t xml:space="preserve"> 1</w:t>
      </w:r>
      <w:r w:rsidR="00010406" w:rsidRPr="00E52DDE">
        <w:rPr>
          <w:rFonts w:ascii="Times New Roman" w:hAnsi="Times New Roman" w:cs="Times New Roman"/>
          <w:sz w:val="28"/>
          <w:szCs w:val="28"/>
        </w:rPr>
        <w:t>-м</w:t>
      </w:r>
      <w:r w:rsidRPr="00E52DD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10406" w:rsidRPr="00E52DDE">
        <w:rPr>
          <w:rFonts w:ascii="Times New Roman" w:hAnsi="Times New Roman" w:cs="Times New Roman"/>
          <w:sz w:val="28"/>
          <w:szCs w:val="28"/>
        </w:rPr>
        <w:t>е</w:t>
      </w:r>
      <w:r w:rsidR="00F32CA2" w:rsidRPr="00E52DDE">
        <w:rPr>
          <w:rFonts w:ascii="Times New Roman" w:hAnsi="Times New Roman" w:cs="Times New Roman"/>
          <w:sz w:val="28"/>
          <w:szCs w:val="28"/>
        </w:rPr>
        <w:t xml:space="preserve"> </w:t>
      </w:r>
      <w:r w:rsidRPr="00E52DDE">
        <w:rPr>
          <w:rFonts w:ascii="Times New Roman" w:hAnsi="Times New Roman" w:cs="Times New Roman"/>
          <w:sz w:val="28"/>
          <w:szCs w:val="28"/>
        </w:rPr>
        <w:t>2015 года депутатами</w:t>
      </w:r>
      <w:r w:rsidR="00010406" w:rsidRPr="00E52DDE">
        <w:rPr>
          <w:rFonts w:ascii="Times New Roman" w:hAnsi="Times New Roman" w:cs="Times New Roman"/>
          <w:sz w:val="28"/>
          <w:szCs w:val="28"/>
        </w:rPr>
        <w:t xml:space="preserve"> –</w:t>
      </w:r>
      <w:r w:rsidRPr="00E52DDE">
        <w:rPr>
          <w:rFonts w:ascii="Times New Roman" w:hAnsi="Times New Roman" w:cs="Times New Roman"/>
          <w:sz w:val="28"/>
          <w:szCs w:val="28"/>
        </w:rPr>
        <w:t xml:space="preserve"> членами комитета было внесено 50 поправок к следующим проектам законов:</w:t>
      </w:r>
    </w:p>
    <w:p w:rsidR="007478BB" w:rsidRPr="00E52DDE" w:rsidRDefault="007478BB" w:rsidP="00C21FEA">
      <w:pPr>
        <w:ind w:firstLine="709"/>
      </w:pPr>
      <w:r w:rsidRPr="00E52DDE">
        <w:t>- «О внесении изменений в отдельные законы Иркутской области»</w:t>
      </w:r>
      <w:r w:rsidR="00D24AB4" w:rsidRPr="00E52DDE">
        <w:t>,</w:t>
      </w:r>
      <w:r w:rsidR="00F32CA2" w:rsidRPr="00E52DDE">
        <w:t xml:space="preserve"> </w:t>
      </w:r>
      <w:r w:rsidRPr="00E52DDE">
        <w:t>б</w:t>
      </w:r>
      <w:r w:rsidRPr="00E52DDE">
        <w:t>ы</w:t>
      </w:r>
      <w:r w:rsidRPr="00E52DDE">
        <w:t xml:space="preserve">ло внесено 6 поправок группой депутатов в следующем составе: </w:t>
      </w:r>
      <w:r w:rsidR="00D24AB4" w:rsidRPr="00E52DDE">
        <w:t xml:space="preserve">С.Ф. </w:t>
      </w:r>
      <w:proofErr w:type="spellStart"/>
      <w:r w:rsidRPr="00E52DDE">
        <w:t>Брилка</w:t>
      </w:r>
      <w:proofErr w:type="spellEnd"/>
      <w:r w:rsidRPr="00E52DDE">
        <w:t xml:space="preserve">, </w:t>
      </w:r>
      <w:r w:rsidR="00D24AB4" w:rsidRPr="00E52DDE">
        <w:t xml:space="preserve">А.В. </w:t>
      </w:r>
      <w:proofErr w:type="spellStart"/>
      <w:r w:rsidRPr="00E52DDE">
        <w:t>Козюра</w:t>
      </w:r>
      <w:proofErr w:type="spellEnd"/>
      <w:r w:rsidRPr="00E52DDE">
        <w:t xml:space="preserve">, </w:t>
      </w:r>
      <w:r w:rsidR="00D24AB4" w:rsidRPr="00E52DDE">
        <w:t xml:space="preserve">А.Н. </w:t>
      </w:r>
      <w:proofErr w:type="spellStart"/>
      <w:r w:rsidRPr="00E52DDE">
        <w:t>Лабыгин</w:t>
      </w:r>
      <w:proofErr w:type="spellEnd"/>
      <w:r w:rsidR="00D24AB4" w:rsidRPr="00E52DDE">
        <w:t>.</w:t>
      </w:r>
      <w:r w:rsidRPr="00E52DDE">
        <w:t xml:space="preserve"> Поправки направлены на приведение использ</w:t>
      </w:r>
      <w:r w:rsidRPr="00E52DDE">
        <w:t>у</w:t>
      </w:r>
      <w:r w:rsidRPr="00E52DDE">
        <w:t>емой в законе терминологии в соответствие с федеральным законодател</w:t>
      </w:r>
      <w:r w:rsidRPr="00E52DDE">
        <w:t>ь</w:t>
      </w:r>
      <w:r w:rsidRPr="00E52DDE">
        <w:t>ством, часть поправок носят юридико</w:t>
      </w:r>
      <w:r w:rsidR="00646C80">
        <w:t>-</w:t>
      </w:r>
      <w:r w:rsidRPr="00E52DDE">
        <w:t>технический и редакционный хара</w:t>
      </w:r>
      <w:r w:rsidRPr="00E52DDE">
        <w:t>к</w:t>
      </w:r>
      <w:r w:rsidRPr="00E52DDE">
        <w:t xml:space="preserve">тер. </w:t>
      </w:r>
    </w:p>
    <w:p w:rsidR="007478BB" w:rsidRPr="00E52DDE" w:rsidRDefault="007478BB" w:rsidP="00C21FEA">
      <w:pPr>
        <w:ind w:firstLine="709"/>
      </w:pPr>
      <w:r w:rsidRPr="00E52DDE">
        <w:t>- «О внесении изменений в Закон Иркутской области «О дополнител</w:t>
      </w:r>
      <w:r w:rsidRPr="00E52DDE">
        <w:t>ь</w:t>
      </w:r>
      <w:r w:rsidRPr="00E52DDE">
        <w:t>ной мере социальной поддержки семей, имеющих детей, в Иркутской обл</w:t>
      </w:r>
      <w:r w:rsidRPr="00E52DDE">
        <w:t>а</w:t>
      </w:r>
      <w:r w:rsidRPr="00E52DDE">
        <w:t>сти»</w:t>
      </w:r>
      <w:r w:rsidR="00D24AB4" w:rsidRPr="00E52DDE">
        <w:t>,</w:t>
      </w:r>
      <w:r w:rsidRPr="00E52DDE">
        <w:t xml:space="preserve"> было внесено 9 поправок группой депутатов в следующем составе: </w:t>
      </w:r>
      <w:r w:rsidR="00D24AB4" w:rsidRPr="00E52DDE">
        <w:t xml:space="preserve">С.Ф. </w:t>
      </w:r>
      <w:proofErr w:type="spellStart"/>
      <w:r w:rsidRPr="00E52DDE">
        <w:t>Брилка</w:t>
      </w:r>
      <w:proofErr w:type="spellEnd"/>
      <w:r w:rsidRPr="00E52DDE">
        <w:t xml:space="preserve">, </w:t>
      </w:r>
      <w:r w:rsidR="00D24AB4" w:rsidRPr="00E52DDE">
        <w:t xml:space="preserve">А.В. </w:t>
      </w:r>
      <w:proofErr w:type="spellStart"/>
      <w:r w:rsidRPr="00E52DDE">
        <w:t>Козюра</w:t>
      </w:r>
      <w:proofErr w:type="spellEnd"/>
      <w:r w:rsidRPr="00E52DDE">
        <w:t xml:space="preserve">, </w:t>
      </w:r>
      <w:r w:rsidR="00D24AB4" w:rsidRPr="00E52DDE">
        <w:t xml:space="preserve">А.Н. </w:t>
      </w:r>
      <w:proofErr w:type="spellStart"/>
      <w:r w:rsidRPr="00E52DDE">
        <w:t>Лабыгин</w:t>
      </w:r>
      <w:proofErr w:type="spellEnd"/>
      <w:r w:rsidRPr="00E52DDE">
        <w:t xml:space="preserve">, </w:t>
      </w:r>
      <w:r w:rsidR="00D24AB4" w:rsidRPr="00E52DDE">
        <w:t xml:space="preserve">И.В. </w:t>
      </w:r>
      <w:proofErr w:type="spellStart"/>
      <w:r w:rsidRPr="00E52DDE">
        <w:t>Милостных</w:t>
      </w:r>
      <w:proofErr w:type="spellEnd"/>
      <w:r w:rsidRPr="00E52DDE">
        <w:t xml:space="preserve"> </w:t>
      </w:r>
    </w:p>
    <w:p w:rsidR="007478BB" w:rsidRPr="00E52DDE" w:rsidRDefault="007478BB" w:rsidP="00C21FEA">
      <w:pPr>
        <w:ind w:firstLine="709"/>
      </w:pPr>
      <w:r w:rsidRPr="00E52DDE">
        <w:t xml:space="preserve">- </w:t>
      </w:r>
      <w:r w:rsidR="00010406" w:rsidRPr="00E52DDE">
        <w:t>«</w:t>
      </w:r>
      <w:r w:rsidRPr="00E52DDE">
        <w:t>О внесении изменения в часть 2 статьи 4 Закона Иркутской области «Об отдельных вопросах предоставления меры социальной поддержки по обеспечению жильем отдельных категорий граждан в Иркутской области»</w:t>
      </w:r>
      <w:r w:rsidR="00D24AB4" w:rsidRPr="00E52DDE">
        <w:t>,</w:t>
      </w:r>
      <w:r w:rsidRPr="00E52DDE">
        <w:t xml:space="preserve"> было внесено 2 поправки группой депутатов в следующем составе: </w:t>
      </w:r>
      <w:r w:rsidR="00A93552" w:rsidRPr="00E52DDE">
        <w:t xml:space="preserve">С.Ф. </w:t>
      </w:r>
      <w:proofErr w:type="spellStart"/>
      <w:r w:rsidRPr="00E52DDE">
        <w:t>Брилка</w:t>
      </w:r>
      <w:proofErr w:type="spellEnd"/>
      <w:r w:rsidR="00A93552" w:rsidRPr="00E52DDE">
        <w:t>,</w:t>
      </w:r>
      <w:r w:rsidRPr="00E52DDE">
        <w:t xml:space="preserve"> </w:t>
      </w:r>
      <w:r w:rsidR="00A93552" w:rsidRPr="00E52DDE">
        <w:t xml:space="preserve">А.В. </w:t>
      </w:r>
      <w:proofErr w:type="spellStart"/>
      <w:r w:rsidRPr="00E52DDE">
        <w:t>Козюра</w:t>
      </w:r>
      <w:proofErr w:type="spellEnd"/>
      <w:r w:rsidRPr="00E52DDE">
        <w:t xml:space="preserve">, </w:t>
      </w:r>
      <w:r w:rsidR="00A93552" w:rsidRPr="00E52DDE">
        <w:t xml:space="preserve">А.Н. </w:t>
      </w:r>
      <w:proofErr w:type="spellStart"/>
      <w:r w:rsidRPr="00E52DDE">
        <w:t>Лабыгин</w:t>
      </w:r>
      <w:proofErr w:type="spellEnd"/>
      <w:r w:rsidRPr="00E52DDE">
        <w:t>,</w:t>
      </w:r>
    </w:p>
    <w:p w:rsidR="007478BB" w:rsidRPr="00E52DDE" w:rsidRDefault="007478BB" w:rsidP="00C21FEA">
      <w:pPr>
        <w:ind w:firstLine="709"/>
      </w:pPr>
      <w:r w:rsidRPr="00E52DDE">
        <w:t>- «О внесении изменений в часть 7 статьи 4 Закона Иркутской области «О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области» и Закон Иркутской области «О ежемесячной</w:t>
      </w:r>
      <w:r w:rsidR="00F32CA2" w:rsidRPr="00E52DDE">
        <w:t xml:space="preserve"> </w:t>
      </w:r>
      <w:r w:rsidRPr="00E52DDE">
        <w:t>денежной выплате в Иркутской области семьям в случае рождения третьего или посл</w:t>
      </w:r>
      <w:r w:rsidRPr="00E52DDE">
        <w:t>е</w:t>
      </w:r>
      <w:r w:rsidRPr="00E52DDE">
        <w:t>дующих детей»</w:t>
      </w:r>
      <w:r w:rsidR="00D24AB4" w:rsidRPr="00E52DDE">
        <w:t>.</w:t>
      </w:r>
      <w:r w:rsidRPr="00E52DDE">
        <w:t xml:space="preserve"> К данному проекту закона были внесены поправки от деп</w:t>
      </w:r>
      <w:r w:rsidRPr="00E52DDE">
        <w:t>у</w:t>
      </w:r>
      <w:r w:rsidRPr="00E52DDE">
        <w:t xml:space="preserve">тата </w:t>
      </w:r>
      <w:r w:rsidR="00A93552" w:rsidRPr="00E52DDE">
        <w:t xml:space="preserve">А.Н. </w:t>
      </w:r>
      <w:proofErr w:type="spellStart"/>
      <w:r w:rsidRPr="00E52DDE">
        <w:t>Лабыгина</w:t>
      </w:r>
      <w:proofErr w:type="spellEnd"/>
      <w:r w:rsidRPr="00E52DDE">
        <w:t xml:space="preserve"> </w:t>
      </w:r>
      <w:r w:rsidR="00A93552" w:rsidRPr="00E52DDE">
        <w:t>(</w:t>
      </w:r>
      <w:r w:rsidRPr="00E52DDE">
        <w:t>30 поправок</w:t>
      </w:r>
      <w:r w:rsidR="00A93552" w:rsidRPr="00E52DDE">
        <w:t>)</w:t>
      </w:r>
      <w:r w:rsidRPr="00E52DDE">
        <w:t xml:space="preserve"> и от депутата </w:t>
      </w:r>
      <w:r w:rsidR="00A93552" w:rsidRPr="00E52DDE">
        <w:t xml:space="preserve">А.В. </w:t>
      </w:r>
      <w:proofErr w:type="spellStart"/>
      <w:r w:rsidRPr="00E52DDE">
        <w:t>Козюры</w:t>
      </w:r>
      <w:proofErr w:type="spellEnd"/>
      <w:r w:rsidRPr="00E52DDE">
        <w:t xml:space="preserve"> </w:t>
      </w:r>
      <w:r w:rsidR="00A93552" w:rsidRPr="00E52DDE">
        <w:t>(</w:t>
      </w:r>
      <w:r w:rsidRPr="00E52DDE">
        <w:t>2 поправки</w:t>
      </w:r>
      <w:r w:rsidR="00A93552" w:rsidRPr="00E52DDE">
        <w:t>)</w:t>
      </w:r>
      <w:r w:rsidRPr="00E52DDE">
        <w:t>.</w:t>
      </w:r>
    </w:p>
    <w:p w:rsidR="007478BB" w:rsidRPr="00E52DDE" w:rsidRDefault="007478BB" w:rsidP="00C21FEA">
      <w:pPr>
        <w:ind w:firstLine="709"/>
      </w:pPr>
      <w:r w:rsidRPr="00E52DDE">
        <w:t xml:space="preserve">- </w:t>
      </w:r>
      <w:r w:rsidR="00010406" w:rsidRPr="00E52DDE">
        <w:t>«</w:t>
      </w:r>
      <w:r w:rsidRPr="00E52DDE">
        <w:t>О внесении изменений в статьи 2 и 4 Закона Иркутской области «Об отдельных вопросах здравоохранения в Иркутской области»</w:t>
      </w:r>
      <w:r w:rsidR="00A93552" w:rsidRPr="00E52DDE">
        <w:t>,</w:t>
      </w:r>
      <w:r w:rsidRPr="00E52DDE">
        <w:t xml:space="preserve"> была внесена 1 поправк</w:t>
      </w:r>
      <w:r w:rsidR="00A93552" w:rsidRPr="00E52DDE">
        <w:t>а</w:t>
      </w:r>
      <w:r w:rsidRPr="00E52DDE">
        <w:t xml:space="preserve"> группой депутатов в следующем составе: </w:t>
      </w:r>
      <w:r w:rsidR="00A93552" w:rsidRPr="00E52DDE">
        <w:t xml:space="preserve">С.Ф. </w:t>
      </w:r>
      <w:proofErr w:type="spellStart"/>
      <w:r w:rsidRPr="00E52DDE">
        <w:t>Брилка</w:t>
      </w:r>
      <w:proofErr w:type="spellEnd"/>
      <w:r w:rsidRPr="00E52DDE">
        <w:t xml:space="preserve">, </w:t>
      </w:r>
      <w:r w:rsidR="00A93552" w:rsidRPr="00E52DDE">
        <w:t xml:space="preserve">А.В. </w:t>
      </w:r>
      <w:proofErr w:type="spellStart"/>
      <w:r w:rsidRPr="00E52DDE">
        <w:t>Козюра</w:t>
      </w:r>
      <w:proofErr w:type="spellEnd"/>
      <w:r w:rsidRPr="00E52DDE">
        <w:t>,</w:t>
      </w:r>
      <w:r w:rsidR="00F32CA2" w:rsidRPr="00E52DDE">
        <w:t xml:space="preserve"> </w:t>
      </w:r>
      <w:r w:rsidR="00A93552" w:rsidRPr="00E52DDE">
        <w:t xml:space="preserve">А.Н. </w:t>
      </w:r>
      <w:proofErr w:type="spellStart"/>
      <w:r w:rsidRPr="00E52DDE">
        <w:t>Лабыгин</w:t>
      </w:r>
      <w:proofErr w:type="spellEnd"/>
      <w:r w:rsidRPr="00E52DDE">
        <w:t xml:space="preserve"> </w:t>
      </w:r>
    </w:p>
    <w:p w:rsidR="007478BB" w:rsidRPr="00E52DDE" w:rsidRDefault="007478BB" w:rsidP="00C21FEA">
      <w:pPr>
        <w:ind w:firstLine="709"/>
      </w:pPr>
      <w:r w:rsidRPr="00E52DDE">
        <w:t>Председатель комитета А.Н.</w:t>
      </w:r>
      <w:r w:rsidR="00A93552" w:rsidRPr="00E52DDE">
        <w:t xml:space="preserve"> </w:t>
      </w:r>
      <w:proofErr w:type="spellStart"/>
      <w:r w:rsidRPr="00E52DDE">
        <w:t>Лабыгин</w:t>
      </w:r>
      <w:proofErr w:type="spellEnd"/>
      <w:r w:rsidR="00F32CA2" w:rsidRPr="00E52DDE">
        <w:t xml:space="preserve"> </w:t>
      </w:r>
      <w:r w:rsidRPr="00E52DDE">
        <w:t>принял участие в работе органов, сформированных Губернатором Иркутской области С.В.</w:t>
      </w:r>
      <w:r w:rsidR="00A93552" w:rsidRPr="00E52DDE">
        <w:t xml:space="preserve"> </w:t>
      </w:r>
      <w:proofErr w:type="spellStart"/>
      <w:r w:rsidRPr="00E52DDE">
        <w:t>Ерощенко</w:t>
      </w:r>
      <w:proofErr w:type="spellEnd"/>
      <w:r w:rsidRPr="00E52DDE">
        <w:t>, а име</w:t>
      </w:r>
      <w:r w:rsidRPr="00E52DDE">
        <w:t>н</w:t>
      </w:r>
      <w:r w:rsidRPr="00E52DDE">
        <w:t>но:</w:t>
      </w:r>
    </w:p>
    <w:p w:rsidR="007478BB" w:rsidRPr="00E52DDE" w:rsidRDefault="00010406" w:rsidP="00C21FEA">
      <w:pPr>
        <w:ind w:firstLine="709"/>
      </w:pPr>
      <w:r w:rsidRPr="00E52DDE">
        <w:t xml:space="preserve">- </w:t>
      </w:r>
      <w:r w:rsidR="007478BB" w:rsidRPr="00E52DDE">
        <w:t xml:space="preserve">13 февраля 2015 года </w:t>
      </w:r>
      <w:r w:rsidRPr="00E52DDE">
        <w:t xml:space="preserve">– </w:t>
      </w:r>
      <w:r w:rsidR="007478BB" w:rsidRPr="00E52DDE">
        <w:t>заседание комиссии по делам несовершенн</w:t>
      </w:r>
      <w:r w:rsidR="007478BB" w:rsidRPr="00E52DDE">
        <w:t>о</w:t>
      </w:r>
      <w:r w:rsidR="007478BB" w:rsidRPr="00E52DDE">
        <w:t>летних;</w:t>
      </w:r>
    </w:p>
    <w:p w:rsidR="007478BB" w:rsidRPr="00E52DDE" w:rsidRDefault="00010406" w:rsidP="00C21FEA">
      <w:pPr>
        <w:ind w:firstLine="709"/>
      </w:pPr>
      <w:r w:rsidRPr="00E52DDE">
        <w:t xml:space="preserve">- </w:t>
      </w:r>
      <w:r w:rsidR="007478BB" w:rsidRPr="00E52DDE">
        <w:t xml:space="preserve">4 марта 2015 года </w:t>
      </w:r>
      <w:r w:rsidRPr="00E52DDE">
        <w:t xml:space="preserve">– </w:t>
      </w:r>
      <w:r w:rsidR="007478BB" w:rsidRPr="00E52DDE">
        <w:t>заседание Совета по делам инвалидов;</w:t>
      </w:r>
    </w:p>
    <w:p w:rsidR="007478BB" w:rsidRPr="00E52DDE" w:rsidRDefault="00010406" w:rsidP="00C21FEA">
      <w:pPr>
        <w:ind w:firstLine="709"/>
      </w:pPr>
      <w:r w:rsidRPr="00E52DDE">
        <w:t xml:space="preserve">- </w:t>
      </w:r>
      <w:r w:rsidR="007478BB" w:rsidRPr="00E52DDE">
        <w:t>20 марта 2015 года</w:t>
      </w:r>
      <w:r w:rsidRPr="00E52DDE">
        <w:t>–</w:t>
      </w:r>
      <w:r w:rsidR="007478BB" w:rsidRPr="00E52DDE">
        <w:t xml:space="preserve"> заседание антинаркотической комиссии при Г</w:t>
      </w:r>
      <w:r w:rsidR="007478BB" w:rsidRPr="00E52DDE">
        <w:t>у</w:t>
      </w:r>
      <w:r w:rsidR="007478BB" w:rsidRPr="00E52DDE">
        <w:t>бернаторе Иркутской области.</w:t>
      </w:r>
    </w:p>
    <w:p w:rsidR="007478BB" w:rsidRPr="00E52DDE" w:rsidRDefault="007478BB" w:rsidP="00C21FEA">
      <w:pPr>
        <w:ind w:firstLine="709"/>
      </w:pPr>
      <w:r w:rsidRPr="00E52DDE">
        <w:lastRenderedPageBreak/>
        <w:t>В целях исполнения плана мероприятий по реализации Послания Пр</w:t>
      </w:r>
      <w:r w:rsidRPr="00E52DDE">
        <w:t>е</w:t>
      </w:r>
      <w:r w:rsidRPr="00E52DDE">
        <w:t>зидента Российской Федерации Федеральному Собранию Российской Фед</w:t>
      </w:r>
      <w:r w:rsidRPr="00E52DDE">
        <w:t>е</w:t>
      </w:r>
      <w:r w:rsidRPr="00E52DDE">
        <w:t>рации В.В.</w:t>
      </w:r>
      <w:r w:rsidR="00A93552" w:rsidRPr="00E52DDE">
        <w:t xml:space="preserve"> </w:t>
      </w:r>
      <w:r w:rsidRPr="00E52DDE">
        <w:t>Путина в отчетном периоде на заседаниях комитета рассматрив</w:t>
      </w:r>
      <w:r w:rsidRPr="00E52DDE">
        <w:t>а</w:t>
      </w:r>
      <w:r w:rsidRPr="00E52DDE">
        <w:t>лись следующие вопросы:</w:t>
      </w:r>
    </w:p>
    <w:p w:rsidR="007478BB" w:rsidRPr="00E52DDE" w:rsidRDefault="007478BB" w:rsidP="00C21FEA">
      <w:pPr>
        <w:ind w:firstLine="709"/>
      </w:pPr>
      <w:r w:rsidRPr="00E52DDE">
        <w:t>- «О соблюдении порядка ценообразования на продукты детского п</w:t>
      </w:r>
      <w:r w:rsidRPr="00E52DDE">
        <w:t>и</w:t>
      </w:r>
      <w:r w:rsidRPr="00E52DDE">
        <w:t>тания (включая пищевые концентраты) (Регулирование торговых надбавок к ценам на продукты детского питания (включая пищевые концентраты) в И</w:t>
      </w:r>
      <w:r w:rsidRPr="00E52DDE">
        <w:t>р</w:t>
      </w:r>
      <w:r w:rsidRPr="00E52DDE">
        <w:t>кутской области</w:t>
      </w:r>
      <w:r w:rsidR="00A93552" w:rsidRPr="00E52DDE">
        <w:t>)</w:t>
      </w:r>
      <w:r w:rsidRPr="00E52DDE">
        <w:t>»;</w:t>
      </w:r>
    </w:p>
    <w:p w:rsidR="007478BB" w:rsidRPr="00E52DDE" w:rsidRDefault="007478BB" w:rsidP="00C21FEA">
      <w:pPr>
        <w:tabs>
          <w:tab w:val="left" w:pos="851"/>
        </w:tabs>
        <w:ind w:firstLine="709"/>
      </w:pPr>
      <w:r w:rsidRPr="00E52DDE">
        <w:t>- «О переходе системы здравоохранения Иркутской области на однок</w:t>
      </w:r>
      <w:r w:rsidRPr="00E52DDE">
        <w:t>а</w:t>
      </w:r>
      <w:r w:rsidRPr="00E52DDE">
        <w:t>нальное финансирование».</w:t>
      </w:r>
    </w:p>
    <w:p w:rsidR="007478BB" w:rsidRPr="00E52DDE" w:rsidRDefault="007478BB" w:rsidP="00C21FEA">
      <w:pPr>
        <w:ind w:firstLine="709"/>
        <w:rPr>
          <w:rFonts w:eastAsia="Times New Roman"/>
          <w:lang w:eastAsia="ru-RU"/>
        </w:rPr>
      </w:pPr>
      <w:r w:rsidRPr="00E52DDE">
        <w:t>Председатель комитета в отчетном периоде принял участие в следу</w:t>
      </w:r>
      <w:r w:rsidRPr="00E52DDE">
        <w:t>ю</w:t>
      </w:r>
      <w:r w:rsidRPr="00E52DDE">
        <w:t>щих мероприятиях:</w:t>
      </w:r>
    </w:p>
    <w:p w:rsidR="007478BB" w:rsidRPr="00E52DDE" w:rsidRDefault="007478BB" w:rsidP="00C21FEA">
      <w:pPr>
        <w:ind w:firstLine="709"/>
        <w:rPr>
          <w:rFonts w:eastAsiaTheme="minorHAnsi"/>
        </w:rPr>
      </w:pPr>
      <w:r w:rsidRPr="00E52DDE">
        <w:t xml:space="preserve">28 января 2015 года: </w:t>
      </w:r>
    </w:p>
    <w:p w:rsidR="007478BB" w:rsidRPr="00E52DDE" w:rsidRDefault="00A93552" w:rsidP="00C21FEA">
      <w:pPr>
        <w:ind w:firstLine="709"/>
      </w:pPr>
      <w:r w:rsidRPr="00E52DDE">
        <w:t>– з</w:t>
      </w:r>
      <w:r w:rsidR="007478BB" w:rsidRPr="00E52DDE">
        <w:t>аседание президиума окружного совета ветеранов;</w:t>
      </w:r>
    </w:p>
    <w:p w:rsidR="007478BB" w:rsidRPr="00E52DDE" w:rsidRDefault="00A93552" w:rsidP="00C21FEA">
      <w:pPr>
        <w:ind w:firstLine="709"/>
      </w:pPr>
      <w:r w:rsidRPr="00E52DDE">
        <w:t>–</w:t>
      </w:r>
      <w:r w:rsidR="007478BB" w:rsidRPr="00E52DDE">
        <w:t xml:space="preserve"> </w:t>
      </w:r>
      <w:r w:rsidRPr="00E52DDE">
        <w:t>с</w:t>
      </w:r>
      <w:r w:rsidR="007478BB" w:rsidRPr="00E52DDE">
        <w:t>овещание по наказам избирателей;</w:t>
      </w:r>
    </w:p>
    <w:p w:rsidR="007478BB" w:rsidRPr="00E52DDE" w:rsidRDefault="00010406" w:rsidP="00C21FEA">
      <w:pPr>
        <w:ind w:firstLine="709"/>
      </w:pPr>
      <w:r w:rsidRPr="00E52DDE">
        <w:t>-</w:t>
      </w:r>
      <w:r w:rsidR="00A93552" w:rsidRPr="00E52DDE">
        <w:t xml:space="preserve"> </w:t>
      </w:r>
      <w:r w:rsidR="007478BB" w:rsidRPr="00E52DDE">
        <w:t xml:space="preserve">29 января 2015 года </w:t>
      </w:r>
      <w:r w:rsidRPr="00E52DDE">
        <w:t>–</w:t>
      </w:r>
      <w:r w:rsidR="00F32CA2" w:rsidRPr="00E52DDE">
        <w:t xml:space="preserve"> </w:t>
      </w:r>
      <w:r w:rsidR="007478BB" w:rsidRPr="00E52DDE">
        <w:t>селекторное совещание по партийному проекту «Качество жизни.</w:t>
      </w:r>
      <w:r w:rsidR="001A59F2" w:rsidRPr="00E52DDE">
        <w:t xml:space="preserve"> </w:t>
      </w:r>
      <w:r w:rsidR="007478BB" w:rsidRPr="00E52DDE">
        <w:t>Здоровье»;</w:t>
      </w:r>
    </w:p>
    <w:p w:rsidR="007478BB" w:rsidRPr="00E52DDE" w:rsidRDefault="00010406" w:rsidP="00C21FEA">
      <w:pPr>
        <w:ind w:firstLine="709"/>
      </w:pPr>
      <w:r w:rsidRPr="00E52DDE">
        <w:t>-</w:t>
      </w:r>
      <w:r w:rsidR="00A93552" w:rsidRPr="00E52DDE">
        <w:t xml:space="preserve"> </w:t>
      </w:r>
      <w:r w:rsidR="007478BB" w:rsidRPr="00E52DDE">
        <w:t>6 февраля 2015 года</w:t>
      </w:r>
      <w:r w:rsidRPr="00E52DDE">
        <w:t xml:space="preserve"> –</w:t>
      </w:r>
      <w:r w:rsidR="00F32CA2" w:rsidRPr="00E52DDE">
        <w:t xml:space="preserve"> </w:t>
      </w:r>
      <w:r w:rsidR="007478BB" w:rsidRPr="00E52DDE">
        <w:t>совещание по наказам избирателей;</w:t>
      </w:r>
    </w:p>
    <w:p w:rsidR="007478BB" w:rsidRPr="00E52DDE" w:rsidRDefault="00010406" w:rsidP="00C21FEA">
      <w:pPr>
        <w:ind w:firstLine="709"/>
      </w:pPr>
      <w:r w:rsidRPr="00E52DDE">
        <w:t>-</w:t>
      </w:r>
      <w:r w:rsidR="00A93552" w:rsidRPr="00E52DDE">
        <w:t xml:space="preserve"> </w:t>
      </w:r>
      <w:r w:rsidR="007478BB" w:rsidRPr="00E52DDE">
        <w:t>9 февраля 2015 года</w:t>
      </w:r>
      <w:r w:rsidRPr="00E52DDE">
        <w:t xml:space="preserve"> –</w:t>
      </w:r>
      <w:r w:rsidR="007478BB" w:rsidRPr="00E52DDE">
        <w:t xml:space="preserve"> совещание с заместителями глав</w:t>
      </w:r>
      <w:r w:rsidR="00F32CA2" w:rsidRPr="00E52DDE">
        <w:t xml:space="preserve"> </w:t>
      </w:r>
      <w:r w:rsidR="007478BB" w:rsidRPr="00E52DDE">
        <w:t>муниципал</w:t>
      </w:r>
      <w:r w:rsidR="007478BB" w:rsidRPr="00E52DDE">
        <w:t>ь</w:t>
      </w:r>
      <w:r w:rsidR="007478BB" w:rsidRPr="00E52DDE">
        <w:t>ных образований по социальным вопросам;</w:t>
      </w:r>
    </w:p>
    <w:p w:rsidR="007478BB" w:rsidRPr="00E52DDE" w:rsidRDefault="00010406" w:rsidP="00C21FEA">
      <w:pPr>
        <w:ind w:firstLine="709"/>
      </w:pPr>
      <w:r w:rsidRPr="00E52DDE">
        <w:t>-</w:t>
      </w:r>
      <w:r w:rsidR="00A93552" w:rsidRPr="00E52DDE">
        <w:t xml:space="preserve"> </w:t>
      </w:r>
      <w:r w:rsidR="007478BB" w:rsidRPr="00E52DDE">
        <w:t xml:space="preserve">5 марта 2015 года </w:t>
      </w:r>
      <w:r w:rsidR="00A93552" w:rsidRPr="00E52DDE">
        <w:t xml:space="preserve">– </w:t>
      </w:r>
      <w:r w:rsidR="007478BB" w:rsidRPr="00E52DDE">
        <w:t>общественная дискуссия по вопросу реализации Концепции государственной семейной политики в России на период до 2025 года, утвержденной Распоряжением Правительства РФ от 25.08.2014 №</w:t>
      </w:r>
      <w:r w:rsidR="00A93552" w:rsidRPr="00E52DDE">
        <w:t xml:space="preserve"> </w:t>
      </w:r>
      <w:r w:rsidR="007478BB" w:rsidRPr="00E52DDE">
        <w:t>1618-р;</w:t>
      </w:r>
    </w:p>
    <w:p w:rsidR="007478BB" w:rsidRPr="00E52DDE" w:rsidRDefault="00010406" w:rsidP="00C21FEA">
      <w:pPr>
        <w:ind w:firstLine="709"/>
      </w:pPr>
      <w:r w:rsidRPr="00E52DDE">
        <w:t>-</w:t>
      </w:r>
      <w:r w:rsidR="00A93552" w:rsidRPr="00E52DDE">
        <w:t xml:space="preserve"> </w:t>
      </w:r>
      <w:r w:rsidR="007478BB" w:rsidRPr="00E52DDE">
        <w:t xml:space="preserve">10 марта 2015 года </w:t>
      </w:r>
      <w:r w:rsidRPr="00E52DDE">
        <w:t xml:space="preserve">– </w:t>
      </w:r>
      <w:r w:rsidR="007478BB" w:rsidRPr="00E52DDE">
        <w:t>расширенная коллегия отделения пенсионного фонда Российской Федерации по Иркутской области;</w:t>
      </w:r>
    </w:p>
    <w:p w:rsidR="007478BB" w:rsidRPr="00E52DDE" w:rsidRDefault="00010406" w:rsidP="00C21FEA">
      <w:pPr>
        <w:ind w:firstLine="709"/>
      </w:pPr>
      <w:r w:rsidRPr="00E52DDE">
        <w:t>-</w:t>
      </w:r>
      <w:r w:rsidR="00A93552" w:rsidRPr="00E52DDE">
        <w:t xml:space="preserve"> </w:t>
      </w:r>
      <w:r w:rsidR="007478BB" w:rsidRPr="00E52DDE">
        <w:t>12 марта 2015 года</w:t>
      </w:r>
      <w:r w:rsidR="00F32CA2" w:rsidRPr="00E52DDE">
        <w:t xml:space="preserve"> </w:t>
      </w:r>
      <w:r w:rsidR="007478BB" w:rsidRPr="00E52DDE">
        <w:t>А.Н.</w:t>
      </w:r>
      <w:r w:rsidR="00A93552" w:rsidRPr="00E52DDE">
        <w:t xml:space="preserve"> </w:t>
      </w:r>
      <w:proofErr w:type="spellStart"/>
      <w:r w:rsidR="007478BB" w:rsidRPr="00E52DDE">
        <w:t>Лабыгин</w:t>
      </w:r>
      <w:proofErr w:type="spellEnd"/>
      <w:r w:rsidR="007478BB" w:rsidRPr="00E52DDE">
        <w:t xml:space="preserve"> принял участие в работе круглого стола на тему «Взаимодействие институтов гражданского общества и гос</w:t>
      </w:r>
      <w:r w:rsidR="007478BB" w:rsidRPr="00E52DDE">
        <w:t>у</w:t>
      </w:r>
      <w:r w:rsidR="007478BB" w:rsidRPr="00E52DDE">
        <w:t>дарства в сфере защиты прав детей</w:t>
      </w:r>
      <w:r w:rsidR="00A93552" w:rsidRPr="00E52DDE">
        <w:t>-</w:t>
      </w:r>
      <w:r w:rsidR="007478BB" w:rsidRPr="00E52DDE">
        <w:t>инвалидов» (в рамках реализации пол</w:t>
      </w:r>
      <w:r w:rsidR="007478BB" w:rsidRPr="00E52DDE">
        <w:t>о</w:t>
      </w:r>
      <w:r w:rsidR="007478BB" w:rsidRPr="00E52DDE">
        <w:t>жений Указа Президента Российской Федерации от 28 декабря 2012 года № 1688), организатором которого являются Комитет Совета Федерации по с</w:t>
      </w:r>
      <w:r w:rsidR="007478BB" w:rsidRPr="00E52DDE">
        <w:t>о</w:t>
      </w:r>
      <w:r w:rsidR="007478BB" w:rsidRPr="00E52DDE">
        <w:t>циальной политике, Комитет Совета Федерации по конституционному зак</w:t>
      </w:r>
      <w:r w:rsidR="007478BB" w:rsidRPr="00E52DDE">
        <w:t>о</w:t>
      </w:r>
      <w:r w:rsidR="007478BB" w:rsidRPr="00E52DDE">
        <w:t>нодательству и государственному строительству Федерального Собрания Российской Федерации, Общественная Палата Российской Федерации</w:t>
      </w:r>
      <w:r w:rsidR="00A93552" w:rsidRPr="00E52DDE">
        <w:t>;</w:t>
      </w:r>
    </w:p>
    <w:p w:rsidR="007478BB" w:rsidRPr="00E52DDE" w:rsidRDefault="00010406" w:rsidP="00C21FEA">
      <w:pPr>
        <w:ind w:firstLine="709"/>
      </w:pPr>
      <w:r w:rsidRPr="00E52DDE">
        <w:t xml:space="preserve">- </w:t>
      </w:r>
      <w:r w:rsidR="007478BB" w:rsidRPr="00E52DDE">
        <w:t>26 марта 2015 года</w:t>
      </w:r>
      <w:r w:rsidRPr="00E52DDE">
        <w:t xml:space="preserve"> –</w:t>
      </w:r>
      <w:r w:rsidR="007478BB" w:rsidRPr="00E52DDE">
        <w:t xml:space="preserve"> расширенное заседание Фонда Социального страхования Иркутской области.</w:t>
      </w:r>
    </w:p>
    <w:p w:rsidR="00B27DCA" w:rsidRPr="00E52DDE" w:rsidRDefault="00B27DCA" w:rsidP="00761E31">
      <w:pPr>
        <w:pStyle w:val="3"/>
      </w:pPr>
      <w:bookmarkStart w:id="25" w:name="_Toc416188680"/>
      <w:r w:rsidRPr="00E52DDE">
        <w:t>Комитет по собственности и экономической политике</w:t>
      </w:r>
      <w:bookmarkEnd w:id="25"/>
      <w:r w:rsidRPr="00E52DDE">
        <w:t xml:space="preserve"> 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Комитетом по собственности и экономической политике Законодатель</w:t>
      </w:r>
      <w:r w:rsidRPr="00E52DDE">
        <w:rPr>
          <w:sz w:val="28"/>
          <w:szCs w:val="28"/>
        </w:rPr>
        <w:softHyphen/>
        <w:t>ного Собрания Иркутской области (далее – комитет) проведено 4 заседания.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На заседаниях комитета рассмотрено 20 вопросов, из них внесено на рас</w:t>
      </w:r>
      <w:r w:rsidRPr="00E52DDE">
        <w:rPr>
          <w:sz w:val="28"/>
          <w:szCs w:val="28"/>
        </w:rPr>
        <w:softHyphen/>
        <w:t>смотрение сессии 9 вопросов.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В план работы комитета был внесен 1 законопроект.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Фактически рассмотрено 3 законопроекта.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lastRenderedPageBreak/>
        <w:t>Дополнительно к плану принято 2 законопроекта:</w:t>
      </w:r>
    </w:p>
    <w:p w:rsidR="00A66882" w:rsidRPr="00E52DDE" w:rsidRDefault="00A66882" w:rsidP="00BE3996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autoSpaceDE/>
        <w:autoSpaceDN/>
        <w:adjustRightInd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проект закона Иркутской области «О внесении изменений в Закон Иркутской области «О разграничении имущества, находящегося в муниц</w:t>
      </w:r>
      <w:r w:rsidRPr="00E52DDE">
        <w:rPr>
          <w:sz w:val="28"/>
          <w:szCs w:val="28"/>
        </w:rPr>
        <w:t>и</w:t>
      </w:r>
      <w:r w:rsidRPr="00E52DDE">
        <w:rPr>
          <w:sz w:val="28"/>
          <w:szCs w:val="28"/>
        </w:rPr>
        <w:t xml:space="preserve">пальной собственности, между </w:t>
      </w:r>
      <w:proofErr w:type="spellStart"/>
      <w:r w:rsidRPr="00E52DDE">
        <w:rPr>
          <w:sz w:val="28"/>
          <w:szCs w:val="28"/>
        </w:rPr>
        <w:t>Усть-Кутским</w:t>
      </w:r>
      <w:proofErr w:type="spellEnd"/>
      <w:r w:rsidRPr="00E52DDE">
        <w:rPr>
          <w:sz w:val="28"/>
          <w:szCs w:val="28"/>
        </w:rPr>
        <w:t xml:space="preserve"> муниципальным образованием и вновь образованными в его границах муниципальными образованиями»;</w:t>
      </w:r>
    </w:p>
    <w:p w:rsidR="00A66882" w:rsidRPr="00E52DDE" w:rsidRDefault="00A66882" w:rsidP="00BE3996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autoSpaceDE/>
        <w:autoSpaceDN/>
        <w:adjustRightInd/>
        <w:ind w:firstLine="709"/>
        <w:rPr>
          <w:spacing w:val="-4"/>
          <w:sz w:val="28"/>
          <w:szCs w:val="28"/>
        </w:rPr>
      </w:pPr>
      <w:r w:rsidRPr="00E52DDE">
        <w:rPr>
          <w:spacing w:val="-4"/>
          <w:sz w:val="28"/>
          <w:szCs w:val="28"/>
        </w:rPr>
        <w:t>проект закона Иркутской области «О сроках соблюдения требований к оборудованию и застройке сельскохозяйственных розничных рынков и сел</w:t>
      </w:r>
      <w:r w:rsidRPr="00E52DDE">
        <w:rPr>
          <w:spacing w:val="-4"/>
          <w:sz w:val="28"/>
          <w:szCs w:val="28"/>
        </w:rPr>
        <w:t>ь</w:t>
      </w:r>
      <w:r w:rsidRPr="00E52DDE">
        <w:rPr>
          <w:spacing w:val="-4"/>
          <w:sz w:val="28"/>
          <w:szCs w:val="28"/>
        </w:rPr>
        <w:t>скохозяйственных кооперативных розничных рынков и использования време</w:t>
      </w:r>
      <w:r w:rsidRPr="00E52DDE">
        <w:rPr>
          <w:spacing w:val="-4"/>
          <w:sz w:val="28"/>
          <w:szCs w:val="28"/>
        </w:rPr>
        <w:t>н</w:t>
      </w:r>
      <w:r w:rsidRPr="00E52DDE">
        <w:rPr>
          <w:spacing w:val="-4"/>
          <w:sz w:val="28"/>
          <w:szCs w:val="28"/>
        </w:rPr>
        <w:t>ных сооружений для организации деятельности по продаже товаров (выполн</w:t>
      </w:r>
      <w:r w:rsidRPr="00E52DDE">
        <w:rPr>
          <w:spacing w:val="-4"/>
          <w:sz w:val="28"/>
          <w:szCs w:val="28"/>
        </w:rPr>
        <w:t>е</w:t>
      </w:r>
      <w:r w:rsidRPr="00E52DDE">
        <w:rPr>
          <w:spacing w:val="-4"/>
          <w:sz w:val="28"/>
          <w:szCs w:val="28"/>
        </w:rPr>
        <w:t>нию работ, оказанию услуг) на сельскохозяйственных розничных рынках и сельскохозяйственных кооперативных розничных рынках, расположенных на территории Иркутской области»</w:t>
      </w:r>
      <w:r w:rsidR="001A59F2" w:rsidRPr="00E52DDE">
        <w:rPr>
          <w:spacing w:val="-4"/>
          <w:sz w:val="28"/>
          <w:szCs w:val="28"/>
        </w:rPr>
        <w:t>.</w:t>
      </w:r>
    </w:p>
    <w:p w:rsidR="00A66882" w:rsidRPr="00E52DDE" w:rsidRDefault="00A66882" w:rsidP="00C21FEA">
      <w:pPr>
        <w:pStyle w:val="11"/>
        <w:shd w:val="clear" w:color="auto" w:fill="auto"/>
        <w:tabs>
          <w:tab w:val="left" w:pos="993"/>
        </w:tabs>
        <w:autoSpaceDE/>
        <w:autoSpaceDN/>
        <w:adjustRightInd/>
        <w:ind w:left="709" w:firstLine="0"/>
        <w:rPr>
          <w:sz w:val="28"/>
          <w:szCs w:val="28"/>
        </w:rPr>
      </w:pPr>
      <w:r w:rsidRPr="00E52DDE">
        <w:rPr>
          <w:sz w:val="28"/>
          <w:szCs w:val="28"/>
        </w:rPr>
        <w:t xml:space="preserve">В </w:t>
      </w:r>
      <w:r w:rsidRPr="00E52DDE">
        <w:rPr>
          <w:spacing w:val="-4"/>
          <w:sz w:val="28"/>
          <w:szCs w:val="28"/>
        </w:rPr>
        <w:t>окончательном</w:t>
      </w:r>
      <w:r w:rsidRPr="00E52DDE">
        <w:rPr>
          <w:sz w:val="28"/>
          <w:szCs w:val="28"/>
        </w:rPr>
        <w:t xml:space="preserve"> чтении принято 2 законопроекта.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В 1-м квартале членами комитета О.Н. Носенко и М.В. Щаповым в п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t>рядке законодательной инициативы внесен проект закона Иркутской области «О внесении изменений в Закон Иркутской области «Об организации пров</w:t>
      </w:r>
      <w:r w:rsidRPr="00E52DDE">
        <w:rPr>
          <w:sz w:val="28"/>
          <w:szCs w:val="28"/>
        </w:rPr>
        <w:t>е</w:t>
      </w:r>
      <w:r w:rsidRPr="00E52DDE">
        <w:rPr>
          <w:sz w:val="28"/>
          <w:szCs w:val="28"/>
        </w:rPr>
        <w:t>дения капитального ремонта общего имущества в многоквартирных домах на территории Иркутской области».</w:t>
      </w:r>
    </w:p>
    <w:p w:rsidR="00A66882" w:rsidRPr="00E52DDE" w:rsidRDefault="00A66882" w:rsidP="007F4A3B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Проведены плановые мероприятия: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18 февраля 2015 года – Муниципальный час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>«О вопросах организации рынка сбыта сельскохозяйственной продукции на территории Иркутской о</w:t>
      </w:r>
      <w:r w:rsidRPr="00E52DDE">
        <w:rPr>
          <w:sz w:val="28"/>
          <w:szCs w:val="28"/>
        </w:rPr>
        <w:t>б</w:t>
      </w:r>
      <w:r w:rsidRPr="00E52DDE">
        <w:rPr>
          <w:sz w:val="28"/>
          <w:szCs w:val="28"/>
        </w:rPr>
        <w:t xml:space="preserve">ласти». 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Цель данного мероприятия – обозначить основные проблемы и обс</w:t>
      </w:r>
      <w:r w:rsidRPr="00E52DDE">
        <w:rPr>
          <w:sz w:val="28"/>
          <w:szCs w:val="28"/>
        </w:rPr>
        <w:t>у</w:t>
      </w:r>
      <w:r w:rsidRPr="00E52DDE">
        <w:rPr>
          <w:sz w:val="28"/>
          <w:szCs w:val="28"/>
        </w:rPr>
        <w:t>дить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>пути развития рынка сбыта сельскохозяйственной продукции на терр</w:t>
      </w:r>
      <w:r w:rsidRPr="00E52DDE">
        <w:rPr>
          <w:sz w:val="28"/>
          <w:szCs w:val="28"/>
        </w:rPr>
        <w:t>и</w:t>
      </w:r>
      <w:r w:rsidRPr="00E52DDE">
        <w:rPr>
          <w:sz w:val="28"/>
          <w:szCs w:val="28"/>
        </w:rPr>
        <w:t>тории Иркутской области.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В обсуждении данных вопросов приняли участие министр сельского хозяйства Иркутской области И.В. Бондаренко, руководитель службы потр</w:t>
      </w:r>
      <w:r w:rsidRPr="00E52DDE">
        <w:rPr>
          <w:sz w:val="28"/>
          <w:szCs w:val="28"/>
        </w:rPr>
        <w:t>е</w:t>
      </w:r>
      <w:r w:rsidRPr="00E52DDE">
        <w:rPr>
          <w:sz w:val="28"/>
          <w:szCs w:val="28"/>
        </w:rPr>
        <w:t>бительского рынка и лицензирования Иркутской области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 xml:space="preserve">О.А. Степанова, председатель Думы </w:t>
      </w:r>
      <w:proofErr w:type="spellStart"/>
      <w:r w:rsidRPr="00E52DDE">
        <w:rPr>
          <w:sz w:val="28"/>
          <w:szCs w:val="28"/>
        </w:rPr>
        <w:t>Зиминского</w:t>
      </w:r>
      <w:proofErr w:type="spellEnd"/>
      <w:r w:rsidRPr="00E52DDE">
        <w:rPr>
          <w:sz w:val="28"/>
          <w:szCs w:val="28"/>
        </w:rPr>
        <w:t xml:space="preserve"> районного муниципального образования В.А. Ваньков, председатель Думы муниципального образования «</w:t>
      </w:r>
      <w:proofErr w:type="spellStart"/>
      <w:r w:rsidRPr="00E52DDE">
        <w:rPr>
          <w:sz w:val="28"/>
          <w:szCs w:val="28"/>
        </w:rPr>
        <w:t>Боханский</w:t>
      </w:r>
      <w:proofErr w:type="spellEnd"/>
      <w:r w:rsidRPr="00E52DDE">
        <w:rPr>
          <w:sz w:val="28"/>
          <w:szCs w:val="28"/>
        </w:rPr>
        <w:t xml:space="preserve"> район» Л.И. Позднякова, депутаты Законодательного Собрания Иркутской области.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13 марта 2015 года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>совместно с комитетом по бюджету, ценообразов</w:t>
      </w:r>
      <w:r w:rsidRPr="00E52DDE">
        <w:rPr>
          <w:sz w:val="28"/>
          <w:szCs w:val="28"/>
        </w:rPr>
        <w:t>а</w:t>
      </w:r>
      <w:r w:rsidRPr="00E52DDE">
        <w:rPr>
          <w:sz w:val="28"/>
          <w:szCs w:val="28"/>
        </w:rPr>
        <w:t>нию, финансово-экономическому и налоговому законодательству проведен круглый стол «О роли ОАО «Корпорация развития Иркутской области» в с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t>здании новых технологий и конкурентной продукции в Иркутской области, эффективности расходования бюджетных средств».</w:t>
      </w:r>
    </w:p>
    <w:p w:rsidR="00A66882" w:rsidRPr="00E52DDE" w:rsidRDefault="00A66882" w:rsidP="00C21FEA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>В докладе генерального директора ОАО «Корпорация развития Ирку</w:t>
      </w:r>
      <w:r w:rsidRPr="00E52DDE">
        <w:rPr>
          <w:rFonts w:ascii="Times New Roman" w:hAnsi="Times New Roman" w:cs="Times New Roman"/>
        </w:rPr>
        <w:t>т</w:t>
      </w:r>
      <w:r w:rsidRPr="00E52DDE">
        <w:rPr>
          <w:rFonts w:ascii="Times New Roman" w:hAnsi="Times New Roman" w:cs="Times New Roman"/>
        </w:rPr>
        <w:t>ской области» Е.С. Жуковой</w:t>
      </w:r>
      <w:r w:rsidR="00F32CA2" w:rsidRPr="00E52DDE">
        <w:rPr>
          <w:rFonts w:ascii="Times New Roman" w:hAnsi="Times New Roman" w:cs="Times New Roman"/>
        </w:rPr>
        <w:t xml:space="preserve"> </w:t>
      </w:r>
      <w:r w:rsidRPr="00E52DDE">
        <w:rPr>
          <w:rFonts w:ascii="Times New Roman" w:hAnsi="Times New Roman" w:cs="Times New Roman"/>
        </w:rPr>
        <w:t>было отмечено, что к основным направлениям деятельности ОАО «Корпорация развития Иркутской области» относятся:</w:t>
      </w:r>
    </w:p>
    <w:p w:rsidR="00A66882" w:rsidRPr="00E52DDE" w:rsidRDefault="00A66882" w:rsidP="00C21FEA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>– продвижение инвестиционных возможностей Иркутской области;</w:t>
      </w:r>
    </w:p>
    <w:p w:rsidR="00A66882" w:rsidRPr="00E52DDE" w:rsidRDefault="00A66882" w:rsidP="00C21FEA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>– содействие реализации инвестиционных проектов на территории И</w:t>
      </w:r>
      <w:r w:rsidRPr="00E52DDE">
        <w:rPr>
          <w:rFonts w:ascii="Times New Roman" w:hAnsi="Times New Roman" w:cs="Times New Roman"/>
        </w:rPr>
        <w:t>р</w:t>
      </w:r>
      <w:r w:rsidRPr="00E52DDE">
        <w:rPr>
          <w:rFonts w:ascii="Times New Roman" w:hAnsi="Times New Roman" w:cs="Times New Roman"/>
        </w:rPr>
        <w:t>кутской области;</w:t>
      </w:r>
    </w:p>
    <w:p w:rsidR="00A66882" w:rsidRPr="00E52DDE" w:rsidRDefault="00A66882" w:rsidP="00C21FEA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 xml:space="preserve">– разработка и реализация перспективных инвестиционных проектов. </w:t>
      </w:r>
    </w:p>
    <w:p w:rsidR="00A66882" w:rsidRPr="00E52DDE" w:rsidRDefault="00A66882" w:rsidP="00C21FEA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lastRenderedPageBreak/>
        <w:t>В ходе обсуждения прозвучали предложения и замечания о необход</w:t>
      </w:r>
      <w:r w:rsidRPr="00E52DDE">
        <w:rPr>
          <w:rFonts w:ascii="Times New Roman" w:hAnsi="Times New Roman" w:cs="Times New Roman"/>
        </w:rPr>
        <w:t>и</w:t>
      </w:r>
      <w:r w:rsidRPr="00E52DDE">
        <w:rPr>
          <w:rFonts w:ascii="Times New Roman" w:hAnsi="Times New Roman" w:cs="Times New Roman"/>
        </w:rPr>
        <w:t>мости более активного информирования предпринимательского сообщества о деятельности ОАО «Корпорация развития Иркутской области».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18 марта 2015 года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>в целях реализации положений, содержащихся в Послании Президента Российской Федерации Федеральному Собранию Ро</w:t>
      </w:r>
      <w:r w:rsidRPr="00E52DDE">
        <w:rPr>
          <w:sz w:val="28"/>
          <w:szCs w:val="28"/>
        </w:rPr>
        <w:t>с</w:t>
      </w:r>
      <w:r w:rsidRPr="00E52DDE">
        <w:rPr>
          <w:sz w:val="28"/>
          <w:szCs w:val="28"/>
        </w:rPr>
        <w:t>сийской Федерации, проведен Правительственный час «О положении дел и мерах по социально-экономическому развитию моногородов Иркутской о</w:t>
      </w:r>
      <w:r w:rsidRPr="00E52DDE">
        <w:rPr>
          <w:sz w:val="28"/>
          <w:szCs w:val="28"/>
        </w:rPr>
        <w:t>б</w:t>
      </w:r>
      <w:r w:rsidRPr="00E52DDE">
        <w:rPr>
          <w:sz w:val="28"/>
          <w:szCs w:val="28"/>
        </w:rPr>
        <w:t>ласти Байкальска, Усть-Илимска».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Цель данного мероприятия – обозначить векторы социально-экономического развития моногородов Иркутской области Байкальска и Усть-Илимска.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В обсуждении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 xml:space="preserve">приняли участие министр экономического развития Р.Э. Ким, глава Байкальского муниципального образования </w:t>
      </w:r>
      <w:proofErr w:type="spellStart"/>
      <w:r w:rsidRPr="00E52DDE">
        <w:rPr>
          <w:sz w:val="28"/>
          <w:szCs w:val="28"/>
        </w:rPr>
        <w:t>Слюдянского</w:t>
      </w:r>
      <w:proofErr w:type="spellEnd"/>
      <w:r w:rsidRPr="00E52DDE">
        <w:rPr>
          <w:sz w:val="28"/>
          <w:szCs w:val="28"/>
        </w:rPr>
        <w:t xml:space="preserve"> района В.В. </w:t>
      </w:r>
      <w:proofErr w:type="spellStart"/>
      <w:r w:rsidRPr="00E52DDE">
        <w:rPr>
          <w:sz w:val="28"/>
          <w:szCs w:val="28"/>
        </w:rPr>
        <w:t>Темгеневский</w:t>
      </w:r>
      <w:proofErr w:type="spellEnd"/>
      <w:r w:rsidRPr="00E52DDE">
        <w:rPr>
          <w:sz w:val="28"/>
          <w:szCs w:val="28"/>
        </w:rPr>
        <w:t xml:space="preserve">, мэр муниципального образования город Усть-Илимск В.С. </w:t>
      </w:r>
      <w:proofErr w:type="spellStart"/>
      <w:r w:rsidRPr="00E52DDE">
        <w:rPr>
          <w:sz w:val="28"/>
          <w:szCs w:val="28"/>
        </w:rPr>
        <w:t>Ташкинов</w:t>
      </w:r>
      <w:proofErr w:type="spellEnd"/>
      <w:r w:rsidRPr="00E52DDE">
        <w:rPr>
          <w:sz w:val="28"/>
          <w:szCs w:val="28"/>
        </w:rPr>
        <w:t>, депутаты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>Законодательного Собрания Иркутской области.</w:t>
      </w:r>
      <w:r w:rsidR="00F32CA2" w:rsidRPr="00E52DDE">
        <w:rPr>
          <w:sz w:val="28"/>
          <w:szCs w:val="28"/>
        </w:rPr>
        <w:t xml:space="preserve"> 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По результатам обсуждения были приняты рекомендации Правител</w:t>
      </w:r>
      <w:r w:rsidRPr="00E52DDE">
        <w:rPr>
          <w:sz w:val="28"/>
          <w:szCs w:val="28"/>
        </w:rPr>
        <w:t>ь</w:t>
      </w:r>
      <w:r w:rsidRPr="00E52DDE">
        <w:rPr>
          <w:sz w:val="28"/>
          <w:szCs w:val="28"/>
        </w:rPr>
        <w:t>ству Иркутской области, органам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>местного самоуправления, ОАО «Корпор</w:t>
      </w:r>
      <w:r w:rsidRPr="00E52DDE">
        <w:rPr>
          <w:sz w:val="28"/>
          <w:szCs w:val="28"/>
        </w:rPr>
        <w:t>а</w:t>
      </w:r>
      <w:r w:rsidRPr="00E52DDE">
        <w:rPr>
          <w:sz w:val="28"/>
          <w:szCs w:val="28"/>
        </w:rPr>
        <w:t>ция развития Иркутской области», Торгово-промышленной палате Восто</w:t>
      </w:r>
      <w:r w:rsidRPr="00E52DDE">
        <w:rPr>
          <w:sz w:val="28"/>
          <w:szCs w:val="28"/>
        </w:rPr>
        <w:t>ч</w:t>
      </w:r>
      <w:r w:rsidRPr="00E52DDE">
        <w:rPr>
          <w:sz w:val="28"/>
          <w:szCs w:val="28"/>
        </w:rPr>
        <w:t>ной Сибири, Иркутскому региональному объединению работодателей «Партнерство Товаропроизводителей и Предпринимателей» и уполномоче</w:t>
      </w:r>
      <w:r w:rsidRPr="00E52DDE">
        <w:rPr>
          <w:sz w:val="28"/>
          <w:szCs w:val="28"/>
        </w:rPr>
        <w:t>н</w:t>
      </w:r>
      <w:r w:rsidRPr="00E52DDE">
        <w:rPr>
          <w:sz w:val="28"/>
          <w:szCs w:val="28"/>
        </w:rPr>
        <w:t>ному по защите прав предпринимателей в Иркутской области А.А. Моск</w:t>
      </w:r>
      <w:r w:rsidRPr="00E52DDE">
        <w:rPr>
          <w:sz w:val="28"/>
          <w:szCs w:val="28"/>
        </w:rPr>
        <w:t>а</w:t>
      </w:r>
      <w:r w:rsidRPr="00E52DDE">
        <w:rPr>
          <w:sz w:val="28"/>
          <w:szCs w:val="28"/>
        </w:rPr>
        <w:t xml:space="preserve">ленко. 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31 марта 2015 года в целях реализации положений, содержащихся в Послании Президента Российской Федерации Федеральному Собранию Ро</w:t>
      </w:r>
      <w:r w:rsidRPr="00E52DDE">
        <w:rPr>
          <w:sz w:val="28"/>
          <w:szCs w:val="28"/>
        </w:rPr>
        <w:t>с</w:t>
      </w:r>
      <w:r w:rsidRPr="00E52DDE">
        <w:rPr>
          <w:sz w:val="28"/>
          <w:szCs w:val="28"/>
        </w:rPr>
        <w:t>сийской Федерации, совместно с комитетом по бюджету, ценообразованию, финансово-экономическому и налоговому законодательству проведен кру</w:t>
      </w:r>
      <w:r w:rsidRPr="00E52DDE">
        <w:rPr>
          <w:sz w:val="28"/>
          <w:szCs w:val="28"/>
        </w:rPr>
        <w:t>г</w:t>
      </w:r>
      <w:r w:rsidRPr="00E52DDE">
        <w:rPr>
          <w:sz w:val="28"/>
          <w:szCs w:val="28"/>
        </w:rPr>
        <w:t>лый стол «Малые предприятия в развитии экономики Иркутской области: векторы развития, налоговый потенциал, государственная поддержка».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Цель данного мероприятия – обозначить основные проблемы, возн</w:t>
      </w:r>
      <w:r w:rsidRPr="00E52DDE">
        <w:rPr>
          <w:sz w:val="28"/>
          <w:szCs w:val="28"/>
        </w:rPr>
        <w:t>и</w:t>
      </w:r>
      <w:r w:rsidRPr="00E52DDE">
        <w:rPr>
          <w:sz w:val="28"/>
          <w:szCs w:val="28"/>
        </w:rPr>
        <w:t>кающие при осуществлении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>предпринимательской деятельности на террит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t>рии Иркутской области</w:t>
      </w:r>
      <w:r w:rsidR="001A59F2" w:rsidRPr="00E52DDE">
        <w:rPr>
          <w:sz w:val="28"/>
          <w:szCs w:val="28"/>
        </w:rPr>
        <w:t>,</w:t>
      </w:r>
      <w:r w:rsidRPr="00E52DDE">
        <w:rPr>
          <w:sz w:val="28"/>
          <w:szCs w:val="28"/>
        </w:rPr>
        <w:t xml:space="preserve"> и найти пути решения данных проблем.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В обсуждении данного вопроса приняли участие министерство экон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t>мического развития Иркутской области, министерство финансов Иркутской области, уполномоченный по защите прав предпринимателей в Иркутской области А.А</w:t>
      </w:r>
      <w:r w:rsidR="001A59F2" w:rsidRPr="00E52DDE">
        <w:rPr>
          <w:sz w:val="28"/>
          <w:szCs w:val="28"/>
        </w:rPr>
        <w:t>.</w:t>
      </w:r>
      <w:r w:rsidRPr="00E52DDE">
        <w:rPr>
          <w:sz w:val="28"/>
          <w:szCs w:val="28"/>
        </w:rPr>
        <w:t xml:space="preserve"> Москаленко, прокуратура Иркутской области, </w:t>
      </w:r>
      <w:r w:rsidRPr="00E52DDE">
        <w:rPr>
          <w:bCs/>
          <w:sz w:val="28"/>
          <w:szCs w:val="28"/>
        </w:rPr>
        <w:t>председатель с</w:t>
      </w:r>
      <w:r w:rsidRPr="00E52DDE">
        <w:rPr>
          <w:bCs/>
          <w:sz w:val="28"/>
          <w:szCs w:val="28"/>
        </w:rPr>
        <w:t>о</w:t>
      </w:r>
      <w:r w:rsidRPr="00E52DDE">
        <w:rPr>
          <w:bCs/>
          <w:sz w:val="28"/>
          <w:szCs w:val="28"/>
        </w:rPr>
        <w:t xml:space="preserve">вета некоммерческого партнерства «Малые предприятия Иркутской области» В.В. </w:t>
      </w:r>
      <w:proofErr w:type="spellStart"/>
      <w:r w:rsidRPr="00E52DDE">
        <w:rPr>
          <w:bCs/>
          <w:sz w:val="28"/>
          <w:szCs w:val="28"/>
        </w:rPr>
        <w:t>Сокова</w:t>
      </w:r>
      <w:proofErr w:type="spellEnd"/>
      <w:r w:rsidRPr="00E52DDE">
        <w:rPr>
          <w:bCs/>
          <w:sz w:val="28"/>
          <w:szCs w:val="28"/>
        </w:rPr>
        <w:t xml:space="preserve">, прокуратура Иркутской области, президент </w:t>
      </w:r>
      <w:r w:rsidRPr="00E52DDE">
        <w:rPr>
          <w:sz w:val="28"/>
          <w:szCs w:val="28"/>
        </w:rPr>
        <w:t>Иркутского реги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t>нального объединения работодателей «Партнерство Товаропроизводителей и Предпринимателей» А.И. Соболь, представители предпринимательского с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t>общества Иркутской области, депутаты Законодательного Собрания Ирку</w:t>
      </w:r>
      <w:r w:rsidRPr="00E52DDE">
        <w:rPr>
          <w:sz w:val="28"/>
          <w:szCs w:val="28"/>
        </w:rPr>
        <w:t>т</w:t>
      </w:r>
      <w:r w:rsidRPr="00E52DDE">
        <w:rPr>
          <w:sz w:val="28"/>
          <w:szCs w:val="28"/>
        </w:rPr>
        <w:t xml:space="preserve">ской области. 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По результатам обсуждения были приняты рекомендации Правител</w:t>
      </w:r>
      <w:r w:rsidRPr="00E52DDE">
        <w:rPr>
          <w:sz w:val="28"/>
          <w:szCs w:val="28"/>
        </w:rPr>
        <w:t>ь</w:t>
      </w:r>
      <w:r w:rsidRPr="00E52DDE">
        <w:rPr>
          <w:sz w:val="28"/>
          <w:szCs w:val="28"/>
        </w:rPr>
        <w:t xml:space="preserve">ству Иркутской области, депутатам Государственной Думы Федерального Собрания Российской Федерации от Иркутской области, органами местного </w:t>
      </w:r>
      <w:r w:rsidRPr="00E52DDE">
        <w:rPr>
          <w:sz w:val="28"/>
          <w:szCs w:val="28"/>
        </w:rPr>
        <w:lastRenderedPageBreak/>
        <w:t>самоуправления, Законодательному Собранию Иркутской области, Торгово-промышленной палате Восточной Сибири, Иркутскому региональному об</w:t>
      </w:r>
      <w:r w:rsidRPr="00E52DDE">
        <w:rPr>
          <w:sz w:val="28"/>
          <w:szCs w:val="28"/>
        </w:rPr>
        <w:t>ъ</w:t>
      </w:r>
      <w:r w:rsidRPr="00E52DDE">
        <w:rPr>
          <w:sz w:val="28"/>
          <w:szCs w:val="28"/>
        </w:rPr>
        <w:t>единению работодателей «Партнерство Товаропроизводителей и Предпр</w:t>
      </w:r>
      <w:r w:rsidRPr="00E52DDE">
        <w:rPr>
          <w:sz w:val="28"/>
          <w:szCs w:val="28"/>
        </w:rPr>
        <w:t>и</w:t>
      </w:r>
      <w:r w:rsidRPr="00E52DDE">
        <w:rPr>
          <w:sz w:val="28"/>
          <w:szCs w:val="28"/>
        </w:rPr>
        <w:t>нимателей», уполномоченному по защите прав предпринимателей в Ирку</w:t>
      </w:r>
      <w:r w:rsidRPr="00E52DDE">
        <w:rPr>
          <w:sz w:val="28"/>
          <w:szCs w:val="28"/>
        </w:rPr>
        <w:t>т</w:t>
      </w:r>
      <w:r w:rsidRPr="00E52DDE">
        <w:rPr>
          <w:sz w:val="28"/>
          <w:szCs w:val="28"/>
        </w:rPr>
        <w:t xml:space="preserve">ской области А.А. Москаленко. 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За отчетный период комитетом создано 3 рабочих группы, проведено 3 заседания: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- 2 заседания по организации проведения Муниципального часа «О в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t>просах организации рынка сбыта сельскохозяйственной продукции на терр</w:t>
      </w:r>
      <w:r w:rsidRPr="00E52DDE">
        <w:rPr>
          <w:sz w:val="28"/>
          <w:szCs w:val="28"/>
        </w:rPr>
        <w:t>и</w:t>
      </w:r>
      <w:r w:rsidRPr="00E52DDE">
        <w:rPr>
          <w:sz w:val="28"/>
          <w:szCs w:val="28"/>
        </w:rPr>
        <w:t>тории Иркутской области»;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- по организации проведения круглого стола «Малые предприятия в развитии экономики Иркутской области: векторы развития, налоговый п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t>тенциал, государственная поддержка».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В рамках контрольных мероприятий на заседании комитета была з</w:t>
      </w:r>
      <w:r w:rsidRPr="00E52DDE">
        <w:rPr>
          <w:sz w:val="28"/>
          <w:szCs w:val="28"/>
        </w:rPr>
        <w:t>а</w:t>
      </w:r>
      <w:r w:rsidRPr="00E52DDE">
        <w:rPr>
          <w:sz w:val="28"/>
          <w:szCs w:val="28"/>
        </w:rPr>
        <w:t xml:space="preserve">слушана следующая информация: 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</w:rPr>
      </w:pPr>
      <w:r w:rsidRPr="00E52DDE">
        <w:rPr>
          <w:sz w:val="28"/>
          <w:szCs w:val="28"/>
        </w:rPr>
        <w:t>- информация министерства жилищной политики, энергетики и тран</w:t>
      </w:r>
      <w:r w:rsidRPr="00E52DDE">
        <w:rPr>
          <w:sz w:val="28"/>
          <w:szCs w:val="28"/>
        </w:rPr>
        <w:t>с</w:t>
      </w:r>
      <w:r w:rsidRPr="00E52DDE">
        <w:rPr>
          <w:sz w:val="28"/>
          <w:szCs w:val="28"/>
        </w:rPr>
        <w:t xml:space="preserve">порта Иркутской области о ходе реализации </w:t>
      </w:r>
      <w:r w:rsidRPr="00E52DDE">
        <w:rPr>
          <w:sz w:val="28"/>
        </w:rPr>
        <w:t>подпрограммы «Повышение безопасности дорожного движения в Иркутской области» на 2014 – 2015 г</w:t>
      </w:r>
      <w:r w:rsidRPr="00E52DDE">
        <w:rPr>
          <w:sz w:val="28"/>
        </w:rPr>
        <w:t>о</w:t>
      </w:r>
      <w:r w:rsidRPr="00E52DDE">
        <w:rPr>
          <w:sz w:val="28"/>
        </w:rPr>
        <w:t>ды государственной программы Иркутской области «Развитие транспортного комплекса Иркутской области» на 2014</w:t>
      </w:r>
      <w:r w:rsidR="001A59F2" w:rsidRPr="00E52DDE">
        <w:rPr>
          <w:sz w:val="28"/>
        </w:rPr>
        <w:t xml:space="preserve"> </w:t>
      </w:r>
      <w:r w:rsidRPr="00E52DDE">
        <w:rPr>
          <w:sz w:val="28"/>
        </w:rPr>
        <w:t>–</w:t>
      </w:r>
      <w:r w:rsidR="001A59F2" w:rsidRPr="00E52DDE">
        <w:rPr>
          <w:sz w:val="28"/>
        </w:rPr>
        <w:t xml:space="preserve"> </w:t>
      </w:r>
      <w:r w:rsidRPr="00E52DDE">
        <w:rPr>
          <w:sz w:val="28"/>
        </w:rPr>
        <w:t>2018</w:t>
      </w:r>
      <w:r w:rsidR="00F32CA2" w:rsidRPr="00E52DDE">
        <w:rPr>
          <w:sz w:val="28"/>
        </w:rPr>
        <w:t xml:space="preserve"> </w:t>
      </w:r>
      <w:r w:rsidRPr="00E52DDE">
        <w:rPr>
          <w:sz w:val="28"/>
        </w:rPr>
        <w:t>годы. По результатам обсу</w:t>
      </w:r>
      <w:r w:rsidRPr="00E52DDE">
        <w:rPr>
          <w:sz w:val="28"/>
        </w:rPr>
        <w:t>ж</w:t>
      </w:r>
      <w:r w:rsidRPr="00E52DDE">
        <w:rPr>
          <w:sz w:val="28"/>
        </w:rPr>
        <w:t>дения данного вопроса было принято решение принять информацию к свед</w:t>
      </w:r>
      <w:r w:rsidRPr="00E52DDE">
        <w:rPr>
          <w:sz w:val="28"/>
        </w:rPr>
        <w:t>е</w:t>
      </w:r>
      <w:r w:rsidRPr="00E52DDE">
        <w:rPr>
          <w:sz w:val="28"/>
        </w:rPr>
        <w:t>нию и оставить на контроле ход реализации указанной подпрограммы;</w:t>
      </w:r>
    </w:p>
    <w:p w:rsidR="00A66882" w:rsidRPr="00E52DDE" w:rsidRDefault="00A66882" w:rsidP="00C21FEA">
      <w:pPr>
        <w:pStyle w:val="11"/>
        <w:shd w:val="clear" w:color="auto" w:fill="auto"/>
        <w:ind w:firstLine="709"/>
        <w:rPr>
          <w:sz w:val="28"/>
          <w:szCs w:val="28"/>
        </w:rPr>
      </w:pPr>
      <w:r w:rsidRPr="00E52DDE">
        <w:rPr>
          <w:sz w:val="28"/>
        </w:rPr>
        <w:t>- информация министерства экономического развития Иркутской обл</w:t>
      </w:r>
      <w:r w:rsidRPr="00E52DDE">
        <w:rPr>
          <w:sz w:val="28"/>
        </w:rPr>
        <w:t>а</w:t>
      </w:r>
      <w:r w:rsidRPr="00E52DDE">
        <w:rPr>
          <w:sz w:val="28"/>
        </w:rPr>
        <w:t>сти о ходе реализации государственной программы Иркутской области «Экономическое развитие и инновационная экономика» на 2015</w:t>
      </w:r>
      <w:r w:rsidR="001A59F2" w:rsidRPr="00E52DDE">
        <w:rPr>
          <w:sz w:val="28"/>
        </w:rPr>
        <w:t xml:space="preserve"> </w:t>
      </w:r>
      <w:r w:rsidRPr="00E52DDE">
        <w:rPr>
          <w:sz w:val="28"/>
        </w:rPr>
        <w:t>–</w:t>
      </w:r>
      <w:r w:rsidR="001A59F2" w:rsidRPr="00E52DDE">
        <w:rPr>
          <w:sz w:val="28"/>
        </w:rPr>
        <w:t xml:space="preserve"> </w:t>
      </w:r>
      <w:r w:rsidRPr="00E52DDE">
        <w:rPr>
          <w:sz w:val="28"/>
        </w:rPr>
        <w:t>2020 годы. В связи</w:t>
      </w:r>
      <w:r w:rsidR="00F32CA2" w:rsidRPr="00E52DDE">
        <w:rPr>
          <w:sz w:val="28"/>
        </w:rPr>
        <w:t xml:space="preserve"> </w:t>
      </w:r>
      <w:r w:rsidRPr="00E52DDE">
        <w:rPr>
          <w:sz w:val="28"/>
        </w:rPr>
        <w:t>с тем, что данная программа вступила в действие с</w:t>
      </w:r>
      <w:r w:rsidR="00F32CA2" w:rsidRPr="00E52DDE">
        <w:rPr>
          <w:sz w:val="28"/>
        </w:rPr>
        <w:t xml:space="preserve"> </w:t>
      </w:r>
      <w:r w:rsidRPr="00E52DDE">
        <w:rPr>
          <w:sz w:val="28"/>
        </w:rPr>
        <w:t>1 января 2015 г</w:t>
      </w:r>
      <w:r w:rsidRPr="00E52DDE">
        <w:rPr>
          <w:sz w:val="28"/>
        </w:rPr>
        <w:t>о</w:t>
      </w:r>
      <w:r w:rsidRPr="00E52DDE">
        <w:rPr>
          <w:sz w:val="28"/>
        </w:rPr>
        <w:t>да, было принято решение перенести ее рассмотрение на</w:t>
      </w:r>
      <w:r w:rsidR="00F32CA2" w:rsidRPr="00E52DDE">
        <w:rPr>
          <w:sz w:val="28"/>
        </w:rPr>
        <w:t xml:space="preserve"> </w:t>
      </w:r>
      <w:r w:rsidRPr="00E52DDE">
        <w:rPr>
          <w:sz w:val="28"/>
        </w:rPr>
        <w:t>3-й квартал 2015 года.</w:t>
      </w:r>
    </w:p>
    <w:p w:rsidR="00A66882" w:rsidRPr="00E52DDE" w:rsidRDefault="00A66882" w:rsidP="00C21FEA">
      <w:pPr>
        <w:ind w:firstLine="709"/>
      </w:pPr>
      <w:r w:rsidRPr="00E52DDE">
        <w:t>30 января 2015 года на заседании комитета было рассмотрено</w:t>
      </w:r>
      <w:r w:rsidR="00F32CA2" w:rsidRPr="00E52DDE">
        <w:t xml:space="preserve"> </w:t>
      </w:r>
      <w:r w:rsidRPr="00E52DDE">
        <w:t>6 деп</w:t>
      </w:r>
      <w:r w:rsidRPr="00E52DDE">
        <w:t>у</w:t>
      </w:r>
      <w:r w:rsidRPr="00E52DDE">
        <w:t>татских запросов, в том числе:</w:t>
      </w:r>
    </w:p>
    <w:p w:rsidR="00A66882" w:rsidRPr="00E52DDE" w:rsidRDefault="00A66882" w:rsidP="00C21FEA">
      <w:pPr>
        <w:ind w:firstLine="709"/>
        <w:rPr>
          <w:szCs w:val="24"/>
        </w:rPr>
      </w:pPr>
      <w:r w:rsidRPr="00E52DDE">
        <w:t xml:space="preserve">- депутатский запрос группы депутатов Законодательного Собрания Иркутской области к Губернатору Иркутской области С.В. </w:t>
      </w:r>
      <w:proofErr w:type="spellStart"/>
      <w:r w:rsidRPr="00E52DDE">
        <w:t>Ерощенко</w:t>
      </w:r>
      <w:proofErr w:type="spellEnd"/>
      <w:r w:rsidR="00F32CA2" w:rsidRPr="00E52DDE">
        <w:t xml:space="preserve"> </w:t>
      </w:r>
      <w:r w:rsidRPr="00E52DDE">
        <w:t>«О строительстве школы в городе Ангарске». По результатам рассмотрения б</w:t>
      </w:r>
      <w:r w:rsidRPr="00E52DDE">
        <w:t>ы</w:t>
      </w:r>
      <w:r w:rsidRPr="00E52DDE">
        <w:t>ло принято решение комитета от 30.01.2015 № 25/1-КС продолжить работу над данным депутатским запросом;</w:t>
      </w:r>
    </w:p>
    <w:p w:rsidR="00A66882" w:rsidRPr="00E52DDE" w:rsidRDefault="00A66882" w:rsidP="00C21FEA">
      <w:pPr>
        <w:ind w:firstLine="709"/>
      </w:pPr>
      <w:r w:rsidRPr="00E52DDE">
        <w:t xml:space="preserve">- депутатский запрос депутата Законодательного Собрания Иркутской области Курилова С.В. («ЕДИНАЯ РОССИЯ») и депутата Законодательного Собрания Иркутской области </w:t>
      </w:r>
      <w:proofErr w:type="spellStart"/>
      <w:r w:rsidRPr="00E52DDE">
        <w:t>Протопоповой</w:t>
      </w:r>
      <w:proofErr w:type="spellEnd"/>
      <w:r w:rsidRPr="00E52DDE">
        <w:t xml:space="preserve"> Н.В. («ЕДИНАЯ РОССИЯ») к Губернатору Иркутской области Мезенцеву Д.Ф. «О мерах, направленных на надлежащее исполнение обязательств сторон в рамках заключенного Согл</w:t>
      </w:r>
      <w:r w:rsidRPr="00E52DDE">
        <w:t>а</w:t>
      </w:r>
      <w:r w:rsidRPr="00E52DDE">
        <w:t>шения о реализации приоритетного национального проекта «Доступное и комфортное жилье – гражданам России» на территории Иркутской области». По результатам рассмотрения было принято решение комитета от 30.01.2015 № 25/2-КС продолжить работу над данным депутатским запросом;</w:t>
      </w:r>
    </w:p>
    <w:p w:rsidR="00A66882" w:rsidRPr="00E52DDE" w:rsidRDefault="00A66882" w:rsidP="00C21FEA">
      <w:pPr>
        <w:ind w:firstLine="709"/>
      </w:pPr>
      <w:r w:rsidRPr="00E52DDE">
        <w:lastRenderedPageBreak/>
        <w:t xml:space="preserve">- депутатский запрос депутата Законодательного Собрания Иркутской области Н.Ф. </w:t>
      </w:r>
      <w:proofErr w:type="spellStart"/>
      <w:r w:rsidRPr="00E52DDE">
        <w:t>Губиной</w:t>
      </w:r>
      <w:proofErr w:type="spellEnd"/>
      <w:r w:rsidRPr="00E52DDE">
        <w:t xml:space="preserve"> («ЕДИНАЯ РОССИЯ») к руководителю Территор</w:t>
      </w:r>
      <w:r w:rsidRPr="00E52DDE">
        <w:t>и</w:t>
      </w:r>
      <w:r w:rsidRPr="00E52DDE">
        <w:t>ального управления федерального агентства по управлению государстве</w:t>
      </w:r>
      <w:r w:rsidRPr="00E52DDE">
        <w:t>н</w:t>
      </w:r>
      <w:r w:rsidRPr="00E52DDE">
        <w:t>ным имуществом в Иркутской области П.В. Фетисову «О мерах, направле</w:t>
      </w:r>
      <w:r w:rsidRPr="00E52DDE">
        <w:t>н</w:t>
      </w:r>
      <w:r w:rsidRPr="00E52DDE">
        <w:t>ных к дальнейшему содержанию профилактория «Утес», в том числе мног</w:t>
      </w:r>
      <w:r w:rsidRPr="00E52DDE">
        <w:t>о</w:t>
      </w:r>
      <w:r w:rsidRPr="00E52DDE">
        <w:t>квартирного жилого дома № 1 профилактория «Утес». По результатам ра</w:t>
      </w:r>
      <w:r w:rsidRPr="00E52DDE">
        <w:t>с</w:t>
      </w:r>
      <w:r w:rsidRPr="00E52DDE">
        <w:t>смотрения было принято решение комитета от 30.01.2015 № 25/3-КС пр</w:t>
      </w:r>
      <w:r w:rsidRPr="00E52DDE">
        <w:t>о</w:t>
      </w:r>
      <w:r w:rsidRPr="00E52DDE">
        <w:t>должить работу над данным депутатским запросом, а также рекомендовать руководителю Территориального управления федерального агентства по управлению государственным имуществом в Иркутской области П.В. Фет</w:t>
      </w:r>
      <w:r w:rsidRPr="00E52DDE">
        <w:t>и</w:t>
      </w:r>
      <w:r w:rsidRPr="00E52DDE">
        <w:t>сову проработать вопрос о расселении граждан, проживающих в многоква</w:t>
      </w:r>
      <w:r w:rsidRPr="00E52DDE">
        <w:t>р</w:t>
      </w:r>
      <w:r w:rsidRPr="00E52DDE">
        <w:t>тирном жилом доме № 1 профилактория «Утес»;</w:t>
      </w:r>
    </w:p>
    <w:p w:rsidR="00A66882" w:rsidRPr="00E52DDE" w:rsidRDefault="00A66882" w:rsidP="00C21FEA">
      <w:pPr>
        <w:ind w:firstLine="709"/>
        <w:rPr>
          <w:szCs w:val="24"/>
        </w:rPr>
      </w:pPr>
      <w:r w:rsidRPr="00E52DDE">
        <w:t xml:space="preserve">- депутатский запрос депутата Законодательного Собрания Иркутской области В.А. Матиенко (4 изб. </w:t>
      </w:r>
      <w:proofErr w:type="spellStart"/>
      <w:r w:rsidRPr="00E52DDE">
        <w:t>окр</w:t>
      </w:r>
      <w:proofErr w:type="spellEnd"/>
      <w:r w:rsidRPr="00E52DDE">
        <w:t>) к прокурору Иркутской области Мельн</w:t>
      </w:r>
      <w:r w:rsidRPr="00E52DDE">
        <w:t>и</w:t>
      </w:r>
      <w:r w:rsidRPr="00E52DDE">
        <w:t xml:space="preserve">кову И.А. «О строительстве на территории южного берега </w:t>
      </w:r>
      <w:proofErr w:type="spellStart"/>
      <w:r w:rsidRPr="00E52DDE">
        <w:t>Ершовского</w:t>
      </w:r>
      <w:proofErr w:type="spellEnd"/>
      <w:r w:rsidRPr="00E52DDE">
        <w:t xml:space="preserve"> вод</w:t>
      </w:r>
      <w:r w:rsidRPr="00E52DDE">
        <w:t>о</w:t>
      </w:r>
      <w:r w:rsidRPr="00E52DDE">
        <w:t>забора города Иркутска». По результатам рассмотрения было принято реш</w:t>
      </w:r>
      <w:r w:rsidRPr="00E52DDE">
        <w:t>е</w:t>
      </w:r>
      <w:r w:rsidRPr="00E52DDE">
        <w:t>ние комитета от 30.01.2015 № 25/4-КС продолжить работу над данным деп</w:t>
      </w:r>
      <w:r w:rsidRPr="00E52DDE">
        <w:t>у</w:t>
      </w:r>
      <w:r w:rsidRPr="00E52DDE">
        <w:t xml:space="preserve">татским запросом, а также проработать вопрос о порядке образования особо охраняемой природной территории регионального значения на территории южного берега </w:t>
      </w:r>
      <w:proofErr w:type="spellStart"/>
      <w:r w:rsidRPr="00E52DDE">
        <w:t>Ершовского</w:t>
      </w:r>
      <w:proofErr w:type="spellEnd"/>
      <w:r w:rsidRPr="00E52DDE">
        <w:t xml:space="preserve"> водозабора города Иркутска;</w:t>
      </w:r>
    </w:p>
    <w:p w:rsidR="00A66882" w:rsidRPr="00E52DDE" w:rsidRDefault="00A66882" w:rsidP="00C21FEA">
      <w:pPr>
        <w:ind w:firstLine="709"/>
      </w:pPr>
      <w:r w:rsidRPr="00E52DDE">
        <w:t xml:space="preserve">- депутатский запрос </w:t>
      </w:r>
      <w:r w:rsidRPr="00E52DDE">
        <w:rPr>
          <w:spacing w:val="-4"/>
        </w:rPr>
        <w:t>депутата Законодательного Собрания Иркутской области Матиенко В.А.</w:t>
      </w:r>
      <w:r w:rsidR="00F32CA2" w:rsidRPr="00E52DDE">
        <w:rPr>
          <w:spacing w:val="-4"/>
        </w:rPr>
        <w:t xml:space="preserve"> </w:t>
      </w:r>
      <w:r w:rsidRPr="00E52DDE">
        <w:rPr>
          <w:spacing w:val="-4"/>
        </w:rPr>
        <w:t>(4 изб</w:t>
      </w:r>
      <w:proofErr w:type="gramStart"/>
      <w:r w:rsidRPr="00E52DDE">
        <w:rPr>
          <w:spacing w:val="-4"/>
        </w:rPr>
        <w:t>.</w:t>
      </w:r>
      <w:proofErr w:type="gramEnd"/>
      <w:r w:rsidRPr="00E52DDE">
        <w:rPr>
          <w:spacing w:val="-4"/>
        </w:rPr>
        <w:t xml:space="preserve"> </w:t>
      </w:r>
      <w:proofErr w:type="spellStart"/>
      <w:proofErr w:type="gramStart"/>
      <w:r w:rsidRPr="00E52DDE">
        <w:rPr>
          <w:spacing w:val="-4"/>
        </w:rPr>
        <w:t>о</w:t>
      </w:r>
      <w:proofErr w:type="gramEnd"/>
      <w:r w:rsidRPr="00E52DDE">
        <w:rPr>
          <w:spacing w:val="-4"/>
        </w:rPr>
        <w:t>кр</w:t>
      </w:r>
      <w:proofErr w:type="spellEnd"/>
      <w:r w:rsidRPr="00E52DDE">
        <w:rPr>
          <w:spacing w:val="-4"/>
        </w:rPr>
        <w:t>. ) к мэру Иркутского района</w:t>
      </w:r>
      <w:r w:rsidR="00F32CA2" w:rsidRPr="00E52DDE">
        <w:rPr>
          <w:spacing w:val="-4"/>
        </w:rPr>
        <w:t xml:space="preserve"> </w:t>
      </w:r>
      <w:r w:rsidRPr="00E52DDE">
        <w:rPr>
          <w:spacing w:val="-4"/>
        </w:rPr>
        <w:t xml:space="preserve">И.В. Наумову «О строительстве на территории южного берега </w:t>
      </w:r>
      <w:proofErr w:type="spellStart"/>
      <w:r w:rsidRPr="00E52DDE">
        <w:rPr>
          <w:spacing w:val="-4"/>
        </w:rPr>
        <w:t>Ершовского</w:t>
      </w:r>
      <w:proofErr w:type="spellEnd"/>
      <w:r w:rsidRPr="00E52DDE">
        <w:rPr>
          <w:spacing w:val="-4"/>
        </w:rPr>
        <w:t xml:space="preserve"> водозабора города Иркутска»</w:t>
      </w:r>
      <w:r w:rsidRPr="00E52DDE">
        <w:t>. По результатам рассмотрения было принято решение комитета от 30.01.2015 № 25/5-КС рекомендовать Законодательному Собранию Ирку</w:t>
      </w:r>
      <w:r w:rsidRPr="00E52DDE">
        <w:t>т</w:t>
      </w:r>
      <w:r w:rsidRPr="00E52DDE">
        <w:t>ской области снять данный депутатский запрос с контроля. На 21-й сессии постановлением от 18.02.2015 № 21/30-ЗС данный депутатский запрос снят с контроля;</w:t>
      </w:r>
    </w:p>
    <w:p w:rsidR="00A66882" w:rsidRPr="00E52DDE" w:rsidRDefault="00A66882" w:rsidP="00C21FEA">
      <w:pPr>
        <w:ind w:firstLine="709"/>
      </w:pPr>
      <w:r w:rsidRPr="00E52DDE">
        <w:t xml:space="preserve">- депутатский запрос </w:t>
      </w:r>
      <w:r w:rsidRPr="00E52DDE">
        <w:rPr>
          <w:spacing w:val="-4"/>
        </w:rPr>
        <w:t xml:space="preserve">депутата Законодательного Собрания Иркутской области В.А. Матиенко </w:t>
      </w:r>
      <w:r w:rsidR="001A59F2" w:rsidRPr="00E52DDE">
        <w:t xml:space="preserve">(4 изб. </w:t>
      </w:r>
      <w:proofErr w:type="spellStart"/>
      <w:r w:rsidR="001A59F2" w:rsidRPr="00E52DDE">
        <w:t>окр</w:t>
      </w:r>
      <w:proofErr w:type="spellEnd"/>
      <w:r w:rsidR="001A59F2" w:rsidRPr="00E52DDE">
        <w:t>)</w:t>
      </w:r>
      <w:r w:rsidRPr="00E52DDE">
        <w:rPr>
          <w:spacing w:val="-4"/>
        </w:rPr>
        <w:t xml:space="preserve"> к руководителю Территориального упра</w:t>
      </w:r>
      <w:r w:rsidRPr="00E52DDE">
        <w:rPr>
          <w:spacing w:val="-4"/>
        </w:rPr>
        <w:t>в</w:t>
      </w:r>
      <w:r w:rsidRPr="00E52DDE">
        <w:rPr>
          <w:spacing w:val="-4"/>
        </w:rPr>
        <w:t>ления федерального агентства по управлению государственным имуществом в Иркутской области П.В. Фетисову «О строительстве на территории южного б</w:t>
      </w:r>
      <w:r w:rsidRPr="00E52DDE">
        <w:rPr>
          <w:spacing w:val="-4"/>
        </w:rPr>
        <w:t>е</w:t>
      </w:r>
      <w:r w:rsidRPr="00E52DDE">
        <w:rPr>
          <w:spacing w:val="-4"/>
        </w:rPr>
        <w:t xml:space="preserve">рега </w:t>
      </w:r>
      <w:proofErr w:type="spellStart"/>
      <w:r w:rsidRPr="00E52DDE">
        <w:rPr>
          <w:spacing w:val="-4"/>
        </w:rPr>
        <w:t>Ершовского</w:t>
      </w:r>
      <w:proofErr w:type="spellEnd"/>
      <w:r w:rsidRPr="00E52DDE">
        <w:rPr>
          <w:spacing w:val="-4"/>
        </w:rPr>
        <w:t xml:space="preserve"> водозабора города Иркутска».</w:t>
      </w:r>
      <w:r w:rsidR="00F32CA2" w:rsidRPr="00E52DDE">
        <w:t xml:space="preserve"> </w:t>
      </w:r>
      <w:r w:rsidRPr="00E52DDE">
        <w:t>По результатам рассмотрения было принято решение комитета от 30.01.2015 № 25/6-КС продолжить работу над данным депутатским запросом, а также рекомендовать руководителю Территориального управления федерального агентства по управлению гос</w:t>
      </w:r>
      <w:r w:rsidRPr="00E52DDE">
        <w:t>у</w:t>
      </w:r>
      <w:r w:rsidRPr="00E52DDE">
        <w:t>дарственным имуществом в Иркутской области П.В. Фетисову рассмотреть вопрос об обращении в суд в целях устранения нарушений лесного законод</w:t>
      </w:r>
      <w:r w:rsidRPr="00E52DDE">
        <w:t>а</w:t>
      </w:r>
      <w:r w:rsidRPr="00E52DDE">
        <w:t>тельства и защиты имущественных интересов Российской Федерации.</w:t>
      </w:r>
    </w:p>
    <w:p w:rsidR="00A66882" w:rsidRPr="00E52DDE" w:rsidRDefault="00A66882" w:rsidP="00C21FEA">
      <w:pPr>
        <w:ind w:firstLine="709"/>
      </w:pPr>
      <w:r w:rsidRPr="00E52DDE">
        <w:t>На контроле в комитете остаются 6 депутатских запросов.</w:t>
      </w:r>
    </w:p>
    <w:p w:rsidR="00A66882" w:rsidRPr="00E52DDE" w:rsidRDefault="00A66882" w:rsidP="00C21FEA">
      <w:pPr>
        <w:ind w:firstLine="709"/>
      </w:pPr>
      <w:r w:rsidRPr="00E52DDE">
        <w:t>На 21-й сессии Законодательного Собрания Иркутской области ком</w:t>
      </w:r>
      <w:r w:rsidRPr="00E52DDE">
        <w:t>и</w:t>
      </w:r>
      <w:r w:rsidRPr="00E52DDE">
        <w:t>тету по собственности и экономической политике было дано протокольное поручение от 18 февраля 2015 года</w:t>
      </w:r>
      <w:r w:rsidR="00F32CA2" w:rsidRPr="00E52DDE">
        <w:t xml:space="preserve"> </w:t>
      </w:r>
      <w:r w:rsidRPr="00E52DDE">
        <w:t>№ 13 совместно с комитетом по социал</w:t>
      </w:r>
      <w:r w:rsidRPr="00E52DDE">
        <w:t>ь</w:t>
      </w:r>
      <w:r w:rsidRPr="00E52DDE">
        <w:t>но-культурному законодательству осуществлять мониторинг ситуации, сл</w:t>
      </w:r>
      <w:r w:rsidRPr="00E52DDE">
        <w:t>о</w:t>
      </w:r>
      <w:r w:rsidRPr="00E52DDE">
        <w:lastRenderedPageBreak/>
        <w:t xml:space="preserve">жившейся в связи с предоставлением детям-сиротам, детям, оставшимся без попечения родителей, лицам из их числа жилых помещений в п. Кутулик </w:t>
      </w:r>
      <w:proofErr w:type="spellStart"/>
      <w:r w:rsidRPr="00E52DDE">
        <w:t>Аларского</w:t>
      </w:r>
      <w:proofErr w:type="spellEnd"/>
      <w:r w:rsidRPr="00E52DDE">
        <w:t xml:space="preserve"> района Иркутской области. </w:t>
      </w:r>
    </w:p>
    <w:p w:rsidR="00A66882" w:rsidRPr="00E52DDE" w:rsidRDefault="00A66882" w:rsidP="00C21FEA">
      <w:pPr>
        <w:ind w:firstLine="709"/>
      </w:pPr>
      <w:r w:rsidRPr="00E52DDE">
        <w:t>В 1-м квартале 2015 года работа по данным протокольным поручениям не проводилась.</w:t>
      </w:r>
    </w:p>
    <w:p w:rsidR="00A66882" w:rsidRPr="00E52DDE" w:rsidRDefault="00A66882" w:rsidP="00C21FEA">
      <w:pPr>
        <w:ind w:firstLine="709"/>
      </w:pPr>
      <w:r w:rsidRPr="00E52DDE">
        <w:t>Председатель и заместитель председателя комитета приняли участие в мероприятиях:</w:t>
      </w:r>
    </w:p>
    <w:p w:rsidR="00A66882" w:rsidRPr="00E52DDE" w:rsidRDefault="00A66882" w:rsidP="00C21FEA">
      <w:pPr>
        <w:ind w:firstLine="709"/>
      </w:pPr>
      <w:r w:rsidRPr="00E52DDE">
        <w:t>- 2 февраля – в заседании «Союз</w:t>
      </w:r>
      <w:r w:rsidR="008B6DBD" w:rsidRPr="00E52DDE">
        <w:t>а</w:t>
      </w:r>
      <w:r w:rsidRPr="00E52DDE">
        <w:t xml:space="preserve"> строителей» по вопросам жилищно-коммунального хозяйства;</w:t>
      </w:r>
    </w:p>
    <w:p w:rsidR="00A66882" w:rsidRPr="00E52DDE" w:rsidRDefault="008B6DBD" w:rsidP="00C21FEA">
      <w:pPr>
        <w:ind w:firstLine="709"/>
      </w:pPr>
      <w:r w:rsidRPr="00E52DDE">
        <w:t xml:space="preserve">- </w:t>
      </w:r>
      <w:r w:rsidR="00A66882" w:rsidRPr="00E52DDE">
        <w:t>5 февраля –</w:t>
      </w:r>
      <w:r w:rsidRPr="00E52DDE">
        <w:t xml:space="preserve"> в</w:t>
      </w:r>
      <w:r w:rsidR="00F32CA2" w:rsidRPr="00E52DDE">
        <w:t xml:space="preserve"> </w:t>
      </w:r>
      <w:r w:rsidR="00A66882" w:rsidRPr="00E52DDE">
        <w:t>заседани</w:t>
      </w:r>
      <w:r w:rsidRPr="00E52DDE">
        <w:t>и</w:t>
      </w:r>
      <w:r w:rsidR="00A66882" w:rsidRPr="00E52DDE">
        <w:t xml:space="preserve"> в Центре общественного контроля «ЖКХ контроль»;</w:t>
      </w:r>
    </w:p>
    <w:p w:rsidR="00A66882" w:rsidRPr="00E52DDE" w:rsidRDefault="008B6DBD" w:rsidP="00C21FEA">
      <w:pPr>
        <w:ind w:firstLine="709"/>
      </w:pPr>
      <w:r w:rsidRPr="00E52DDE">
        <w:t xml:space="preserve">- </w:t>
      </w:r>
      <w:r w:rsidR="00A66882" w:rsidRPr="00E52DDE">
        <w:t>10 февраля</w:t>
      </w:r>
      <w:r w:rsidRPr="00E52DDE">
        <w:t xml:space="preserve"> – в</w:t>
      </w:r>
      <w:r w:rsidR="00A66882" w:rsidRPr="00E52DDE">
        <w:t xml:space="preserve"> семинар</w:t>
      </w:r>
      <w:r w:rsidRPr="00E52DDE">
        <w:t>е</w:t>
      </w:r>
      <w:r w:rsidR="00F32CA2" w:rsidRPr="00E52DDE">
        <w:t xml:space="preserve"> </w:t>
      </w:r>
      <w:r w:rsidR="00A66882" w:rsidRPr="00E52DDE">
        <w:t>на тему «Земельно-имущественные отнош</w:t>
      </w:r>
      <w:r w:rsidR="00A66882" w:rsidRPr="00E52DDE">
        <w:t>е</w:t>
      </w:r>
      <w:r w:rsidR="00A66882" w:rsidRPr="00E52DDE">
        <w:t>ния в 2015 году»</w:t>
      </w:r>
      <w:r w:rsidRPr="00E52DDE">
        <w:t>,</w:t>
      </w:r>
      <w:r w:rsidR="00F32CA2" w:rsidRPr="00E52DDE">
        <w:t xml:space="preserve"> </w:t>
      </w:r>
      <w:r w:rsidR="00A66882" w:rsidRPr="00E52DDE">
        <w:t>организованн</w:t>
      </w:r>
      <w:r w:rsidRPr="00E52DDE">
        <w:t>ом</w:t>
      </w:r>
      <w:r w:rsidR="00A66882" w:rsidRPr="00E52DDE">
        <w:t xml:space="preserve"> Ассоциацией муниципальных образований Иркутской области;</w:t>
      </w:r>
    </w:p>
    <w:p w:rsidR="00A66882" w:rsidRPr="00E52DDE" w:rsidRDefault="008B6DBD" w:rsidP="00C21FEA">
      <w:pPr>
        <w:ind w:firstLine="709"/>
      </w:pPr>
      <w:r w:rsidRPr="00E52DDE">
        <w:t xml:space="preserve">- </w:t>
      </w:r>
      <w:r w:rsidR="00A66882" w:rsidRPr="00E52DDE">
        <w:t xml:space="preserve">25 февраля – </w:t>
      </w:r>
      <w:r w:rsidRPr="00E52DDE">
        <w:t xml:space="preserve">в </w:t>
      </w:r>
      <w:r w:rsidR="00A66882" w:rsidRPr="00E52DDE">
        <w:t>заседани</w:t>
      </w:r>
      <w:r w:rsidRPr="00E52DDE">
        <w:t>и</w:t>
      </w:r>
      <w:r w:rsidR="00A66882" w:rsidRPr="00E52DDE">
        <w:t xml:space="preserve"> Молодежного парламента при Законод</w:t>
      </w:r>
      <w:r w:rsidR="00A66882" w:rsidRPr="00E52DDE">
        <w:t>а</w:t>
      </w:r>
      <w:r w:rsidR="00A66882" w:rsidRPr="00E52DDE">
        <w:t xml:space="preserve">тельном Собрании Иркутской области; </w:t>
      </w:r>
    </w:p>
    <w:p w:rsidR="00A66882" w:rsidRPr="00E52DDE" w:rsidRDefault="008B6DBD" w:rsidP="00C21FEA">
      <w:pPr>
        <w:ind w:firstLine="709"/>
      </w:pPr>
      <w:r w:rsidRPr="00E52DDE">
        <w:t xml:space="preserve">- </w:t>
      </w:r>
      <w:r w:rsidR="00A66882" w:rsidRPr="00E52DDE">
        <w:t xml:space="preserve">26 февраля – </w:t>
      </w:r>
      <w:r w:rsidRPr="00E52DDE">
        <w:t xml:space="preserve">в </w:t>
      </w:r>
      <w:r w:rsidR="00A66882" w:rsidRPr="00E52DDE">
        <w:t>семинар</w:t>
      </w:r>
      <w:r w:rsidRPr="00E52DDE">
        <w:t>е</w:t>
      </w:r>
      <w:r w:rsidR="00A66882" w:rsidRPr="00E52DDE">
        <w:t xml:space="preserve"> в городе Киренске;</w:t>
      </w:r>
    </w:p>
    <w:p w:rsidR="00A66882" w:rsidRPr="00E52DDE" w:rsidRDefault="008B6DBD" w:rsidP="00C21FEA">
      <w:pPr>
        <w:ind w:firstLine="709"/>
      </w:pPr>
      <w:r w:rsidRPr="00E52DDE">
        <w:t xml:space="preserve">- </w:t>
      </w:r>
      <w:r w:rsidR="00A66882" w:rsidRPr="00E52DDE">
        <w:t xml:space="preserve">2 марта </w:t>
      </w:r>
      <w:r w:rsidRPr="00E52DDE">
        <w:t>– в</w:t>
      </w:r>
      <w:r w:rsidR="00A66882" w:rsidRPr="00E52DDE">
        <w:t xml:space="preserve"> выездно</w:t>
      </w:r>
      <w:r w:rsidRPr="00E52DDE">
        <w:t>м</w:t>
      </w:r>
      <w:r w:rsidR="00A66882" w:rsidRPr="00E52DDE">
        <w:t xml:space="preserve"> заседани</w:t>
      </w:r>
      <w:r w:rsidRPr="00E52DDE">
        <w:t>и</w:t>
      </w:r>
      <w:r w:rsidR="00A66882" w:rsidRPr="00E52DDE">
        <w:t xml:space="preserve"> комитета по энергетике Госуда</w:t>
      </w:r>
      <w:r w:rsidR="00A66882" w:rsidRPr="00E52DDE">
        <w:t>р</w:t>
      </w:r>
      <w:r w:rsidR="00A66882" w:rsidRPr="00E52DDE">
        <w:t>ственной Думы Федерального Собрания Российской Федерации;</w:t>
      </w:r>
    </w:p>
    <w:p w:rsidR="00A66882" w:rsidRPr="00E52DDE" w:rsidRDefault="008B6DBD" w:rsidP="00C21FEA">
      <w:pPr>
        <w:ind w:firstLine="709"/>
      </w:pPr>
      <w:r w:rsidRPr="00E52DDE">
        <w:t xml:space="preserve">- </w:t>
      </w:r>
      <w:r w:rsidR="00A66882" w:rsidRPr="00E52DDE">
        <w:t xml:space="preserve">5 марта </w:t>
      </w:r>
      <w:r w:rsidRPr="00E52DDE">
        <w:t>– в</w:t>
      </w:r>
      <w:r w:rsidR="00F32CA2" w:rsidRPr="00E52DDE">
        <w:t xml:space="preserve"> </w:t>
      </w:r>
      <w:r w:rsidR="00A66882" w:rsidRPr="00E52DDE">
        <w:t>общественн</w:t>
      </w:r>
      <w:r w:rsidRPr="00E52DDE">
        <w:t>ой</w:t>
      </w:r>
      <w:r w:rsidR="00A66882" w:rsidRPr="00E52DDE">
        <w:t xml:space="preserve"> дискусси</w:t>
      </w:r>
      <w:r w:rsidRPr="00E52DDE">
        <w:t>и</w:t>
      </w:r>
      <w:r w:rsidR="00A66882" w:rsidRPr="00E52DDE">
        <w:t xml:space="preserve"> по вопросу реализации конце</w:t>
      </w:r>
      <w:r w:rsidR="00A66882" w:rsidRPr="00E52DDE">
        <w:t>п</w:t>
      </w:r>
      <w:r w:rsidR="00A66882" w:rsidRPr="00E52DDE">
        <w:t>ции государственной семейной политики в России на период до 2025 года;</w:t>
      </w:r>
    </w:p>
    <w:p w:rsidR="00A66882" w:rsidRPr="00E52DDE" w:rsidRDefault="008B6DBD" w:rsidP="00C21FEA">
      <w:pPr>
        <w:ind w:firstLine="709"/>
      </w:pPr>
      <w:r w:rsidRPr="00E52DDE">
        <w:t xml:space="preserve">- </w:t>
      </w:r>
      <w:r w:rsidR="00A66882" w:rsidRPr="00E52DDE">
        <w:t>12 марта</w:t>
      </w:r>
      <w:r w:rsidRPr="00E52DDE">
        <w:t xml:space="preserve"> – в</w:t>
      </w:r>
      <w:r w:rsidR="00A66882" w:rsidRPr="00E52DDE">
        <w:t xml:space="preserve"> презентаци</w:t>
      </w:r>
      <w:r w:rsidRPr="00E52DDE">
        <w:t>и</w:t>
      </w:r>
      <w:r w:rsidR="00A66882" w:rsidRPr="00E52DDE">
        <w:t xml:space="preserve"> книги</w:t>
      </w:r>
      <w:r w:rsidR="00F32CA2" w:rsidRPr="00E52DDE">
        <w:t xml:space="preserve"> </w:t>
      </w:r>
      <w:r w:rsidR="00A66882" w:rsidRPr="00E52DDE">
        <w:t>А.И. Алексеева</w:t>
      </w:r>
      <w:r w:rsidR="00F32CA2" w:rsidRPr="00E52DDE">
        <w:t xml:space="preserve"> </w:t>
      </w:r>
      <w:r w:rsidR="00A66882" w:rsidRPr="00E52DDE">
        <w:t xml:space="preserve">«Автопортрет» </w:t>
      </w:r>
      <w:r w:rsidR="001A59F2" w:rsidRPr="00E52DDE">
        <w:t xml:space="preserve">в </w:t>
      </w:r>
      <w:r w:rsidR="00A66882" w:rsidRPr="00E52DDE">
        <w:t>И</w:t>
      </w:r>
      <w:r w:rsidR="00A66882" w:rsidRPr="00E52DDE">
        <w:t>р</w:t>
      </w:r>
      <w:r w:rsidR="00A66882" w:rsidRPr="00E52DDE">
        <w:t>кутск</w:t>
      </w:r>
      <w:r w:rsidR="001A59F2" w:rsidRPr="00E52DDE">
        <w:t>ой</w:t>
      </w:r>
      <w:r w:rsidR="00A66882" w:rsidRPr="00E52DDE">
        <w:t xml:space="preserve"> областной Государственный универсальной научной библиотеке</w:t>
      </w:r>
      <w:r w:rsidR="00F32CA2" w:rsidRPr="00E52DDE">
        <w:t xml:space="preserve"> </w:t>
      </w:r>
      <w:r w:rsidR="00A66882" w:rsidRPr="00E52DDE">
        <w:t>имени И.И. Молчанова-Сибирского;</w:t>
      </w:r>
    </w:p>
    <w:p w:rsidR="00A66882" w:rsidRPr="00E52DDE" w:rsidRDefault="008B6DBD" w:rsidP="00C21FEA">
      <w:pPr>
        <w:ind w:firstLine="709"/>
      </w:pPr>
      <w:r w:rsidRPr="00E52DDE">
        <w:t xml:space="preserve">- </w:t>
      </w:r>
      <w:r w:rsidR="00A66882" w:rsidRPr="00E52DDE">
        <w:t xml:space="preserve">13 марта </w:t>
      </w:r>
      <w:r w:rsidRPr="00E52DDE">
        <w:t>– в</w:t>
      </w:r>
      <w:r w:rsidR="00F32CA2" w:rsidRPr="00E52DDE">
        <w:t xml:space="preserve"> </w:t>
      </w:r>
      <w:r w:rsidR="00A66882" w:rsidRPr="00E52DDE">
        <w:t>отчет</w:t>
      </w:r>
      <w:r w:rsidRPr="00E52DDE">
        <w:t>е</w:t>
      </w:r>
      <w:r w:rsidR="00A66882" w:rsidRPr="00E52DDE">
        <w:t xml:space="preserve"> органов местного самоуправления города Ирку</w:t>
      </w:r>
      <w:r w:rsidR="00A66882" w:rsidRPr="00E52DDE">
        <w:t>т</w:t>
      </w:r>
      <w:r w:rsidR="00A66882" w:rsidRPr="00E52DDE">
        <w:t>ска « О деятельности органов местного самоуправления города Иркутска в 2010</w:t>
      </w:r>
      <w:r w:rsidR="001A59F2" w:rsidRPr="00E52DDE">
        <w:t xml:space="preserve"> – </w:t>
      </w:r>
      <w:r w:rsidR="00A66882" w:rsidRPr="00E52DDE">
        <w:t xml:space="preserve">2014 годах»; </w:t>
      </w:r>
    </w:p>
    <w:p w:rsidR="00A66882" w:rsidRPr="00E52DDE" w:rsidRDefault="008B6DBD" w:rsidP="00C21FEA">
      <w:pPr>
        <w:ind w:firstLine="709"/>
      </w:pPr>
      <w:r w:rsidRPr="00E52DDE">
        <w:t xml:space="preserve">- </w:t>
      </w:r>
      <w:r w:rsidR="00A66882" w:rsidRPr="00E52DDE">
        <w:t xml:space="preserve">16 марта </w:t>
      </w:r>
      <w:r w:rsidRPr="00E52DDE">
        <w:t>– в</w:t>
      </w:r>
      <w:r w:rsidR="00A66882" w:rsidRPr="00E52DDE">
        <w:t xml:space="preserve"> рабоч</w:t>
      </w:r>
      <w:r w:rsidRPr="00E52DDE">
        <w:t>ей встрече</w:t>
      </w:r>
      <w:r w:rsidR="00F32CA2" w:rsidRPr="00E52DDE">
        <w:t xml:space="preserve"> </w:t>
      </w:r>
      <w:r w:rsidR="00A66882" w:rsidRPr="00E52DDE">
        <w:t xml:space="preserve">с представителями Фонда капитального ремонта многоквартирных домов Иркутской области; </w:t>
      </w:r>
    </w:p>
    <w:p w:rsidR="00A66882" w:rsidRPr="00E52DDE" w:rsidRDefault="008B6DBD" w:rsidP="00C21FEA">
      <w:pPr>
        <w:ind w:firstLine="709"/>
      </w:pPr>
      <w:r w:rsidRPr="00E52DDE">
        <w:t>- 25 марта – в обсуждении</w:t>
      </w:r>
      <w:r w:rsidR="00A66882" w:rsidRPr="00E52DDE">
        <w:t xml:space="preserve"> доклада Уполномоченного по защите прав предпринимателей в Иркутской области;</w:t>
      </w:r>
    </w:p>
    <w:p w:rsidR="00A66882" w:rsidRPr="00E52DDE" w:rsidRDefault="008B6DBD" w:rsidP="00C21FEA">
      <w:pPr>
        <w:ind w:firstLine="709"/>
      </w:pPr>
      <w:r w:rsidRPr="00E52DDE">
        <w:t xml:space="preserve">- </w:t>
      </w:r>
      <w:r w:rsidR="00A66882" w:rsidRPr="00E52DDE">
        <w:t xml:space="preserve">26 марта – </w:t>
      </w:r>
      <w:r w:rsidRPr="00E52DDE">
        <w:t xml:space="preserve">в </w:t>
      </w:r>
      <w:r w:rsidR="00A66882" w:rsidRPr="00E52DDE">
        <w:t>общественны</w:t>
      </w:r>
      <w:r w:rsidRPr="00E52DDE">
        <w:t>х</w:t>
      </w:r>
      <w:r w:rsidR="00A66882" w:rsidRPr="00E52DDE">
        <w:t xml:space="preserve"> слушания</w:t>
      </w:r>
      <w:r w:rsidRPr="00E52DDE">
        <w:t>х</w:t>
      </w:r>
      <w:r w:rsidR="00A66882" w:rsidRPr="00E52DDE">
        <w:t xml:space="preserve"> по вопросу капитального р</w:t>
      </w:r>
      <w:r w:rsidR="00A66882" w:rsidRPr="00E52DDE">
        <w:t>е</w:t>
      </w:r>
      <w:r w:rsidR="00A66882" w:rsidRPr="00E52DDE">
        <w:t>монта МКД, организованны</w:t>
      </w:r>
      <w:r w:rsidR="001A59F2" w:rsidRPr="00E52DDE">
        <w:t>х</w:t>
      </w:r>
      <w:r w:rsidR="00A66882" w:rsidRPr="00E52DDE">
        <w:t xml:space="preserve"> фракцией КПРФ;</w:t>
      </w:r>
    </w:p>
    <w:p w:rsidR="00A66882" w:rsidRPr="00E52DDE" w:rsidRDefault="008B6DBD" w:rsidP="00C21FEA">
      <w:pPr>
        <w:ind w:firstLine="709"/>
      </w:pPr>
      <w:r w:rsidRPr="00E52DDE">
        <w:t xml:space="preserve">- </w:t>
      </w:r>
      <w:r w:rsidR="00A66882" w:rsidRPr="00E52DDE">
        <w:t xml:space="preserve">27 марта – </w:t>
      </w:r>
      <w:r w:rsidRPr="00E52DDE">
        <w:t xml:space="preserve">в </w:t>
      </w:r>
      <w:r w:rsidR="00A66882" w:rsidRPr="00E52DDE">
        <w:t>заседани</w:t>
      </w:r>
      <w:r w:rsidRPr="00E52DDE">
        <w:t>и</w:t>
      </w:r>
      <w:r w:rsidR="00A66882" w:rsidRPr="00E52DDE">
        <w:t xml:space="preserve"> Совета контрольно-счетных органов Ирку</w:t>
      </w:r>
      <w:r w:rsidR="00A66882" w:rsidRPr="00E52DDE">
        <w:t>т</w:t>
      </w:r>
      <w:r w:rsidR="00A66882" w:rsidRPr="00E52DDE">
        <w:t xml:space="preserve">ской области. </w:t>
      </w:r>
    </w:p>
    <w:p w:rsidR="00B27DCA" w:rsidRPr="00E52DDE" w:rsidRDefault="00B27DCA" w:rsidP="00761E31">
      <w:pPr>
        <w:pStyle w:val="3"/>
      </w:pPr>
      <w:bookmarkStart w:id="26" w:name="_Toc416188681"/>
      <w:r w:rsidRPr="00E52DDE">
        <w:t>Комитет по законодательству о природопользовании, экологии и сельском хозяйстве</w:t>
      </w:r>
      <w:bookmarkEnd w:id="26"/>
      <w:r w:rsidRPr="00E52DDE">
        <w:t xml:space="preserve"> </w:t>
      </w:r>
    </w:p>
    <w:p w:rsidR="003261DF" w:rsidRPr="00E52DDE" w:rsidRDefault="003261DF" w:rsidP="00C21FEA">
      <w:pPr>
        <w:ind w:firstLine="709"/>
      </w:pPr>
      <w:r w:rsidRPr="00E52DDE">
        <w:t>Комитет по законодательству о природопользовании, экологии и сел</w:t>
      </w:r>
      <w:r w:rsidRPr="00E52DDE">
        <w:t>ь</w:t>
      </w:r>
      <w:r w:rsidRPr="00E52DDE">
        <w:t>ском хозяйстве Законодательного Собрания Иркутской области продолжил свою работу в соответствии с Уставом Иркутской области, Законом Ирку</w:t>
      </w:r>
      <w:r w:rsidRPr="00E52DDE">
        <w:t>т</w:t>
      </w:r>
      <w:r w:rsidRPr="00E52DDE">
        <w:t>ской области «О Законодательном</w:t>
      </w:r>
      <w:r w:rsidR="00F32CA2" w:rsidRPr="00E52DDE">
        <w:t xml:space="preserve"> </w:t>
      </w:r>
      <w:r w:rsidRPr="00E52DDE">
        <w:t>Собрании</w:t>
      </w:r>
      <w:r w:rsidR="001A59F2" w:rsidRPr="00E52DDE">
        <w:t xml:space="preserve"> Иркутской области</w:t>
      </w:r>
      <w:r w:rsidRPr="00E52DDE">
        <w:t>», Регламе</w:t>
      </w:r>
      <w:r w:rsidRPr="00E52DDE">
        <w:t>н</w:t>
      </w:r>
      <w:r w:rsidRPr="00E52DDE">
        <w:t>том Законодательного Собрания Иркутской области,</w:t>
      </w:r>
      <w:r w:rsidR="00F32CA2" w:rsidRPr="00E52DDE">
        <w:t xml:space="preserve"> </w:t>
      </w:r>
      <w:r w:rsidRPr="00E52DDE">
        <w:t>в рамках реализации Послания Президента РФ Федеральному Собранию РФ и</w:t>
      </w:r>
      <w:r w:rsidR="00F32CA2" w:rsidRPr="00E52DDE">
        <w:t xml:space="preserve"> </w:t>
      </w:r>
      <w:r w:rsidRPr="00E52DDE">
        <w:t xml:space="preserve">плана своей работы </w:t>
      </w:r>
      <w:r w:rsidRPr="00E52DDE">
        <w:lastRenderedPageBreak/>
        <w:t xml:space="preserve">на 2015 год. </w:t>
      </w:r>
      <w:r w:rsidRPr="00E52DDE">
        <w:rPr>
          <w:rFonts w:eastAsia="Times New Roman"/>
          <w:lang w:eastAsia="ru-RU"/>
        </w:rPr>
        <w:t>К</w:t>
      </w:r>
      <w:r w:rsidRPr="00E52DDE">
        <w:t xml:space="preserve">омитет осуществляет полномочия в следующих направлениях и сферах деятельности: </w:t>
      </w:r>
    </w:p>
    <w:p w:rsidR="003261DF" w:rsidRPr="00E52DDE" w:rsidRDefault="003261DF" w:rsidP="00C21FEA">
      <w:pPr>
        <w:ind w:firstLine="709"/>
      </w:pPr>
      <w:r w:rsidRPr="00E52DDE">
        <w:t>- охрана окружающей среды и обеспечение экологической безопасн</w:t>
      </w:r>
      <w:r w:rsidRPr="00E52DDE">
        <w:t>о</w:t>
      </w:r>
      <w:r w:rsidRPr="00E52DDE">
        <w:t>сти;</w:t>
      </w:r>
    </w:p>
    <w:p w:rsidR="003261DF" w:rsidRPr="00E52DDE" w:rsidRDefault="003261DF" w:rsidP="00C21FEA">
      <w:pPr>
        <w:ind w:firstLine="709"/>
      </w:pPr>
      <w:r w:rsidRPr="00E52DDE">
        <w:t>- охрана озера Байкал;</w:t>
      </w:r>
    </w:p>
    <w:p w:rsidR="003261DF" w:rsidRPr="00E52DDE" w:rsidRDefault="003261DF" w:rsidP="00C21FEA">
      <w:pPr>
        <w:ind w:firstLine="709"/>
      </w:pPr>
      <w:r w:rsidRPr="00E52DDE">
        <w:t>- лесные отношения;</w:t>
      </w:r>
    </w:p>
    <w:p w:rsidR="003261DF" w:rsidRPr="00E52DDE" w:rsidRDefault="003261DF" w:rsidP="00C21FEA">
      <w:pPr>
        <w:ind w:firstLine="709"/>
      </w:pPr>
      <w:r w:rsidRPr="00E52DDE">
        <w:t>- охрана и использование объектов животного мира;</w:t>
      </w:r>
    </w:p>
    <w:p w:rsidR="003261DF" w:rsidRPr="00E52DDE" w:rsidRDefault="003261DF" w:rsidP="00C21FEA">
      <w:pPr>
        <w:ind w:firstLine="709"/>
      </w:pPr>
      <w:r w:rsidRPr="00E52DDE">
        <w:t xml:space="preserve">- земельные отношения, в том числе земли сельскохозяйственного назначения; </w:t>
      </w:r>
    </w:p>
    <w:p w:rsidR="003261DF" w:rsidRPr="00E52DDE" w:rsidRDefault="003261DF" w:rsidP="00C21FEA">
      <w:pPr>
        <w:ind w:firstLine="709"/>
      </w:pPr>
      <w:r w:rsidRPr="00E52DDE">
        <w:t>- создание и обеспечение охраны особо охраняемых природных терр</w:t>
      </w:r>
      <w:r w:rsidRPr="00E52DDE">
        <w:t>и</w:t>
      </w:r>
      <w:r w:rsidRPr="00E52DDE">
        <w:t>торий регионального значения, порядок определения особо охраняемых пр</w:t>
      </w:r>
      <w:r w:rsidRPr="00E52DDE">
        <w:t>и</w:t>
      </w:r>
      <w:r w:rsidRPr="00E52DDE">
        <w:t>родных территорий местного значения;</w:t>
      </w:r>
    </w:p>
    <w:p w:rsidR="003261DF" w:rsidRPr="00E52DDE" w:rsidRDefault="003261DF" w:rsidP="00C21FEA">
      <w:pPr>
        <w:ind w:firstLine="709"/>
      </w:pPr>
      <w:r w:rsidRPr="00E52DDE">
        <w:t>- обеспечение охраны исконной среды обитания коренных и малочи</w:t>
      </w:r>
      <w:r w:rsidRPr="00E52DDE">
        <w:t>с</w:t>
      </w:r>
      <w:r w:rsidRPr="00E52DDE">
        <w:t>ленных народов, проживающих на территории области;</w:t>
      </w:r>
    </w:p>
    <w:p w:rsidR="003261DF" w:rsidRPr="00E52DDE" w:rsidRDefault="003261DF" w:rsidP="00C21FEA">
      <w:pPr>
        <w:ind w:firstLine="709"/>
      </w:pPr>
      <w:r w:rsidRPr="00E52DDE">
        <w:t xml:space="preserve">- государственная поддержка сельскохозяйственного производства; </w:t>
      </w:r>
    </w:p>
    <w:p w:rsidR="003261DF" w:rsidRPr="00E52DDE" w:rsidRDefault="003261DF" w:rsidP="00C21FEA">
      <w:pPr>
        <w:ind w:firstLine="709"/>
      </w:pPr>
      <w:r w:rsidRPr="00E52DDE">
        <w:t>- государственная поддержка пищевой и перерабатывающей промы</w:t>
      </w:r>
      <w:r w:rsidRPr="00E52DDE">
        <w:t>ш</w:t>
      </w:r>
      <w:r w:rsidRPr="00E52DDE">
        <w:t xml:space="preserve">ленности; </w:t>
      </w:r>
    </w:p>
    <w:p w:rsidR="003261DF" w:rsidRPr="00E52DDE" w:rsidRDefault="003261DF" w:rsidP="00C21FEA">
      <w:pPr>
        <w:ind w:firstLine="709"/>
      </w:pPr>
      <w:r w:rsidRPr="00E52DDE">
        <w:t>- ветеринария;</w:t>
      </w:r>
    </w:p>
    <w:p w:rsidR="003261DF" w:rsidRPr="00E52DDE" w:rsidRDefault="003261DF" w:rsidP="00C21FEA">
      <w:pPr>
        <w:ind w:firstLine="709"/>
      </w:pPr>
      <w:r w:rsidRPr="00E52DDE">
        <w:t xml:space="preserve">- садоводство и огородничество. </w:t>
      </w:r>
    </w:p>
    <w:p w:rsidR="003261DF" w:rsidRPr="00E52DDE" w:rsidRDefault="003261DF" w:rsidP="00C21FEA">
      <w:pPr>
        <w:ind w:firstLine="709"/>
      </w:pPr>
      <w:r w:rsidRPr="00E52DDE">
        <w:t>За отчетный период проведено 3 заседания комитета, на которых ра</w:t>
      </w:r>
      <w:r w:rsidRPr="00E52DDE">
        <w:t>с</w:t>
      </w:r>
      <w:r w:rsidRPr="00E52DDE">
        <w:t>смотрено 14 вопросов.</w:t>
      </w:r>
    </w:p>
    <w:p w:rsidR="003261DF" w:rsidRPr="00E52DDE" w:rsidRDefault="0024708F" w:rsidP="00C21FEA">
      <w:pPr>
        <w:ind w:firstLine="709"/>
      </w:pPr>
      <w:r w:rsidRPr="00E52DDE">
        <w:t>В</w:t>
      </w:r>
      <w:r w:rsidR="003261DF" w:rsidRPr="00E52DDE">
        <w:t>несено на рассмотрение сессии Законодательного Собрания области 7 вопросов.</w:t>
      </w:r>
    </w:p>
    <w:p w:rsidR="003261DF" w:rsidRPr="00E52DDE" w:rsidRDefault="003261DF" w:rsidP="00C21FEA">
      <w:pPr>
        <w:ind w:firstLine="709"/>
      </w:pPr>
      <w:r w:rsidRPr="00E52DDE">
        <w:t>Комитетом было рассмотрено 6 законопроектов.</w:t>
      </w:r>
    </w:p>
    <w:p w:rsidR="003261DF" w:rsidRPr="00E52DDE" w:rsidRDefault="0024708F" w:rsidP="00C21FEA">
      <w:pPr>
        <w:ind w:firstLine="709"/>
      </w:pPr>
      <w:r w:rsidRPr="00E52DDE">
        <w:t>П</w:t>
      </w:r>
      <w:r w:rsidR="003261DF" w:rsidRPr="00E52DDE">
        <w:t>одготовлен проект постановления Законодательного Собрания</w:t>
      </w:r>
      <w:r w:rsidR="00F32CA2" w:rsidRPr="00E52DDE">
        <w:t xml:space="preserve"> </w:t>
      </w:r>
      <w:r w:rsidR="003261DF" w:rsidRPr="00E52DDE">
        <w:t>И</w:t>
      </w:r>
      <w:r w:rsidR="003261DF" w:rsidRPr="00E52DDE">
        <w:t>р</w:t>
      </w:r>
      <w:r w:rsidR="003261DF" w:rsidRPr="00E52DDE">
        <w:t xml:space="preserve">кутской области «О проведении </w:t>
      </w:r>
      <w:r w:rsidR="001A59F2" w:rsidRPr="00E52DDE">
        <w:t xml:space="preserve">Дня </w:t>
      </w:r>
      <w:r w:rsidR="003261DF" w:rsidRPr="00E52DDE">
        <w:t>Байкала на территории Иркутской обл</w:t>
      </w:r>
      <w:r w:rsidR="003261DF" w:rsidRPr="00E52DDE">
        <w:t>а</w:t>
      </w:r>
      <w:r w:rsidR="003261DF" w:rsidRPr="00E52DDE">
        <w:t>сти». Данный проект был рассмотрен</w:t>
      </w:r>
      <w:r w:rsidR="00F32CA2" w:rsidRPr="00E52DDE">
        <w:t xml:space="preserve"> </w:t>
      </w:r>
      <w:r w:rsidR="003261DF" w:rsidRPr="00E52DDE">
        <w:t xml:space="preserve">и принят на сессии Законодательного Собрания Иркутской области. </w:t>
      </w:r>
    </w:p>
    <w:p w:rsidR="003261DF" w:rsidRPr="00E52DDE" w:rsidRDefault="003261DF" w:rsidP="00C21FEA">
      <w:pPr>
        <w:ind w:firstLine="709"/>
        <w:rPr>
          <w:b/>
        </w:rPr>
      </w:pPr>
      <w:r w:rsidRPr="00E52DDE">
        <w:rPr>
          <w:b/>
        </w:rPr>
        <w:t>Из наиболее значимых законов можно отметить следующие:</w:t>
      </w:r>
    </w:p>
    <w:p w:rsidR="003261DF" w:rsidRPr="00E52DDE" w:rsidRDefault="003261DF" w:rsidP="00C21FEA">
      <w:pPr>
        <w:ind w:firstLine="709"/>
      </w:pPr>
      <w:r w:rsidRPr="00E52DDE">
        <w:t>- Закон Иркутской области «О бесплатном предоставлении земельных участков в собственность граждан»</w:t>
      </w:r>
      <w:r w:rsidR="001A59F2" w:rsidRPr="00E52DDE">
        <w:t>.</w:t>
      </w:r>
    </w:p>
    <w:p w:rsidR="003261DF" w:rsidRPr="00E52DDE" w:rsidRDefault="003261DF" w:rsidP="00C21FEA">
      <w:pPr>
        <w:ind w:firstLine="709"/>
      </w:pPr>
      <w:r w:rsidRPr="00E52DDE">
        <w:t>Редакция законопроекта, принятого в первом чтении</w:t>
      </w:r>
      <w:r w:rsidR="0024708F" w:rsidRPr="00E52DDE">
        <w:t>,</w:t>
      </w:r>
      <w:r w:rsidRPr="00E52DDE">
        <w:t xml:space="preserve"> претерпела сущ</w:t>
      </w:r>
      <w:r w:rsidRPr="00E52DDE">
        <w:t>е</w:t>
      </w:r>
      <w:r w:rsidRPr="00E52DDE">
        <w:t>ственные изменения. Было внесено 9 поправок. Поправки были внесены Г</w:t>
      </w:r>
      <w:r w:rsidRPr="00E52DDE">
        <w:t>у</w:t>
      </w:r>
      <w:r w:rsidRPr="00E52DDE">
        <w:t xml:space="preserve">бернатором Иркутской области С.В. </w:t>
      </w:r>
      <w:proofErr w:type="spellStart"/>
      <w:r w:rsidRPr="00E52DDE">
        <w:t>Ерощенко</w:t>
      </w:r>
      <w:proofErr w:type="spellEnd"/>
      <w:r w:rsidRPr="00E52DDE">
        <w:t>, депутатами Законодательн</w:t>
      </w:r>
      <w:r w:rsidRPr="00E52DDE">
        <w:t>о</w:t>
      </w:r>
      <w:r w:rsidRPr="00E52DDE">
        <w:t xml:space="preserve">го Собрания Иркутской области К.Р. </w:t>
      </w:r>
      <w:proofErr w:type="spellStart"/>
      <w:r w:rsidRPr="00E52DDE">
        <w:t>Алдаровым</w:t>
      </w:r>
      <w:proofErr w:type="spellEnd"/>
      <w:r w:rsidRPr="00E52DDE">
        <w:t xml:space="preserve"> и Р.Ф. </w:t>
      </w:r>
      <w:proofErr w:type="spellStart"/>
      <w:r w:rsidRPr="00E52DDE">
        <w:t>Габовым</w:t>
      </w:r>
      <w:proofErr w:type="spellEnd"/>
      <w:r w:rsidRPr="00E52DDE">
        <w:t>,</w:t>
      </w:r>
      <w:r w:rsidR="00F32CA2" w:rsidRPr="00E52DDE">
        <w:t xml:space="preserve"> </w:t>
      </w:r>
      <w:r w:rsidRPr="00E52DDE">
        <w:t>уполном</w:t>
      </w:r>
      <w:r w:rsidRPr="00E52DDE">
        <w:t>о</w:t>
      </w:r>
      <w:r w:rsidRPr="00E52DDE">
        <w:t>ченным</w:t>
      </w:r>
      <w:r w:rsidR="00F32CA2" w:rsidRPr="00E52DDE">
        <w:t xml:space="preserve"> </w:t>
      </w:r>
      <w:r w:rsidRPr="00E52DDE">
        <w:t>по правам ребенка Иркутской области Семеновой С.Н.</w:t>
      </w:r>
      <w:r w:rsidR="00F32CA2" w:rsidRPr="00E52DDE">
        <w:t xml:space="preserve"> </w:t>
      </w:r>
      <w:r w:rsidRPr="00E52DDE">
        <w:t>и уполном</w:t>
      </w:r>
      <w:r w:rsidRPr="00E52DDE">
        <w:t>о</w:t>
      </w:r>
      <w:r w:rsidRPr="00E52DDE">
        <w:t>ченным по правам человека Иркутской области Лукиным В.А. Все предста</w:t>
      </w:r>
      <w:r w:rsidRPr="00E52DDE">
        <w:t>в</w:t>
      </w:r>
      <w:r w:rsidRPr="00E52DDE">
        <w:t>ленные поправки носят содержательный характер. В ходе работы комитета были сформированы таблицы одобренных и отклоненных поправок к указа</w:t>
      </w:r>
      <w:r w:rsidRPr="00E52DDE">
        <w:t>н</w:t>
      </w:r>
      <w:r w:rsidRPr="00E52DDE">
        <w:t>ному проекту закона Иркутской области.</w:t>
      </w:r>
    </w:p>
    <w:p w:rsidR="003261DF" w:rsidRPr="00E52DDE" w:rsidRDefault="003261DF" w:rsidP="00C21FEA">
      <w:pPr>
        <w:ind w:firstLine="709"/>
      </w:pPr>
      <w:r w:rsidRPr="00E52DDE">
        <w:t>- Закон Иркутской области «О внесении изменений в стать</w:t>
      </w:r>
      <w:r w:rsidR="001A59F2" w:rsidRPr="00E52DDE">
        <w:t>и</w:t>
      </w:r>
      <w:r w:rsidRPr="00E52DDE">
        <w:t xml:space="preserve"> 13 и 21 З</w:t>
      </w:r>
      <w:r w:rsidRPr="00E52DDE">
        <w:t>а</w:t>
      </w:r>
      <w:r w:rsidRPr="00E52DDE">
        <w:t>кон</w:t>
      </w:r>
      <w:r w:rsidR="001A59F2" w:rsidRPr="00E52DDE">
        <w:t>а</w:t>
      </w:r>
      <w:r w:rsidRPr="00E52DDE">
        <w:t xml:space="preserve"> Иркутской области «О предоставлении жилых помещений жилищного фонда Иркутской области и социальных выплат отдельным категориям граждан»</w:t>
      </w:r>
      <w:r w:rsidR="001A59F2" w:rsidRPr="00E52DDE">
        <w:t>.</w:t>
      </w:r>
    </w:p>
    <w:p w:rsidR="003261DF" w:rsidRPr="00E52DDE" w:rsidRDefault="003261DF" w:rsidP="00C21FEA">
      <w:pPr>
        <w:ind w:firstLine="709"/>
      </w:pPr>
      <w:r w:rsidRPr="00E52DDE">
        <w:lastRenderedPageBreak/>
        <w:t>Проект закона внесен Губернатором Иркутской области Сергеем Вл</w:t>
      </w:r>
      <w:r w:rsidRPr="00E52DDE">
        <w:t>а</w:t>
      </w:r>
      <w:r w:rsidRPr="00E52DDE">
        <w:t xml:space="preserve">димировичем </w:t>
      </w:r>
      <w:proofErr w:type="spellStart"/>
      <w:r w:rsidRPr="00E52DDE">
        <w:t>Ерощенко</w:t>
      </w:r>
      <w:proofErr w:type="spellEnd"/>
      <w:r w:rsidRPr="00E52DDE">
        <w:t xml:space="preserve"> в соответствии с требованиями федерального и о</w:t>
      </w:r>
      <w:r w:rsidRPr="00E52DDE">
        <w:t>б</w:t>
      </w:r>
      <w:r w:rsidRPr="00E52DDE">
        <w:t>ластного законодательства.</w:t>
      </w:r>
    </w:p>
    <w:p w:rsidR="003261DF" w:rsidRPr="00E52DDE" w:rsidRDefault="003261DF" w:rsidP="00C21FEA">
      <w:pPr>
        <w:ind w:firstLine="709"/>
      </w:pPr>
      <w:r w:rsidRPr="00E52DDE">
        <w:t>Проектом закона предлагается изменить установленный Законом И</w:t>
      </w:r>
      <w:r w:rsidRPr="00E52DDE">
        <w:t>р</w:t>
      </w:r>
      <w:r w:rsidRPr="00E52DDE">
        <w:t>кутской области от 11 марта 2014 года № 29-ОЗ «О предоставлении жилых помещений жилищного фонда Иркутской области и социальных выплат о</w:t>
      </w:r>
      <w:r w:rsidRPr="00E52DDE">
        <w:t>т</w:t>
      </w:r>
      <w:r w:rsidRPr="00E52DDE">
        <w:t>дельным категориям граждан»:</w:t>
      </w:r>
    </w:p>
    <w:p w:rsidR="003261DF" w:rsidRPr="00E52DDE" w:rsidRDefault="003261DF" w:rsidP="00C21FEA">
      <w:pPr>
        <w:ind w:firstLine="709"/>
      </w:pPr>
      <w:r w:rsidRPr="00E52DDE">
        <w:t xml:space="preserve">- срок освобождения жилого помещения, находящегося в зоне влияния </w:t>
      </w:r>
      <w:proofErr w:type="spellStart"/>
      <w:r w:rsidRPr="00E52DDE">
        <w:t>Богучанского</w:t>
      </w:r>
      <w:proofErr w:type="spellEnd"/>
      <w:r w:rsidRPr="00E52DDE">
        <w:t xml:space="preserve"> водохранилища, а также сроки выполнения иных условий, под которыми заключен договор о предоставлении жилого помещения из ж</w:t>
      </w:r>
      <w:r w:rsidRPr="00E52DDE">
        <w:t>и</w:t>
      </w:r>
      <w:r w:rsidRPr="00E52DDE">
        <w:t xml:space="preserve">лищного фонда Иркутской области; </w:t>
      </w:r>
    </w:p>
    <w:p w:rsidR="003261DF" w:rsidRPr="00E52DDE" w:rsidRDefault="003261DF" w:rsidP="00C21FEA">
      <w:pPr>
        <w:ind w:firstLine="709"/>
      </w:pPr>
      <w:r w:rsidRPr="00E52DDE">
        <w:t>- срок прекращения пользования нежилым строением (земельным участком) и освобождения их от движимого имущества, а также срок подачи собственником (участником общей собственности) заявления о регистрации прекращения права собственности на земельный участок (земельную долю) вследствие отказа от соотве</w:t>
      </w:r>
      <w:r w:rsidR="00C21FEA" w:rsidRPr="00E52DDE">
        <w:t>тствующего права собственности</w:t>
      </w:r>
      <w:r w:rsidR="001A59F2" w:rsidRPr="00E52DDE">
        <w:t>.</w:t>
      </w:r>
    </w:p>
    <w:p w:rsidR="003261DF" w:rsidRPr="00E52DDE" w:rsidRDefault="003261DF" w:rsidP="00C21FEA">
      <w:pPr>
        <w:ind w:firstLine="709"/>
      </w:pPr>
      <w:r w:rsidRPr="00E52DDE">
        <w:t>За отчетный период было принято законов:</w:t>
      </w:r>
    </w:p>
    <w:p w:rsidR="003261DF" w:rsidRPr="00E52DDE" w:rsidRDefault="003261DF" w:rsidP="00C21FEA">
      <w:pPr>
        <w:ind w:firstLine="709"/>
      </w:pPr>
      <w:r w:rsidRPr="00E52DDE">
        <w:t>- в окончательном чтении – 4;</w:t>
      </w:r>
    </w:p>
    <w:p w:rsidR="003261DF" w:rsidRPr="00E52DDE" w:rsidRDefault="003261DF" w:rsidP="00C21FEA">
      <w:pPr>
        <w:ind w:firstLine="709"/>
      </w:pPr>
      <w:r w:rsidRPr="00E52DDE">
        <w:t>- в первом чтении – 1</w:t>
      </w:r>
      <w:r w:rsidR="0024708F" w:rsidRPr="00E52DDE">
        <w:t>.</w:t>
      </w:r>
    </w:p>
    <w:p w:rsidR="003261DF" w:rsidRPr="00E52DDE" w:rsidRDefault="003261DF" w:rsidP="00C21FEA">
      <w:pPr>
        <w:ind w:firstLine="709"/>
      </w:pPr>
      <w:r w:rsidRPr="00E52DDE">
        <w:t>За отчетный период было принято постановлений – 1.</w:t>
      </w:r>
    </w:p>
    <w:p w:rsidR="003261DF" w:rsidRPr="00E52DDE" w:rsidRDefault="003261DF" w:rsidP="00C21FEA">
      <w:pPr>
        <w:ind w:firstLine="709"/>
      </w:pPr>
      <w:r w:rsidRPr="00E52DDE">
        <w:t>Законопроект «О внесении изменений в приложение 1 к Закону Ирку</w:t>
      </w:r>
      <w:r w:rsidRPr="00E52DDE">
        <w:t>т</w:t>
      </w:r>
      <w:r w:rsidRPr="00E52DDE">
        <w:t>ской области от 9 декабря 2013 года № 110-ОЗ «О наделении органов мес</w:t>
      </w:r>
      <w:r w:rsidRPr="00E52DDE">
        <w:t>т</w:t>
      </w:r>
      <w:r w:rsidRPr="00E52DDE">
        <w:t>ного самоуправления отдельными областными государственными полном</w:t>
      </w:r>
      <w:r w:rsidRPr="00E52DDE">
        <w:t>о</w:t>
      </w:r>
      <w:r w:rsidRPr="00E52DDE">
        <w:t xml:space="preserve">чиями в сфере обращения с безнадзорными собаками и кошками в Иркутской области» внесен Думой </w:t>
      </w:r>
      <w:proofErr w:type="spellStart"/>
      <w:r w:rsidRPr="00E52DDE">
        <w:t>Вихоревского</w:t>
      </w:r>
      <w:proofErr w:type="spellEnd"/>
      <w:r w:rsidRPr="00E52DDE">
        <w:t xml:space="preserve"> муниципального образования коллег</w:t>
      </w:r>
      <w:r w:rsidRPr="00E52DDE">
        <w:t>и</w:t>
      </w:r>
      <w:r w:rsidR="001A59F2" w:rsidRPr="00E52DDE">
        <w:t>ей</w:t>
      </w:r>
      <w:r w:rsidRPr="00E52DDE">
        <w:t xml:space="preserve"> на основании протокола</w:t>
      </w:r>
      <w:r w:rsidR="00F32CA2" w:rsidRPr="00E52DDE">
        <w:t xml:space="preserve"> </w:t>
      </w:r>
      <w:r w:rsidRPr="00E52DDE">
        <w:t xml:space="preserve">от 16 марта 2015 года № 20 было принято </w:t>
      </w:r>
      <w:proofErr w:type="spellStart"/>
      <w:r w:rsidR="00FF3903" w:rsidRPr="00E52DDE">
        <w:t>реш</w:t>
      </w:r>
      <w:r w:rsidR="00FF3903" w:rsidRPr="00E52DDE">
        <w:t>е</w:t>
      </w:r>
      <w:r w:rsidR="00FF3903" w:rsidRPr="00E52DDE">
        <w:t>ние</w:t>
      </w:r>
      <w:r w:rsidRPr="00E52DDE">
        <w:t>«об</w:t>
      </w:r>
      <w:proofErr w:type="spellEnd"/>
      <w:r w:rsidRPr="00E52DDE">
        <w:t xml:space="preserve"> оставлении законодательной инициативы без рассмотрения и возвр</w:t>
      </w:r>
      <w:r w:rsidRPr="00E52DDE">
        <w:t>а</w:t>
      </w:r>
      <w:r w:rsidRPr="00E52DDE">
        <w:t xml:space="preserve">щении материалов Думе </w:t>
      </w:r>
      <w:proofErr w:type="spellStart"/>
      <w:r w:rsidRPr="00E52DDE">
        <w:t>Вихоревского</w:t>
      </w:r>
      <w:proofErr w:type="spellEnd"/>
      <w:r w:rsidRPr="00E52DDE">
        <w:t xml:space="preserve"> муниципального образования для с</w:t>
      </w:r>
      <w:r w:rsidRPr="00E52DDE">
        <w:t>о</w:t>
      </w:r>
      <w:r w:rsidRPr="00E52DDE">
        <w:t>блюдения установленных требований».</w:t>
      </w:r>
    </w:p>
    <w:p w:rsidR="003261DF" w:rsidRPr="00E52DDE" w:rsidRDefault="003261DF" w:rsidP="00C21FEA">
      <w:pPr>
        <w:ind w:firstLine="709"/>
      </w:pPr>
      <w:r w:rsidRPr="00E52DDE">
        <w:t>Было проведено 4 рабочих совещания, где рассматривались следующие вопросы:</w:t>
      </w:r>
    </w:p>
    <w:p w:rsidR="003261DF" w:rsidRPr="00E52DDE" w:rsidRDefault="003261DF" w:rsidP="00C21FEA">
      <w:pPr>
        <w:ind w:firstLine="709"/>
      </w:pPr>
      <w:r w:rsidRPr="00E52DDE">
        <w:t>- по проекту закона Иркутской области «О внесении изменений в Закон Иркутской области «О бесплатном предоставлении земельных участков в собственность граждан»;</w:t>
      </w:r>
    </w:p>
    <w:p w:rsidR="002A1DAC" w:rsidRPr="00E52DDE" w:rsidRDefault="002A1DAC" w:rsidP="002A1DAC">
      <w:pPr>
        <w:ind w:firstLine="709"/>
      </w:pPr>
      <w:r w:rsidRPr="00E52DDE">
        <w:t xml:space="preserve">- по проекту закона </w:t>
      </w:r>
      <w:r w:rsidR="000B081C" w:rsidRPr="00E52DDE">
        <w:t>Иркутской области</w:t>
      </w:r>
      <w:r w:rsidRPr="00E52DDE">
        <w:t xml:space="preserve"> «О внесении изменений в ст</w:t>
      </w:r>
      <w:r w:rsidRPr="00E52DDE">
        <w:t>а</w:t>
      </w:r>
      <w:r w:rsidRPr="00E52DDE">
        <w:t>ть</w:t>
      </w:r>
      <w:r w:rsidR="000B081C" w:rsidRPr="00E52DDE">
        <w:t>и</w:t>
      </w:r>
      <w:r w:rsidRPr="00E52DDE">
        <w:t xml:space="preserve"> 13 и 21 </w:t>
      </w:r>
      <w:r w:rsidR="000B081C" w:rsidRPr="00E52DDE">
        <w:t>Закона Иркутской области</w:t>
      </w:r>
      <w:r w:rsidRPr="00E52DDE">
        <w:t xml:space="preserve"> «О предоставлении жилых помещений жилищного фонда Иркутской области и социальных выплат отдельным кат</w:t>
      </w:r>
      <w:r w:rsidRPr="00E52DDE">
        <w:t>е</w:t>
      </w:r>
      <w:r w:rsidRPr="00E52DDE">
        <w:t>гориям граждан»;</w:t>
      </w:r>
    </w:p>
    <w:p w:rsidR="003261DF" w:rsidRPr="00E52DDE" w:rsidRDefault="003261DF" w:rsidP="00C21FEA">
      <w:pPr>
        <w:ind w:firstLine="709"/>
      </w:pPr>
      <w:r w:rsidRPr="00E52DDE">
        <w:t xml:space="preserve">- </w:t>
      </w:r>
      <w:r w:rsidR="002A1DAC" w:rsidRPr="00E52DDE">
        <w:t>по вопросу муниципального часа на тему «О вопросах организации рынка сбыта сельскохозяйственной продукции на территории Иркутской о</w:t>
      </w:r>
      <w:r w:rsidR="002A1DAC" w:rsidRPr="00E52DDE">
        <w:t>б</w:t>
      </w:r>
      <w:r w:rsidR="002A1DAC" w:rsidRPr="00E52DDE">
        <w:t xml:space="preserve">ласти» </w:t>
      </w:r>
      <w:r w:rsidRPr="00E52DDE">
        <w:t xml:space="preserve">приняли участие в </w:t>
      </w:r>
      <w:r w:rsidRPr="00E52DDE">
        <w:rPr>
          <w:b/>
        </w:rPr>
        <w:t>2-х</w:t>
      </w:r>
      <w:r w:rsidRPr="00E52DDE">
        <w:t xml:space="preserve"> заседаниях рабочего совещания комитета по собственности и экономической политике </w:t>
      </w:r>
    </w:p>
    <w:p w:rsidR="003261DF" w:rsidRPr="00E52DDE" w:rsidRDefault="003261DF" w:rsidP="00C21FEA">
      <w:pPr>
        <w:ind w:firstLine="709"/>
        <w:rPr>
          <w:b/>
        </w:rPr>
      </w:pPr>
      <w:r w:rsidRPr="00E52DDE">
        <w:rPr>
          <w:b/>
        </w:rPr>
        <w:t>Приняли участие в следующих мероприятиях:</w:t>
      </w:r>
    </w:p>
    <w:p w:rsidR="003261DF" w:rsidRPr="00E52DDE" w:rsidRDefault="003261DF" w:rsidP="00C21FEA">
      <w:pPr>
        <w:ind w:firstLine="709"/>
      </w:pPr>
      <w:r w:rsidRPr="00E52DDE">
        <w:lastRenderedPageBreak/>
        <w:t>- расширенно</w:t>
      </w:r>
      <w:r w:rsidR="000B081C" w:rsidRPr="00E52DDE">
        <w:t>е</w:t>
      </w:r>
      <w:r w:rsidRPr="00E52DDE">
        <w:t xml:space="preserve"> заседани</w:t>
      </w:r>
      <w:r w:rsidR="000B081C" w:rsidRPr="00E52DDE">
        <w:t>е</w:t>
      </w:r>
      <w:r w:rsidRPr="00E52DDE">
        <w:t xml:space="preserve"> коллегии министерства сельского хозяйства Иркутской области, где были рассмотрены следующие вопросы:</w:t>
      </w:r>
    </w:p>
    <w:p w:rsidR="003261DF" w:rsidRPr="00E52DDE" w:rsidRDefault="003261DF" w:rsidP="00C21FEA">
      <w:pPr>
        <w:ind w:firstLine="709"/>
      </w:pPr>
      <w:r w:rsidRPr="00E52DDE">
        <w:t>1.</w:t>
      </w:r>
      <w:r w:rsidRPr="00E52DDE">
        <w:rPr>
          <w:i/>
        </w:rPr>
        <w:t xml:space="preserve"> </w:t>
      </w:r>
      <w:r w:rsidRPr="00E52DDE">
        <w:t>«Об итогах работы агропромышленного комплекса Иркутской обл</w:t>
      </w:r>
      <w:r w:rsidRPr="00E52DDE">
        <w:t>а</w:t>
      </w:r>
      <w:r w:rsidRPr="00E52DDE">
        <w:t>сти за 2014 год и планах на 2015 год».</w:t>
      </w:r>
    </w:p>
    <w:p w:rsidR="003261DF" w:rsidRPr="00E52DDE" w:rsidRDefault="003261DF" w:rsidP="00C21FEA">
      <w:pPr>
        <w:ind w:firstLine="709"/>
      </w:pPr>
      <w:r w:rsidRPr="00E52DDE">
        <w:t>2. «О подготовке к проведению весенних полевых работ 2015 года».</w:t>
      </w:r>
    </w:p>
    <w:p w:rsidR="003261DF" w:rsidRPr="00E52DDE" w:rsidRDefault="003261DF" w:rsidP="00C21FEA">
      <w:pPr>
        <w:ind w:firstLine="709"/>
      </w:pPr>
      <w:r w:rsidRPr="00E52DDE">
        <w:t xml:space="preserve">3. «О подготовке рабочей встречи Губернатора Иркутской области С.В. </w:t>
      </w:r>
      <w:proofErr w:type="spellStart"/>
      <w:r w:rsidRPr="00E52DDE">
        <w:t>Ерощенко</w:t>
      </w:r>
      <w:proofErr w:type="spellEnd"/>
      <w:r w:rsidRPr="00E52DDE">
        <w:t xml:space="preserve"> с руководителями сельскохозяйственных предприятий области». </w:t>
      </w:r>
    </w:p>
    <w:p w:rsidR="003261DF" w:rsidRPr="00E52DDE" w:rsidRDefault="003261DF" w:rsidP="00C21FEA">
      <w:pPr>
        <w:ind w:firstLine="709"/>
      </w:pPr>
      <w:r w:rsidRPr="00E52DDE">
        <w:t>4. «О выполнении плана мероприятий по организации пожарной бе</w:t>
      </w:r>
      <w:r w:rsidRPr="00E52DDE">
        <w:t>з</w:t>
      </w:r>
      <w:r w:rsidRPr="00E52DDE">
        <w:t>опасности и обеспечению тушения</w:t>
      </w:r>
      <w:r w:rsidR="00F32CA2" w:rsidRPr="00E52DDE">
        <w:t xml:space="preserve"> </w:t>
      </w:r>
      <w:r w:rsidRPr="00E52DDE">
        <w:t>пожаров на территориях организаций а</w:t>
      </w:r>
      <w:r w:rsidRPr="00E52DDE">
        <w:t>г</w:t>
      </w:r>
      <w:r w:rsidRPr="00E52DDE">
        <w:t>ропромышленного комплекса Иркутской области в 2015 году».</w:t>
      </w:r>
    </w:p>
    <w:p w:rsidR="003261DF" w:rsidRPr="00E52DDE" w:rsidRDefault="003261DF" w:rsidP="00C21FEA">
      <w:pPr>
        <w:ind w:firstLine="709"/>
        <w:rPr>
          <w:b/>
        </w:rPr>
      </w:pPr>
      <w:r w:rsidRPr="00E52DDE">
        <w:rPr>
          <w:b/>
        </w:rPr>
        <w:t>В рамках</w:t>
      </w:r>
      <w:r w:rsidR="00F32CA2" w:rsidRPr="00E52DDE">
        <w:rPr>
          <w:b/>
        </w:rPr>
        <w:t xml:space="preserve"> </w:t>
      </w:r>
      <w:r w:rsidRPr="00E52DDE">
        <w:rPr>
          <w:b/>
        </w:rPr>
        <w:t>работы Общественного Совета при Законодательном С</w:t>
      </w:r>
      <w:r w:rsidRPr="00E52DDE">
        <w:rPr>
          <w:b/>
        </w:rPr>
        <w:t>о</w:t>
      </w:r>
      <w:r w:rsidRPr="00E52DDE">
        <w:rPr>
          <w:b/>
        </w:rPr>
        <w:t>брании Иркутской области был рассмотрен вопрос:</w:t>
      </w:r>
    </w:p>
    <w:p w:rsidR="003261DF" w:rsidRPr="00E52DDE" w:rsidRDefault="003261DF" w:rsidP="00C21FEA">
      <w:pPr>
        <w:ind w:firstLine="709"/>
        <w:rPr>
          <w:b/>
        </w:rPr>
      </w:pPr>
      <w:r w:rsidRPr="00E52DDE">
        <w:t>- О ходе реализации подпрограммы «Чистая вода» на 2014</w:t>
      </w:r>
      <w:r w:rsidR="000B081C" w:rsidRPr="00E52DDE">
        <w:t xml:space="preserve"> – </w:t>
      </w:r>
      <w:r w:rsidRPr="00E52DDE">
        <w:t>2018 годы государственно</w:t>
      </w:r>
      <w:r w:rsidR="000B081C" w:rsidRPr="00E52DDE">
        <w:t>й</w:t>
      </w:r>
      <w:r w:rsidRPr="00E52DDE">
        <w:t xml:space="preserve"> программы Иркутской области «Развитие жилищно-коммунального хозяйства Иркутской области» на 2014</w:t>
      </w:r>
      <w:r w:rsidR="000B081C" w:rsidRPr="00E52DDE">
        <w:t xml:space="preserve"> – </w:t>
      </w:r>
      <w:r w:rsidRPr="00E52DDE">
        <w:t>2018 годы.</w:t>
      </w:r>
    </w:p>
    <w:p w:rsidR="003261DF" w:rsidRPr="00E52DDE" w:rsidRDefault="003261DF" w:rsidP="00C21FEA">
      <w:pPr>
        <w:pStyle w:val="a8"/>
        <w:ind w:firstLine="709"/>
        <w:rPr>
          <w:rFonts w:ascii="Times New Roman" w:hAnsi="Times New Roman" w:cs="Times New Roman"/>
        </w:rPr>
      </w:pPr>
      <w:r w:rsidRPr="00E52DDE">
        <w:rPr>
          <w:rFonts w:ascii="Times New Roman" w:hAnsi="Times New Roman" w:cs="Times New Roman"/>
        </w:rPr>
        <w:t>О депутатском запросе</w:t>
      </w:r>
      <w:r w:rsidR="00F32CA2" w:rsidRPr="00E52DDE">
        <w:rPr>
          <w:rFonts w:ascii="Times New Roman" w:hAnsi="Times New Roman" w:cs="Times New Roman"/>
        </w:rPr>
        <w:t xml:space="preserve"> </w:t>
      </w:r>
      <w:r w:rsidRPr="00E52DDE">
        <w:rPr>
          <w:rFonts w:ascii="Times New Roman" w:hAnsi="Times New Roman" w:cs="Times New Roman"/>
        </w:rPr>
        <w:t>депутата Законодательного Собрания Ирку</w:t>
      </w:r>
      <w:r w:rsidRPr="00E52DDE">
        <w:rPr>
          <w:rFonts w:ascii="Times New Roman" w:hAnsi="Times New Roman" w:cs="Times New Roman"/>
        </w:rPr>
        <w:t>т</w:t>
      </w:r>
      <w:r w:rsidRPr="00E52DDE">
        <w:rPr>
          <w:rFonts w:ascii="Times New Roman" w:hAnsi="Times New Roman" w:cs="Times New Roman"/>
        </w:rPr>
        <w:t xml:space="preserve">ской области </w:t>
      </w:r>
      <w:r w:rsidR="000B081C" w:rsidRPr="00E52DDE">
        <w:rPr>
          <w:rFonts w:ascii="Times New Roman" w:hAnsi="Times New Roman" w:cs="Times New Roman"/>
        </w:rPr>
        <w:t xml:space="preserve">О.В. </w:t>
      </w:r>
      <w:proofErr w:type="spellStart"/>
      <w:r w:rsidRPr="00E52DDE">
        <w:rPr>
          <w:rFonts w:ascii="Times New Roman" w:hAnsi="Times New Roman" w:cs="Times New Roman"/>
        </w:rPr>
        <w:t>Саидовой</w:t>
      </w:r>
      <w:proofErr w:type="spellEnd"/>
      <w:r w:rsidRPr="00E52DDE">
        <w:rPr>
          <w:rFonts w:ascii="Times New Roman" w:hAnsi="Times New Roman" w:cs="Times New Roman"/>
        </w:rPr>
        <w:t xml:space="preserve"> («КПРФ») к Губернатору Иркутской области </w:t>
      </w:r>
      <w:r w:rsidR="000B081C" w:rsidRPr="00E52DDE">
        <w:rPr>
          <w:rFonts w:ascii="Times New Roman" w:hAnsi="Times New Roman" w:cs="Times New Roman"/>
        </w:rPr>
        <w:t xml:space="preserve">С.В. </w:t>
      </w:r>
      <w:proofErr w:type="spellStart"/>
      <w:r w:rsidRPr="00E52DDE">
        <w:rPr>
          <w:rFonts w:ascii="Times New Roman" w:hAnsi="Times New Roman" w:cs="Times New Roman"/>
        </w:rPr>
        <w:t>Ерощенко</w:t>
      </w:r>
      <w:proofErr w:type="spellEnd"/>
      <w:r w:rsidRPr="00E52DDE">
        <w:rPr>
          <w:rFonts w:ascii="Times New Roman" w:hAnsi="Times New Roman" w:cs="Times New Roman"/>
        </w:rPr>
        <w:t xml:space="preserve"> «О регулировании численности объектов животного мира».</w:t>
      </w:r>
    </w:p>
    <w:p w:rsidR="003261DF" w:rsidRPr="00E52DDE" w:rsidRDefault="003261DF" w:rsidP="00C21FEA">
      <w:pPr>
        <w:pStyle w:val="ab"/>
        <w:spacing w:before="0" w:after="0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Члены комитета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>заслушали информацию по депутатскому запросу д</w:t>
      </w:r>
      <w:r w:rsidRPr="00E52DDE">
        <w:rPr>
          <w:sz w:val="28"/>
          <w:szCs w:val="28"/>
        </w:rPr>
        <w:t>е</w:t>
      </w:r>
      <w:r w:rsidRPr="00E52DDE">
        <w:rPr>
          <w:sz w:val="28"/>
          <w:szCs w:val="28"/>
        </w:rPr>
        <w:t>путата Законодательного Собрания О</w:t>
      </w:r>
      <w:r w:rsidR="000B081C" w:rsidRPr="00E52DDE">
        <w:rPr>
          <w:sz w:val="28"/>
          <w:szCs w:val="28"/>
        </w:rPr>
        <w:t>.В.</w:t>
      </w:r>
      <w:r w:rsidRPr="00E52DDE">
        <w:rPr>
          <w:sz w:val="28"/>
          <w:szCs w:val="28"/>
        </w:rPr>
        <w:t xml:space="preserve"> </w:t>
      </w:r>
      <w:proofErr w:type="spellStart"/>
      <w:r w:rsidRPr="00E52DDE">
        <w:rPr>
          <w:sz w:val="28"/>
          <w:szCs w:val="28"/>
        </w:rPr>
        <w:t>Саидовой</w:t>
      </w:r>
      <w:proofErr w:type="spellEnd"/>
      <w:r w:rsidRPr="00E52DDE">
        <w:rPr>
          <w:sz w:val="28"/>
          <w:szCs w:val="28"/>
        </w:rPr>
        <w:t xml:space="preserve"> «О регулировании чи</w:t>
      </w:r>
      <w:r w:rsidRPr="00E52DDE">
        <w:rPr>
          <w:sz w:val="28"/>
          <w:szCs w:val="28"/>
        </w:rPr>
        <w:t>с</w:t>
      </w:r>
      <w:r w:rsidRPr="00E52DDE">
        <w:rPr>
          <w:sz w:val="28"/>
          <w:szCs w:val="28"/>
        </w:rPr>
        <w:t>ленности объектов животного мира». С докладом выступил заместитель р</w:t>
      </w:r>
      <w:r w:rsidRPr="00E52DDE">
        <w:rPr>
          <w:sz w:val="28"/>
          <w:szCs w:val="28"/>
        </w:rPr>
        <w:t>у</w:t>
      </w:r>
      <w:r w:rsidRPr="00E52DDE">
        <w:rPr>
          <w:sz w:val="28"/>
          <w:szCs w:val="28"/>
        </w:rPr>
        <w:t>ководителя службы</w:t>
      </w:r>
      <w:r w:rsidR="000B081C" w:rsidRPr="00E52DDE">
        <w:rPr>
          <w:sz w:val="28"/>
          <w:szCs w:val="28"/>
        </w:rPr>
        <w:t xml:space="preserve"> – </w:t>
      </w:r>
      <w:r w:rsidRPr="00E52DDE">
        <w:rPr>
          <w:sz w:val="28"/>
          <w:szCs w:val="28"/>
        </w:rPr>
        <w:t>заместитель главного государственного инспектора Иркутской области по охране природы службы по охране и использованию животного мира Иркутской области. Высокая численность волков объясняе</w:t>
      </w:r>
      <w:r w:rsidRPr="00E52DDE">
        <w:rPr>
          <w:sz w:val="28"/>
          <w:szCs w:val="28"/>
        </w:rPr>
        <w:t>т</w:t>
      </w:r>
      <w:r w:rsidRPr="00E52DDE">
        <w:rPr>
          <w:sz w:val="28"/>
          <w:szCs w:val="28"/>
        </w:rPr>
        <w:t>ся тем, что охота на волков является одним из самых сложных видов охоты. Раньше более 60% волков добывались с использованием яда, но в 2005 году такой метод добычи запретили, а в 2012 году была запрещена охота с испол</w:t>
      </w:r>
      <w:r w:rsidRPr="00E52DDE">
        <w:rPr>
          <w:sz w:val="28"/>
          <w:szCs w:val="28"/>
        </w:rPr>
        <w:t>ь</w:t>
      </w:r>
      <w:r w:rsidRPr="00E52DDE">
        <w:rPr>
          <w:sz w:val="28"/>
          <w:szCs w:val="28"/>
        </w:rPr>
        <w:t xml:space="preserve">зованием </w:t>
      </w:r>
      <w:proofErr w:type="spellStart"/>
      <w:r w:rsidRPr="00E52DDE">
        <w:rPr>
          <w:sz w:val="28"/>
          <w:szCs w:val="28"/>
        </w:rPr>
        <w:t>ногозахватывающих</w:t>
      </w:r>
      <w:proofErr w:type="spellEnd"/>
      <w:r w:rsidRPr="00E52DDE">
        <w:rPr>
          <w:sz w:val="28"/>
          <w:szCs w:val="28"/>
        </w:rPr>
        <w:t xml:space="preserve"> капканов, сейчас возможна только оружейная охота. </w:t>
      </w:r>
    </w:p>
    <w:p w:rsidR="003261DF" w:rsidRPr="00E52DDE" w:rsidRDefault="003261DF" w:rsidP="00C21FEA">
      <w:pPr>
        <w:pStyle w:val="ab"/>
        <w:spacing w:before="0" w:after="0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Стимулирование охотников с помощью премий и вознаграждений я</w:t>
      </w:r>
      <w:r w:rsidRPr="00E52DDE">
        <w:rPr>
          <w:sz w:val="28"/>
          <w:szCs w:val="28"/>
        </w:rPr>
        <w:t>в</w:t>
      </w:r>
      <w:r w:rsidRPr="00E52DDE">
        <w:rPr>
          <w:sz w:val="28"/>
          <w:szCs w:val="28"/>
        </w:rPr>
        <w:t>ляется одним из действенных способов решения проблемы. В 2014 году из областного бюджета на это было выделено 6 млн рублей, из них 4,7 млн ру</w:t>
      </w:r>
      <w:r w:rsidRPr="00E52DDE">
        <w:rPr>
          <w:sz w:val="28"/>
          <w:szCs w:val="28"/>
        </w:rPr>
        <w:t>б</w:t>
      </w:r>
      <w:r w:rsidRPr="00E52DDE">
        <w:rPr>
          <w:sz w:val="28"/>
          <w:szCs w:val="28"/>
        </w:rPr>
        <w:t>лей выплачены охотникам за добычу 227 волков, кроме того, 300 тыс. рублей были выплачены в качестве премий охотникам, достигши</w:t>
      </w:r>
      <w:r w:rsidR="000B081C" w:rsidRPr="00E52DDE">
        <w:rPr>
          <w:sz w:val="28"/>
          <w:szCs w:val="28"/>
        </w:rPr>
        <w:t>м</w:t>
      </w:r>
      <w:r w:rsidRPr="00E52DDE">
        <w:rPr>
          <w:sz w:val="28"/>
          <w:szCs w:val="28"/>
        </w:rPr>
        <w:t xml:space="preserve"> лучших результ</w:t>
      </w:r>
      <w:r w:rsidRPr="00E52DDE">
        <w:rPr>
          <w:sz w:val="28"/>
          <w:szCs w:val="28"/>
        </w:rPr>
        <w:t>а</w:t>
      </w:r>
      <w:r w:rsidRPr="00E52DDE">
        <w:rPr>
          <w:sz w:val="28"/>
          <w:szCs w:val="28"/>
        </w:rPr>
        <w:t xml:space="preserve">тов. </w:t>
      </w:r>
      <w:r w:rsidR="000B081C" w:rsidRPr="00E52DDE">
        <w:rPr>
          <w:sz w:val="28"/>
          <w:szCs w:val="28"/>
        </w:rPr>
        <w:t>З</w:t>
      </w:r>
      <w:r w:rsidRPr="00E52DDE">
        <w:rPr>
          <w:sz w:val="28"/>
          <w:szCs w:val="28"/>
        </w:rPr>
        <w:t>аместитель руководителя службы</w:t>
      </w:r>
      <w:r w:rsidR="000B081C" w:rsidRPr="00E52DDE">
        <w:rPr>
          <w:sz w:val="28"/>
          <w:szCs w:val="28"/>
        </w:rPr>
        <w:t xml:space="preserve"> – </w:t>
      </w:r>
      <w:r w:rsidRPr="00E52DDE">
        <w:rPr>
          <w:sz w:val="28"/>
          <w:szCs w:val="28"/>
        </w:rPr>
        <w:t>заместитель главного госуда</w:t>
      </w:r>
      <w:r w:rsidRPr="00E52DDE">
        <w:rPr>
          <w:sz w:val="28"/>
          <w:szCs w:val="28"/>
        </w:rPr>
        <w:t>р</w:t>
      </w:r>
      <w:r w:rsidRPr="00E52DDE">
        <w:rPr>
          <w:sz w:val="28"/>
          <w:szCs w:val="28"/>
        </w:rPr>
        <w:t>ственного инспектора Иркутской области по охране природы службы по охране и использованию животного мира Иркутской области отметил, что в 2015 году на это выделено 3 млн рублей, но часть этих денег направляется на выплату вознаграждений за волков, добытых в прошлом году. Выплаты во</w:t>
      </w:r>
      <w:r w:rsidRPr="00E52DDE">
        <w:rPr>
          <w:sz w:val="28"/>
          <w:szCs w:val="28"/>
        </w:rPr>
        <w:t>з</w:t>
      </w:r>
      <w:r w:rsidRPr="00E52DDE">
        <w:rPr>
          <w:sz w:val="28"/>
          <w:szCs w:val="28"/>
        </w:rPr>
        <w:t>награждений за этот год не будут производиться, что связанно с необход</w:t>
      </w:r>
      <w:r w:rsidRPr="00E52DDE">
        <w:rPr>
          <w:sz w:val="28"/>
          <w:szCs w:val="28"/>
        </w:rPr>
        <w:t>и</w:t>
      </w:r>
      <w:r w:rsidRPr="00E52DDE">
        <w:rPr>
          <w:sz w:val="28"/>
          <w:szCs w:val="28"/>
        </w:rPr>
        <w:t>мым сокращением расходов службы. Депутаты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>рекомендовали:</w:t>
      </w:r>
    </w:p>
    <w:p w:rsidR="003261DF" w:rsidRPr="00E52DDE" w:rsidRDefault="003261DF" w:rsidP="00C21FEA">
      <w:pPr>
        <w:pStyle w:val="ab"/>
        <w:spacing w:before="0" w:after="0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t>-</w:t>
      </w:r>
      <w:r w:rsidR="00F32CA2" w:rsidRPr="00E52DDE">
        <w:rPr>
          <w:sz w:val="28"/>
          <w:szCs w:val="28"/>
        </w:rPr>
        <w:t xml:space="preserve"> </w:t>
      </w:r>
      <w:r w:rsidRPr="00E52DDE">
        <w:rPr>
          <w:sz w:val="28"/>
          <w:szCs w:val="28"/>
        </w:rPr>
        <w:t xml:space="preserve">областному </w:t>
      </w:r>
      <w:r w:rsidR="00FF2986" w:rsidRPr="00E52DDE">
        <w:rPr>
          <w:sz w:val="28"/>
          <w:szCs w:val="28"/>
        </w:rPr>
        <w:t>П</w:t>
      </w:r>
      <w:r w:rsidRPr="00E52DDE">
        <w:rPr>
          <w:sz w:val="28"/>
          <w:szCs w:val="28"/>
        </w:rPr>
        <w:t>равительству не сокращать данную статью расходов, а, возможно, предусмотреть средства при появлении в областном бюджете д</w:t>
      </w:r>
      <w:r w:rsidRPr="00E52DDE">
        <w:rPr>
          <w:sz w:val="28"/>
          <w:szCs w:val="28"/>
        </w:rPr>
        <w:t>о</w:t>
      </w:r>
      <w:r w:rsidRPr="00E52DDE">
        <w:rPr>
          <w:sz w:val="28"/>
          <w:szCs w:val="28"/>
        </w:rPr>
        <w:t>полнительных доходов;</w:t>
      </w:r>
    </w:p>
    <w:p w:rsidR="003261DF" w:rsidRPr="00E52DDE" w:rsidRDefault="003261DF" w:rsidP="00C21FEA">
      <w:pPr>
        <w:pStyle w:val="ab"/>
        <w:spacing w:before="0" w:after="0"/>
        <w:ind w:firstLine="709"/>
        <w:rPr>
          <w:sz w:val="28"/>
          <w:szCs w:val="28"/>
        </w:rPr>
      </w:pPr>
      <w:r w:rsidRPr="00E52DDE">
        <w:rPr>
          <w:sz w:val="28"/>
          <w:szCs w:val="28"/>
        </w:rPr>
        <w:lastRenderedPageBreak/>
        <w:t>- рассмотреть возможность снижения размера вознаграждений охотн</w:t>
      </w:r>
      <w:r w:rsidRPr="00E52DDE">
        <w:rPr>
          <w:sz w:val="28"/>
          <w:szCs w:val="28"/>
        </w:rPr>
        <w:t>и</w:t>
      </w:r>
      <w:r w:rsidRPr="00E52DDE">
        <w:rPr>
          <w:sz w:val="28"/>
          <w:szCs w:val="28"/>
        </w:rPr>
        <w:t xml:space="preserve">кам, но при этом дать охотникам право реализовать шкуры животных. </w:t>
      </w:r>
    </w:p>
    <w:p w:rsidR="003261DF" w:rsidRPr="00E52DDE" w:rsidRDefault="003261DF" w:rsidP="00C21FEA">
      <w:pPr>
        <w:ind w:firstLine="709"/>
      </w:pPr>
      <w:r w:rsidRPr="00E52DDE">
        <w:t>Депутатский запрос остается на контроле Законодательного Собрания.</w:t>
      </w:r>
    </w:p>
    <w:p w:rsidR="003261DF" w:rsidRPr="00E52DDE" w:rsidRDefault="003261DF" w:rsidP="00C21FEA">
      <w:pPr>
        <w:ind w:firstLine="709"/>
      </w:pPr>
      <w:r w:rsidRPr="00E52DDE">
        <w:t>Председатель комитета</w:t>
      </w:r>
      <w:r w:rsidR="00F32CA2" w:rsidRPr="00E52DDE">
        <w:t xml:space="preserve"> </w:t>
      </w:r>
      <w:r w:rsidR="00FF2986" w:rsidRPr="00E52DDE">
        <w:t xml:space="preserve">К.Р. </w:t>
      </w:r>
      <w:proofErr w:type="spellStart"/>
      <w:r w:rsidR="00FF2986" w:rsidRPr="00E52DDE">
        <w:t>Алдаров</w:t>
      </w:r>
      <w:proofErr w:type="spellEnd"/>
      <w:r w:rsidR="00FF2986" w:rsidRPr="00E52DDE">
        <w:t xml:space="preserve"> </w:t>
      </w:r>
      <w:r w:rsidRPr="00E52DDE">
        <w:t>31 марта 2015 года принял уч</w:t>
      </w:r>
      <w:r w:rsidRPr="00E52DDE">
        <w:t>а</w:t>
      </w:r>
      <w:r w:rsidRPr="00E52DDE">
        <w:t>стие во втором экологическом совете при Министерстве природных ресурсов и экологии Российской Федерации в Минприроды России по вопросу «Ра</w:t>
      </w:r>
      <w:r w:rsidRPr="00E52DDE">
        <w:t>з</w:t>
      </w:r>
      <w:r w:rsidRPr="00E52DDE">
        <w:t>витие системы обращения с отходами и реализация субъектами Российской Федерации полномочий в данной сфере».</w:t>
      </w:r>
    </w:p>
    <w:p w:rsidR="00B27DCA" w:rsidRPr="00E52DDE" w:rsidRDefault="00B27DCA" w:rsidP="00761E31">
      <w:pPr>
        <w:pStyle w:val="3"/>
      </w:pPr>
      <w:bookmarkStart w:id="27" w:name="_Toc416188682"/>
      <w:r w:rsidRPr="00E52DDE">
        <w:t>Комиссия по Регламенту,</w:t>
      </w:r>
      <w:r w:rsidR="00CE5173" w:rsidRPr="00E52DDE">
        <w:t xml:space="preserve"> </w:t>
      </w:r>
      <w:r w:rsidRPr="00E52DDE">
        <w:t>депутатской</w:t>
      </w:r>
      <w:r w:rsidR="0030056B" w:rsidRPr="00E52DDE">
        <w:t xml:space="preserve"> </w:t>
      </w:r>
      <w:r w:rsidRPr="00E52DDE">
        <w:t>этике, информационной</w:t>
      </w:r>
      <w:r w:rsidR="0030056B" w:rsidRPr="00E52DDE">
        <w:t xml:space="preserve"> </w:t>
      </w:r>
      <w:r w:rsidRPr="00E52DDE">
        <w:t>политике и</w:t>
      </w:r>
      <w:r w:rsidR="0030056B" w:rsidRPr="00E52DDE">
        <w:t xml:space="preserve"> </w:t>
      </w:r>
      <w:r w:rsidRPr="00E52DDE">
        <w:t>связям</w:t>
      </w:r>
      <w:r w:rsidR="0030056B" w:rsidRPr="00E52DDE">
        <w:t xml:space="preserve"> </w:t>
      </w:r>
      <w:r w:rsidRPr="00E52DDE">
        <w:t>с общественными объединениями</w:t>
      </w:r>
      <w:bookmarkEnd w:id="27"/>
      <w:r w:rsidRPr="00E52DDE">
        <w:t xml:space="preserve"> </w:t>
      </w:r>
    </w:p>
    <w:p w:rsidR="00FA7400" w:rsidRPr="00E52DDE" w:rsidRDefault="00FA7400" w:rsidP="00C21FEA">
      <w:pPr>
        <w:ind w:firstLine="709"/>
      </w:pPr>
      <w:r w:rsidRPr="00E52DDE">
        <w:t>Комиссия по Регламенту, депутатской этике, информационной</w:t>
      </w:r>
      <w:r w:rsidR="00F32CA2" w:rsidRPr="00E52DDE">
        <w:t xml:space="preserve"> </w:t>
      </w:r>
      <w:r w:rsidRPr="00E52DDE">
        <w:t>полит</w:t>
      </w:r>
      <w:r w:rsidRPr="00E52DDE">
        <w:t>и</w:t>
      </w:r>
      <w:r w:rsidRPr="00E52DDE">
        <w:t>ке и связям с общественными объединениями Законодательного Собрания</w:t>
      </w:r>
      <w:r w:rsidR="00F32CA2" w:rsidRPr="00E52DDE">
        <w:t xml:space="preserve"> </w:t>
      </w:r>
      <w:r w:rsidRPr="00E52DDE">
        <w:t>Иркутской</w:t>
      </w:r>
      <w:r w:rsidR="00F32CA2" w:rsidRPr="00E52DDE">
        <w:t xml:space="preserve"> </w:t>
      </w:r>
      <w:r w:rsidRPr="00E52DDE">
        <w:t>области (далее</w:t>
      </w:r>
      <w:r w:rsidR="007D1A8E" w:rsidRPr="00E52DDE">
        <w:t xml:space="preserve"> –</w:t>
      </w:r>
      <w:r w:rsidRPr="00E52DDE">
        <w:t xml:space="preserve"> комиссия по Регламенту) осуществляла свою д</w:t>
      </w:r>
      <w:r w:rsidRPr="00E52DDE">
        <w:t>е</w:t>
      </w:r>
      <w:r w:rsidRPr="00E52DDE">
        <w:t>ятельность в соответствии с</w:t>
      </w:r>
      <w:r w:rsidR="00F32CA2" w:rsidRPr="00E52DDE">
        <w:t xml:space="preserve"> </w:t>
      </w:r>
      <w:r w:rsidRPr="00E52DDE">
        <w:t>положениями Закона Иркутской области от 8 июня 2009 года №</w:t>
      </w:r>
      <w:r w:rsidR="007D1A8E" w:rsidRPr="00E52DDE">
        <w:t xml:space="preserve"> </w:t>
      </w:r>
      <w:r w:rsidRPr="00E52DDE">
        <w:t>30-оз «О Законодательном Собрании Иркутской области» и постановлением Законодательного Собрания Иркутской области от 17 ма</w:t>
      </w:r>
      <w:r w:rsidRPr="00E52DDE">
        <w:t>р</w:t>
      </w:r>
      <w:r w:rsidRPr="00E52DDE">
        <w:t>та 2010 года №</w:t>
      </w:r>
      <w:r w:rsidR="007D1A8E" w:rsidRPr="00E52DDE">
        <w:t xml:space="preserve"> </w:t>
      </w:r>
      <w:r w:rsidRPr="00E52DDE">
        <w:t>19/29-</w:t>
      </w:r>
      <w:r w:rsidR="007D1A8E" w:rsidRPr="00E52DDE">
        <w:t>ЗС</w:t>
      </w:r>
      <w:r w:rsidRPr="00E52DDE">
        <w:t xml:space="preserve"> «О </w:t>
      </w:r>
      <w:r w:rsidR="007D1A8E" w:rsidRPr="00E52DDE">
        <w:t>Р</w:t>
      </w:r>
      <w:r w:rsidRPr="00E52DDE">
        <w:t>егламенте Законодательного Собрания Ирку</w:t>
      </w:r>
      <w:r w:rsidRPr="00E52DDE">
        <w:t>т</w:t>
      </w:r>
      <w:r w:rsidRPr="00E52DDE">
        <w:t>ской области» (далее Регламент ЗС ИО). Основные цели и задачи комиссии, реализация которых осуществлялась в отчетном периоде:</w:t>
      </w:r>
    </w:p>
    <w:p w:rsidR="00FA7400" w:rsidRPr="00E52DDE" w:rsidRDefault="00FA7400" w:rsidP="00C21FEA">
      <w:pPr>
        <w:widowControl w:val="0"/>
        <w:ind w:firstLine="709"/>
      </w:pPr>
      <w:r w:rsidRPr="00E52DDE">
        <w:t xml:space="preserve">1. </w:t>
      </w:r>
      <w:r w:rsidR="007D1A8E" w:rsidRPr="00E52DDE">
        <w:t>К</w:t>
      </w:r>
      <w:r w:rsidRPr="00E52DDE">
        <w:t xml:space="preserve">онтроль за соблюдением положений Регламента ЗС ИО, </w:t>
      </w:r>
      <w:hyperlink r:id="rId23" w:history="1">
        <w:r w:rsidRPr="00E52DDE">
          <w:rPr>
            <w:rStyle w:val="aa"/>
            <w:color w:val="auto"/>
            <w:u w:val="none"/>
          </w:rPr>
          <w:t>Правил</w:t>
        </w:r>
      </w:hyperlink>
      <w:r w:rsidRPr="00E52DDE">
        <w:t xml:space="preserve"> д</w:t>
      </w:r>
      <w:r w:rsidRPr="00E52DDE">
        <w:t>е</w:t>
      </w:r>
      <w:r w:rsidRPr="00E52DDE">
        <w:t xml:space="preserve">путатской этики и </w:t>
      </w:r>
      <w:hyperlink r:id="rId24" w:history="1">
        <w:r w:rsidRPr="00E52DDE">
          <w:rPr>
            <w:rStyle w:val="aa"/>
            <w:color w:val="auto"/>
            <w:u w:val="none"/>
          </w:rPr>
          <w:t>Закона</w:t>
        </w:r>
      </w:hyperlink>
      <w:r w:rsidRPr="00E52DDE">
        <w:t xml:space="preserve"> Иркутской области от 8 июня 2009 года </w:t>
      </w:r>
      <w:r w:rsidR="007D1A8E" w:rsidRPr="00E52DDE">
        <w:t>№</w:t>
      </w:r>
      <w:r w:rsidRPr="00E52DDE">
        <w:t xml:space="preserve"> 31-оз </w:t>
      </w:r>
      <w:r w:rsidR="007D1A8E" w:rsidRPr="00E52DDE">
        <w:t>«</w:t>
      </w:r>
      <w:r w:rsidRPr="00E52DDE">
        <w:t>О статусе депутата Законодательного Собрания Иркутской области</w:t>
      </w:r>
      <w:r w:rsidR="007D1A8E" w:rsidRPr="00E52DDE">
        <w:t>».</w:t>
      </w:r>
    </w:p>
    <w:p w:rsidR="00FA7400" w:rsidRPr="00E52DDE" w:rsidRDefault="00FA7400" w:rsidP="00C21FEA">
      <w:pPr>
        <w:widowControl w:val="0"/>
        <w:ind w:firstLine="709"/>
      </w:pPr>
      <w:r w:rsidRPr="00E52DDE">
        <w:t xml:space="preserve">2. </w:t>
      </w:r>
      <w:r w:rsidR="007D1A8E" w:rsidRPr="00E52DDE">
        <w:t>М</w:t>
      </w:r>
      <w:r w:rsidRPr="00E52DDE">
        <w:t xml:space="preserve">ониторинг </w:t>
      </w:r>
      <w:proofErr w:type="spellStart"/>
      <w:r w:rsidRPr="00E52DDE">
        <w:t>правоприменения</w:t>
      </w:r>
      <w:proofErr w:type="spellEnd"/>
      <w:r w:rsidRPr="00E52DDE">
        <w:t xml:space="preserve"> законов Иркутской области по направлениям деятельности комиссии</w:t>
      </w:r>
      <w:r w:rsidR="007D1A8E" w:rsidRPr="00E52DDE">
        <w:t xml:space="preserve"> по Регламенту.</w:t>
      </w:r>
    </w:p>
    <w:p w:rsidR="00FA7400" w:rsidRPr="00E52DDE" w:rsidRDefault="00FA7400" w:rsidP="00C21FEA">
      <w:pPr>
        <w:widowControl w:val="0"/>
        <w:ind w:firstLine="709"/>
      </w:pPr>
      <w:r w:rsidRPr="00E52DDE">
        <w:t xml:space="preserve">3. </w:t>
      </w:r>
      <w:r w:rsidR="007D1A8E" w:rsidRPr="00E52DDE">
        <w:t>Р</w:t>
      </w:r>
      <w:r w:rsidRPr="00E52DDE">
        <w:t>ас</w:t>
      </w:r>
      <w:r w:rsidR="007D1A8E" w:rsidRPr="00E52DDE">
        <w:t>смотрение вопросов, связанных с</w:t>
      </w:r>
      <w:r w:rsidRPr="00E52DDE">
        <w:t>:</w:t>
      </w:r>
    </w:p>
    <w:p w:rsidR="00FA7400" w:rsidRPr="00E52DDE" w:rsidRDefault="00FA7400" w:rsidP="00C21FEA">
      <w:pPr>
        <w:widowControl w:val="0"/>
        <w:ind w:firstLine="709"/>
      </w:pPr>
      <w:r w:rsidRPr="00E52DDE">
        <w:t>- областной государственной поддержкой социально ориентированных некоммерческих организаций;</w:t>
      </w:r>
    </w:p>
    <w:p w:rsidR="00FA7400" w:rsidRPr="00E52DDE" w:rsidRDefault="00FA7400" w:rsidP="00C21FEA">
      <w:pPr>
        <w:widowControl w:val="0"/>
        <w:ind w:firstLine="709"/>
      </w:pPr>
      <w:r w:rsidRPr="00E52DDE">
        <w:t>- деятельностью депутатских объединений;</w:t>
      </w:r>
    </w:p>
    <w:p w:rsidR="00FA7400" w:rsidRPr="00E52DDE" w:rsidRDefault="00FA7400" w:rsidP="00C21FEA">
      <w:pPr>
        <w:widowControl w:val="0"/>
        <w:ind w:firstLine="709"/>
      </w:pPr>
      <w:r w:rsidRPr="00E52DDE">
        <w:t>- взаимодействием с аппаратом Законодательного Собрания по вопр</w:t>
      </w:r>
      <w:r w:rsidRPr="00E52DDE">
        <w:t>о</w:t>
      </w:r>
      <w:r w:rsidRPr="00E52DDE">
        <w:t>сам осуществления контроля за освещением деятельности Законодательного Собрания, постоянных комитетов, постоянных комиссий и депутатов Зак</w:t>
      </w:r>
      <w:r w:rsidRPr="00E52DDE">
        <w:t>о</w:t>
      </w:r>
      <w:r w:rsidRPr="00E52DDE">
        <w:t>нодательного Собрания;</w:t>
      </w:r>
    </w:p>
    <w:p w:rsidR="00FA7400" w:rsidRPr="00E52DDE" w:rsidRDefault="00FA7400" w:rsidP="00C21FEA">
      <w:pPr>
        <w:widowControl w:val="0"/>
        <w:ind w:firstLine="709"/>
      </w:pPr>
      <w:r w:rsidRPr="00E52DDE">
        <w:t>- взаимодействи</w:t>
      </w:r>
      <w:r w:rsidR="007D1A8E" w:rsidRPr="00E52DDE">
        <w:t>ем</w:t>
      </w:r>
      <w:r w:rsidRPr="00E52DDE">
        <w:t xml:space="preserve"> со средствами массовой информации, обществе</w:t>
      </w:r>
      <w:r w:rsidRPr="00E52DDE">
        <w:t>н</w:t>
      </w:r>
      <w:r w:rsidRPr="00E52DDE">
        <w:t>ными объединениями;</w:t>
      </w:r>
    </w:p>
    <w:p w:rsidR="00FA7400" w:rsidRPr="00E52DDE" w:rsidRDefault="00FA7400" w:rsidP="00C21FEA">
      <w:pPr>
        <w:widowControl w:val="0"/>
        <w:ind w:firstLine="709"/>
      </w:pPr>
      <w:r w:rsidRPr="00E52DDE">
        <w:t>- награждени</w:t>
      </w:r>
      <w:r w:rsidR="007D1A8E" w:rsidRPr="00E52DDE">
        <w:t>ем</w:t>
      </w:r>
      <w:r w:rsidRPr="00E52DDE">
        <w:t xml:space="preserve"> Почетной грамотой Законодательного Собрания И</w:t>
      </w:r>
      <w:r w:rsidRPr="00E52DDE">
        <w:t>р</w:t>
      </w:r>
      <w:r w:rsidRPr="00E52DDE">
        <w:t>кутской области;</w:t>
      </w:r>
    </w:p>
    <w:p w:rsidR="00FA7400" w:rsidRPr="00E52DDE" w:rsidRDefault="00FA7400" w:rsidP="00C21FEA">
      <w:pPr>
        <w:widowControl w:val="0"/>
        <w:ind w:firstLine="709"/>
      </w:pPr>
      <w:r w:rsidRPr="00E52DDE">
        <w:t>- консультированию постоянных комитетов, постоянных комиссий и депутатов Законодательного Собрания по вопросам соблюдения</w:t>
      </w:r>
      <w:r w:rsidR="00F32CA2" w:rsidRPr="00E52DDE">
        <w:t xml:space="preserve"> </w:t>
      </w:r>
      <w:r w:rsidRPr="00E52DDE">
        <w:t>Регламента ЗС ИО;</w:t>
      </w:r>
    </w:p>
    <w:p w:rsidR="00FA7400" w:rsidRPr="00E52DDE" w:rsidRDefault="00FA7400" w:rsidP="00C21FEA">
      <w:pPr>
        <w:widowControl w:val="0"/>
        <w:ind w:firstLine="709"/>
      </w:pPr>
      <w:r w:rsidRPr="00E52DDE">
        <w:t>- соблюдени</w:t>
      </w:r>
      <w:r w:rsidR="007D1A8E" w:rsidRPr="00E52DDE">
        <w:t>ем</w:t>
      </w:r>
      <w:r w:rsidRPr="00E52DDE">
        <w:t xml:space="preserve"> депутатами Законодательного Собрания установленных федеральными законами, законами Иркутской области ограничений, связа</w:t>
      </w:r>
      <w:r w:rsidRPr="00E52DDE">
        <w:t>н</w:t>
      </w:r>
      <w:r w:rsidRPr="00E52DDE">
        <w:t>ных с осуществлением депутатской деятельности</w:t>
      </w:r>
      <w:r w:rsidR="007D1A8E" w:rsidRPr="00E52DDE">
        <w:t>.</w:t>
      </w:r>
      <w:r w:rsidRPr="00E52DDE">
        <w:t xml:space="preserve"> </w:t>
      </w:r>
    </w:p>
    <w:p w:rsidR="00FA7400" w:rsidRPr="00E52DDE" w:rsidRDefault="00FA7400" w:rsidP="00C21FEA">
      <w:pPr>
        <w:widowControl w:val="0"/>
        <w:ind w:firstLine="709"/>
      </w:pPr>
      <w:r w:rsidRPr="00E52DDE">
        <w:t xml:space="preserve">4. </w:t>
      </w:r>
      <w:r w:rsidR="007D1A8E" w:rsidRPr="00E52DDE">
        <w:t>П</w:t>
      </w:r>
      <w:r w:rsidRPr="00E52DDE">
        <w:t>роведение в порядке, предусмотренном законом Иркутской обл</w:t>
      </w:r>
      <w:r w:rsidRPr="00E52DDE">
        <w:t>а</w:t>
      </w:r>
      <w:r w:rsidRPr="00E52DDE">
        <w:lastRenderedPageBreak/>
        <w:t>сти, проверки:</w:t>
      </w:r>
    </w:p>
    <w:p w:rsidR="00FA7400" w:rsidRPr="00E52DDE" w:rsidRDefault="00FA7400" w:rsidP="00C21FEA">
      <w:pPr>
        <w:widowControl w:val="0"/>
        <w:ind w:firstLine="709"/>
      </w:pPr>
      <w:r w:rsidRPr="00E52DDE">
        <w:t>- достоверности и полноты сведений о доходах, об имуществе и обяз</w:t>
      </w:r>
      <w:r w:rsidRPr="00E52DDE">
        <w:t>а</w:t>
      </w:r>
      <w:r w:rsidRPr="00E52DDE">
        <w:t>тельствах имущественного характера, сведений о расходах по каждой сделке по приобретению земельного участка, другого объекта недвижимости, тран</w:t>
      </w:r>
      <w:r w:rsidRPr="00E52DDE">
        <w:t>с</w:t>
      </w:r>
      <w:r w:rsidRPr="00E52DDE">
        <w:t>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</w:t>
      </w:r>
      <w:r w:rsidRPr="00E52DDE">
        <w:t>е</w:t>
      </w:r>
      <w:r w:rsidRPr="00E52DDE">
        <w:t>ствующих совершению сделки, представленных депутатами Законодательн</w:t>
      </w:r>
      <w:r w:rsidRPr="00E52DDE">
        <w:t>о</w:t>
      </w:r>
      <w:r w:rsidRPr="00E52DDE">
        <w:t>го Собрания;</w:t>
      </w:r>
    </w:p>
    <w:p w:rsidR="00FA7400" w:rsidRPr="00E52DDE" w:rsidRDefault="00FA7400" w:rsidP="00C21FEA">
      <w:pPr>
        <w:widowControl w:val="0"/>
        <w:ind w:firstLine="709"/>
      </w:pPr>
      <w:r w:rsidRPr="00E52DDE">
        <w:t xml:space="preserve">- соблюдения депутатами Законодательного Собрания ограничений и запретов, установленных Федеральным </w:t>
      </w:r>
      <w:hyperlink r:id="rId25" w:history="1">
        <w:r w:rsidRPr="00E52DDE">
          <w:rPr>
            <w:rStyle w:val="aa"/>
            <w:color w:val="auto"/>
            <w:u w:val="none"/>
          </w:rPr>
          <w:t>законом</w:t>
        </w:r>
      </w:hyperlink>
      <w:r w:rsidRPr="00E52DDE">
        <w:t xml:space="preserve"> от 6 октября 1999 года </w:t>
      </w:r>
      <w:r w:rsidR="007D1A8E" w:rsidRPr="00E52DDE">
        <w:t>№</w:t>
      </w:r>
      <w:r w:rsidRPr="00E52DDE">
        <w:t xml:space="preserve"> 184-ФЗ </w:t>
      </w:r>
      <w:r w:rsidR="007D1A8E" w:rsidRPr="00E52DDE">
        <w:t>«</w:t>
      </w:r>
      <w:r w:rsidRPr="00E52DDE">
        <w:t>Об общих принципах организации законодательных (представ</w:t>
      </w:r>
      <w:r w:rsidRPr="00E52DDE">
        <w:t>и</w:t>
      </w:r>
      <w:r w:rsidRPr="00E52DDE">
        <w:t>тельных) и исполнительных органов государственной власти субъектов Ро</w:t>
      </w:r>
      <w:r w:rsidRPr="00E52DDE">
        <w:t>с</w:t>
      </w:r>
      <w:r w:rsidRPr="00E52DDE">
        <w:t>сийской Федерации</w:t>
      </w:r>
      <w:r w:rsidR="007D1A8E" w:rsidRPr="00E52DDE">
        <w:t>»</w:t>
      </w:r>
      <w:r w:rsidRPr="00E52DDE">
        <w:t xml:space="preserve">, другими федеральными законами, </w:t>
      </w:r>
      <w:hyperlink r:id="rId26" w:history="1">
        <w:r w:rsidRPr="00E52DDE">
          <w:rPr>
            <w:rStyle w:val="aa"/>
            <w:color w:val="auto"/>
            <w:u w:val="none"/>
          </w:rPr>
          <w:t>Уставом</w:t>
        </w:r>
      </w:hyperlink>
      <w:r w:rsidRPr="00E52DDE">
        <w:t xml:space="preserve"> Иркутской области и законами Иркутской области. </w:t>
      </w:r>
    </w:p>
    <w:p w:rsidR="00FA7400" w:rsidRPr="00E52DDE" w:rsidRDefault="00FA7400" w:rsidP="00C21FEA">
      <w:pPr>
        <w:widowControl w:val="0"/>
        <w:ind w:firstLine="709"/>
      </w:pPr>
      <w:r w:rsidRPr="00E52DDE">
        <w:t xml:space="preserve">В состав комиссии по Регламенту в </w:t>
      </w:r>
      <w:r w:rsidR="007D1A8E" w:rsidRPr="00E52DDE">
        <w:t>1-м</w:t>
      </w:r>
      <w:r w:rsidRPr="00E52DDE">
        <w:t xml:space="preserve"> квартале вошел депутат </w:t>
      </w:r>
      <w:r w:rsidRPr="00E52DDE">
        <w:rPr>
          <w:sz w:val="30"/>
        </w:rPr>
        <w:t>Зак</w:t>
      </w:r>
      <w:r w:rsidRPr="00E52DDE">
        <w:rPr>
          <w:sz w:val="30"/>
        </w:rPr>
        <w:t>о</w:t>
      </w:r>
      <w:r w:rsidRPr="00E52DDE">
        <w:rPr>
          <w:sz w:val="30"/>
        </w:rPr>
        <w:t xml:space="preserve">нодательного Собрания Иркутской области </w:t>
      </w:r>
      <w:r w:rsidRPr="00E52DDE">
        <w:t>от избирательного объедин</w:t>
      </w:r>
      <w:r w:rsidRPr="00E52DDE">
        <w:t>е</w:t>
      </w:r>
      <w:r w:rsidRPr="00E52DDE">
        <w:t>ния Регионального отделения в Иркутской области Политической партии «Гражданская Платформа» Дикунов Эдуард Евгеньевич, и численность к</w:t>
      </w:r>
      <w:r w:rsidRPr="00E52DDE">
        <w:t>о</w:t>
      </w:r>
      <w:r w:rsidRPr="00E52DDE">
        <w:t>миссии по Регламенту составила 8 депутатов Законодательного Собрания Иркутской области 2 созыва.</w:t>
      </w:r>
    </w:p>
    <w:p w:rsidR="00FA7400" w:rsidRPr="00E52DDE" w:rsidRDefault="00FA7400" w:rsidP="00C21FEA">
      <w:pPr>
        <w:widowControl w:val="0"/>
        <w:ind w:firstLine="709"/>
      </w:pPr>
      <w:r w:rsidRPr="00E52DDE">
        <w:t>За отч</w:t>
      </w:r>
      <w:r w:rsidR="007D1A8E" w:rsidRPr="00E52DDE">
        <w:t>е</w:t>
      </w:r>
      <w:r w:rsidRPr="00E52DDE">
        <w:t>тный период состоялось 3 заседания комиссии по Регламенту, на которых было рассмотрено 19 вопросов, 15 из них внесены на рассмотр</w:t>
      </w:r>
      <w:r w:rsidRPr="00E52DDE">
        <w:t>е</w:t>
      </w:r>
      <w:r w:rsidRPr="00E52DDE">
        <w:t>ние сессии Законодательного Собрания Иркутской области.</w:t>
      </w:r>
    </w:p>
    <w:p w:rsidR="00FA7400" w:rsidRPr="00E52DDE" w:rsidRDefault="00FA7400" w:rsidP="00C21FEA">
      <w:pPr>
        <w:ind w:firstLine="709"/>
      </w:pPr>
      <w:r w:rsidRPr="00E52DDE">
        <w:t>Комиссией по Регламенту проведена работа по выявлению в законах Иркутской области норм, требующих приведения в соответствие с действ</w:t>
      </w:r>
      <w:r w:rsidRPr="00E52DDE">
        <w:t>у</w:t>
      </w:r>
      <w:r w:rsidRPr="00E52DDE">
        <w:t>ющим федеральным законодательством. По результатам председателем к</w:t>
      </w:r>
      <w:r w:rsidRPr="00E52DDE">
        <w:t>о</w:t>
      </w:r>
      <w:r w:rsidRPr="00E52DDE">
        <w:t>миссии в порядке законодательной инициативы внесен проект закона Ирку</w:t>
      </w:r>
      <w:r w:rsidRPr="00E52DDE">
        <w:t>т</w:t>
      </w:r>
      <w:r w:rsidRPr="00E52DDE">
        <w:t>ской области «О признании утратившим силу пункта 5 части 2 статьи 7 Зак</w:t>
      </w:r>
      <w:r w:rsidRPr="00E52DDE">
        <w:t>о</w:t>
      </w:r>
      <w:r w:rsidRPr="00E52DDE">
        <w:t xml:space="preserve">на Иркутской области «Об областной государственной поддержке социально ориентированных некоммерческих организаций». Указанный проект закона своевременно откорректировал действующий </w:t>
      </w:r>
      <w:r w:rsidR="007D1A8E" w:rsidRPr="00E52DDE">
        <w:t>З</w:t>
      </w:r>
      <w:r w:rsidRPr="00E52DDE">
        <w:t>акон Иркутской области в связи с принятием 4 ноября 2014 года Федерального закона № 329-ФЗ «О внесении изменения в статью 31.1 Федерального закона «О некоммерческих организациях»</w:t>
      </w:r>
      <w:r w:rsidR="007D1A8E" w:rsidRPr="00E52DDE">
        <w:t>.</w:t>
      </w:r>
    </w:p>
    <w:p w:rsidR="00FA7400" w:rsidRPr="00E52DDE" w:rsidRDefault="00FA7400" w:rsidP="00C21FEA">
      <w:pPr>
        <w:ind w:firstLine="709"/>
        <w:rPr>
          <w:rFonts w:eastAsia="Times New Roman"/>
          <w:lang w:eastAsia="ru-RU"/>
        </w:rPr>
      </w:pPr>
      <w:r w:rsidRPr="00E52DDE">
        <w:t>В целях совершенствования работы по информированию населения Иркутской области о деятельности Законодательного Собрания Иркутской области, привлечения средств массовой информации к профессиональному, объективному и системному освещению деятельности Законодательного С</w:t>
      </w:r>
      <w:r w:rsidRPr="00E52DDE">
        <w:t>о</w:t>
      </w:r>
      <w:r w:rsidRPr="00E52DDE">
        <w:t>брания Иркутской области, повышения правовой и политической культуры жителей Иркутской области и для привлечения СМИ к освещению меропр</w:t>
      </w:r>
      <w:r w:rsidRPr="00E52DDE">
        <w:t>и</w:t>
      </w:r>
      <w:r w:rsidRPr="00E52DDE">
        <w:t>ятий, посвященных 70-летию Победы в Великой Отечественной войне, на з</w:t>
      </w:r>
      <w:r w:rsidRPr="00E52DDE">
        <w:t>а</w:t>
      </w:r>
      <w:r w:rsidRPr="00E52DDE">
        <w:t>седании комиссии по Регламенту 16 марта 2015 года рассмотрено и рекоме</w:t>
      </w:r>
      <w:r w:rsidRPr="00E52DDE">
        <w:t>н</w:t>
      </w:r>
      <w:r w:rsidRPr="00E52DDE">
        <w:t>довано Законодательному</w:t>
      </w:r>
      <w:r w:rsidR="00F32CA2" w:rsidRPr="00E52DDE">
        <w:t xml:space="preserve"> </w:t>
      </w:r>
      <w:r w:rsidRPr="00E52DDE">
        <w:t>Собранию Иркутской области принять постано</w:t>
      </w:r>
      <w:r w:rsidRPr="00E52DDE">
        <w:t>в</w:t>
      </w:r>
      <w:r w:rsidRPr="00E52DDE">
        <w:lastRenderedPageBreak/>
        <w:t xml:space="preserve">ление, утверждающее </w:t>
      </w:r>
      <w:r w:rsidR="007D1A8E" w:rsidRPr="00E52DDE">
        <w:t>П</w:t>
      </w:r>
      <w:r w:rsidRPr="00E52DDE">
        <w:t xml:space="preserve">оложение о проведении областного конкурса на лучшие концепции и журналистские материалы по освещению деятельности Законодательного Собрания Иркутской области в 2015 году. </w:t>
      </w:r>
    </w:p>
    <w:p w:rsidR="00FA7400" w:rsidRPr="00E52DDE" w:rsidRDefault="00FA7400" w:rsidP="00C21FEA">
      <w:pPr>
        <w:widowControl w:val="0"/>
        <w:ind w:firstLine="709"/>
        <w:rPr>
          <w:bCs/>
        </w:rPr>
      </w:pPr>
      <w:r w:rsidRPr="00E52DDE">
        <w:rPr>
          <w:bCs/>
        </w:rPr>
        <w:t xml:space="preserve">Продолжена работа по подготовке к празднованию 70-летия Великой Победы в части награждения ветеранов Великой Отечественной Войны в установленном порядке Почетными грамотами Законодательного Собрания Иркутской области. Совместно с </w:t>
      </w:r>
      <w:r w:rsidR="007D1A8E" w:rsidRPr="00E52DDE">
        <w:rPr>
          <w:bCs/>
        </w:rPr>
        <w:t>о</w:t>
      </w:r>
      <w:r w:rsidRPr="00E52DDE">
        <w:rPr>
          <w:bCs/>
        </w:rPr>
        <w:t>бластным Советом ветеранов отобрано 10 кандидатур, оказана методическая помощь в оформлении документов. В о</w:t>
      </w:r>
      <w:r w:rsidRPr="00E52DDE">
        <w:rPr>
          <w:bCs/>
        </w:rPr>
        <w:t>т</w:t>
      </w:r>
      <w:r w:rsidRPr="00E52DDE">
        <w:rPr>
          <w:bCs/>
        </w:rPr>
        <w:t>четном периоде депутатами Законодательного Собрания Иркутской области принято решение о награждении 8 человек Почетными грамотами Законод</w:t>
      </w:r>
      <w:r w:rsidRPr="00E52DDE">
        <w:rPr>
          <w:bCs/>
        </w:rPr>
        <w:t>а</w:t>
      </w:r>
      <w:r w:rsidRPr="00E52DDE">
        <w:rPr>
          <w:bCs/>
        </w:rPr>
        <w:t>тельного Собрания Иркутской области.</w:t>
      </w:r>
    </w:p>
    <w:p w:rsidR="00FA7400" w:rsidRPr="00E52DDE" w:rsidRDefault="00FA7400" w:rsidP="00C21FEA">
      <w:pPr>
        <w:widowControl w:val="0"/>
        <w:ind w:firstLine="709"/>
        <w:rPr>
          <w:bCs/>
        </w:rPr>
      </w:pPr>
      <w:r w:rsidRPr="00E52DDE">
        <w:t>В целях организации взаимодействия с институтами гражданского о</w:t>
      </w:r>
      <w:r w:rsidRPr="00E52DDE">
        <w:t>б</w:t>
      </w:r>
      <w:r w:rsidRPr="00E52DDE">
        <w:t>щества, обсуждения вопросов, связанных с областной государственной по</w:t>
      </w:r>
      <w:r w:rsidRPr="00E52DDE">
        <w:t>д</w:t>
      </w:r>
      <w:r w:rsidRPr="00E52DDE">
        <w:t>держкой социально ориентированных некоммерческих организаций 19 марта 2015 года совместно с комитетом по законодательству о государственном строительстве области и местном самоуправлении комиссией по Регламенту проведен круглый стол «О ходе реализации Закона Иркутской области от 8</w:t>
      </w:r>
      <w:r w:rsidR="007D1A8E" w:rsidRPr="00E52DDE">
        <w:t xml:space="preserve"> июня </w:t>
      </w:r>
      <w:r w:rsidRPr="00E52DDE">
        <w:t>2011</w:t>
      </w:r>
      <w:r w:rsidR="007D1A8E" w:rsidRPr="00E52DDE">
        <w:t xml:space="preserve"> года</w:t>
      </w:r>
      <w:r w:rsidRPr="00E52DDE">
        <w:t xml:space="preserve"> № 37-ОЗ «Об областной государственной поддержке соц</w:t>
      </w:r>
      <w:r w:rsidRPr="00E52DDE">
        <w:t>и</w:t>
      </w:r>
      <w:r w:rsidRPr="00E52DDE">
        <w:t>ально ориентированных некоммерческих организаций»,</w:t>
      </w:r>
      <w:r w:rsidR="00F32CA2" w:rsidRPr="00E52DDE">
        <w:t xml:space="preserve"> </w:t>
      </w:r>
      <w:r w:rsidRPr="00E52DDE">
        <w:t>путях совершенств</w:t>
      </w:r>
      <w:r w:rsidRPr="00E52DDE">
        <w:t>о</w:t>
      </w:r>
      <w:r w:rsidRPr="00E52DDE">
        <w:t>вания правоприменительной практики».</w:t>
      </w:r>
    </w:p>
    <w:p w:rsidR="00FA7400" w:rsidRPr="00E52DDE" w:rsidRDefault="00FA7400" w:rsidP="00C21FEA">
      <w:pPr>
        <w:ind w:firstLine="709"/>
      </w:pPr>
      <w:r w:rsidRPr="00E52DDE">
        <w:t>В работе круглого стола,</w:t>
      </w:r>
      <w:r w:rsidR="00F32CA2" w:rsidRPr="00E52DDE">
        <w:t xml:space="preserve"> </w:t>
      </w:r>
      <w:r w:rsidRPr="00E52DDE">
        <w:t xml:space="preserve">проводимого в соответствии с реализацией положений, содержащихся в </w:t>
      </w:r>
      <w:r w:rsidR="007D1A8E" w:rsidRPr="00E52DDE">
        <w:t>П</w:t>
      </w:r>
      <w:r w:rsidRPr="00E52DDE">
        <w:t>ослании Президента Российской Федерации В.В. Путина, приняли участие депутаты Законодательного Собрания Ирку</w:t>
      </w:r>
      <w:r w:rsidRPr="00E52DDE">
        <w:t>т</w:t>
      </w:r>
      <w:r w:rsidRPr="00E52DDE">
        <w:t>ской области, представители Правительства Иркутской области, муниц</w:t>
      </w:r>
      <w:r w:rsidRPr="00E52DDE">
        <w:t>и</w:t>
      </w:r>
      <w:r w:rsidRPr="00E52DDE">
        <w:t>пальных образований Иркутской области, представители социально ориент</w:t>
      </w:r>
      <w:r w:rsidRPr="00E52DDE">
        <w:t>и</w:t>
      </w:r>
      <w:r w:rsidRPr="00E52DDE">
        <w:t>рованных некоммерческих организаций Иркутской области.</w:t>
      </w:r>
    </w:p>
    <w:p w:rsidR="00FA7400" w:rsidRPr="00E52DDE" w:rsidRDefault="00FA7400" w:rsidP="00C21FEA">
      <w:pPr>
        <w:ind w:firstLine="709"/>
      </w:pPr>
      <w:r w:rsidRPr="00E52DDE">
        <w:t>Участники круглого стола отметили, что общественные объединения представляют собой часть общества и являются характеристикой состояния гражданского общества. Некоторые из них занимают достаточно активную позицию и выстраивают отношения с государством. Государство, в свою очередь, признает необходимость развития взаимоотношений с институтами гражданского общества. Таким образом, можно наблюдать взаимную заинт</w:t>
      </w:r>
      <w:r w:rsidRPr="00E52DDE">
        <w:t>е</w:t>
      </w:r>
      <w:r w:rsidRPr="00E52DDE">
        <w:t>ресованность государства и общественных объединений в построении про</w:t>
      </w:r>
      <w:r w:rsidRPr="00E52DDE">
        <w:t>ч</w:t>
      </w:r>
      <w:r w:rsidRPr="00E52DDE">
        <w:t>ных отношений.</w:t>
      </w:r>
    </w:p>
    <w:p w:rsidR="00FA7400" w:rsidRPr="00E52DDE" w:rsidRDefault="00FA7400" w:rsidP="00C21FEA">
      <w:pPr>
        <w:ind w:firstLine="709"/>
      </w:pPr>
      <w:r w:rsidRPr="00E52DDE">
        <w:t>Важнейшую роль в системе взаимоотношений государства и общ</w:t>
      </w:r>
      <w:r w:rsidRPr="00E52DDE">
        <w:t>е</w:t>
      </w:r>
      <w:r w:rsidRPr="00E52DDE">
        <w:t>ственных объединений играет принцип гласности, который предпола</w:t>
      </w:r>
      <w:r w:rsidRPr="00E52DDE">
        <w:softHyphen/>
        <w:t>гает возможность получения точной, полной, достоверной информации, ее пу</w:t>
      </w:r>
      <w:r w:rsidRPr="00E52DDE">
        <w:t>б</w:t>
      </w:r>
      <w:r w:rsidRPr="00E52DDE">
        <w:t>личной оценки, а также ее свободное перемещение в обществе.</w:t>
      </w:r>
    </w:p>
    <w:p w:rsidR="00FA7400" w:rsidRPr="00E52DDE" w:rsidRDefault="00FA7400" w:rsidP="00C21FEA">
      <w:pPr>
        <w:ind w:firstLine="709"/>
      </w:pPr>
      <w:r w:rsidRPr="00E52DDE">
        <w:t>Взаимодействие с институтами гражданского общества в Иркутской области, а также их поддержка являются одним из приоритетных направл</w:t>
      </w:r>
      <w:r w:rsidRPr="00E52DDE">
        <w:t>е</w:t>
      </w:r>
      <w:r w:rsidRPr="00E52DDE">
        <w:t>ний в региональной политике.</w:t>
      </w:r>
    </w:p>
    <w:p w:rsidR="00FA7400" w:rsidRPr="00E52DDE" w:rsidRDefault="00FA7400" w:rsidP="00C21FEA">
      <w:pPr>
        <w:ind w:firstLine="709"/>
        <w:rPr>
          <w:bCs/>
        </w:rPr>
      </w:pPr>
      <w:r w:rsidRPr="00E52DDE">
        <w:t>Активность общественности способствует модернизации и улучшению жизнеобеспечения различных категорий граждан не только на местном уровне, но и в регионе в целом.</w:t>
      </w:r>
    </w:p>
    <w:p w:rsidR="00FA7400" w:rsidRPr="00E52DDE" w:rsidRDefault="00FA7400" w:rsidP="00C21FEA">
      <w:pPr>
        <w:ind w:firstLine="709"/>
      </w:pPr>
      <w:r w:rsidRPr="00E52DDE">
        <w:lastRenderedPageBreak/>
        <w:t>Вместе с тем анализ правоприменительной практики Закона Иркутской области от 8</w:t>
      </w:r>
      <w:r w:rsidR="00A01F98" w:rsidRPr="00E52DDE">
        <w:t xml:space="preserve"> июня </w:t>
      </w:r>
      <w:r w:rsidRPr="00E52DDE">
        <w:t>2011 № 37-ОЗ «Об областной государственной поддержке социально ориентированных некоммерческих организаций» выявил и ряд проблем, препятствующих созданию условий для становления и укрепления социально ориентированных некоммерческих организаций, вовлечени</w:t>
      </w:r>
      <w:r w:rsidR="00AE0ADF" w:rsidRPr="00E52DDE">
        <w:t>я</w:t>
      </w:r>
      <w:r w:rsidRPr="00E52DDE">
        <w:t xml:space="preserve"> нас</w:t>
      </w:r>
      <w:r w:rsidRPr="00E52DDE">
        <w:t>е</w:t>
      </w:r>
      <w:r w:rsidRPr="00E52DDE">
        <w:t>ления в созидательные процессы модернизации Иркутской области.</w:t>
      </w:r>
    </w:p>
    <w:p w:rsidR="00FA7400" w:rsidRPr="00E52DDE" w:rsidRDefault="00FA7400" w:rsidP="00C21FEA">
      <w:pPr>
        <w:widowControl w:val="0"/>
        <w:ind w:firstLine="709"/>
      </w:pPr>
      <w:r w:rsidRPr="00E52DDE">
        <w:t>По результатам состоявшегося обсуждения участники круглого стола</w:t>
      </w:r>
      <w:r w:rsidR="00F32CA2" w:rsidRPr="00E52DDE">
        <w:t xml:space="preserve"> </w:t>
      </w:r>
      <w:r w:rsidRPr="00E52DDE">
        <w:t>приняли соответствующие</w:t>
      </w:r>
      <w:r w:rsidR="00F32CA2" w:rsidRPr="00E52DDE">
        <w:t xml:space="preserve"> </w:t>
      </w:r>
      <w:r w:rsidRPr="00E52DDE">
        <w:t>рекомендации.</w:t>
      </w:r>
    </w:p>
    <w:p w:rsidR="00FA7400" w:rsidRPr="00E52DDE" w:rsidRDefault="00FA7400" w:rsidP="00C21FEA">
      <w:pPr>
        <w:widowControl w:val="0"/>
        <w:ind w:firstLine="709"/>
        <w:rPr>
          <w:bCs/>
        </w:rPr>
      </w:pPr>
      <w:r w:rsidRPr="00E52DDE">
        <w:rPr>
          <w:bCs/>
        </w:rPr>
        <w:t>В отч</w:t>
      </w:r>
      <w:r w:rsidR="00AE0ADF" w:rsidRPr="00E52DDE">
        <w:rPr>
          <w:bCs/>
        </w:rPr>
        <w:t>е</w:t>
      </w:r>
      <w:r w:rsidRPr="00E52DDE">
        <w:rPr>
          <w:bCs/>
        </w:rPr>
        <w:t>тном периоде комиссией по Регламенту проведен сбор</w:t>
      </w:r>
      <w:r w:rsidRPr="00E52DDE">
        <w:t xml:space="preserve"> </w:t>
      </w:r>
      <w:r w:rsidRPr="00E52DDE">
        <w:rPr>
          <w:bCs/>
        </w:rPr>
        <w:t>сведений о доходах депутатов Законодательного Собрания</w:t>
      </w:r>
      <w:r w:rsidR="00F32CA2" w:rsidRPr="00E52DDE">
        <w:rPr>
          <w:bCs/>
        </w:rPr>
        <w:t xml:space="preserve"> </w:t>
      </w:r>
      <w:r w:rsidRPr="00E52DDE">
        <w:rPr>
          <w:bCs/>
        </w:rPr>
        <w:t>Иркутской</w:t>
      </w:r>
      <w:r w:rsidR="00F32CA2" w:rsidRPr="00E52DDE">
        <w:rPr>
          <w:bCs/>
        </w:rPr>
        <w:t xml:space="preserve"> </w:t>
      </w:r>
      <w:r w:rsidRPr="00E52DDE">
        <w:rPr>
          <w:bCs/>
        </w:rPr>
        <w:t>области</w:t>
      </w:r>
      <w:r w:rsidRPr="00E52DDE">
        <w:t xml:space="preserve">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 депутатов, </w:t>
      </w:r>
      <w:r w:rsidRPr="00E52DDE">
        <w:rPr>
          <w:bCs/>
        </w:rPr>
        <w:t>сведений о расходах депутатов З</w:t>
      </w:r>
      <w:r w:rsidRPr="00E52DDE">
        <w:rPr>
          <w:bCs/>
        </w:rPr>
        <w:t>а</w:t>
      </w:r>
      <w:r w:rsidRPr="00E52DDE">
        <w:rPr>
          <w:bCs/>
        </w:rPr>
        <w:t>конодательного Собрания</w:t>
      </w:r>
      <w:r w:rsidR="00F32CA2" w:rsidRPr="00E52DDE">
        <w:rPr>
          <w:bCs/>
        </w:rPr>
        <w:t xml:space="preserve"> </w:t>
      </w:r>
      <w:r w:rsidRPr="00E52DDE">
        <w:rPr>
          <w:bCs/>
        </w:rPr>
        <w:t>Иркутской</w:t>
      </w:r>
      <w:r w:rsidR="00F32CA2" w:rsidRPr="00E52DDE">
        <w:rPr>
          <w:bCs/>
        </w:rPr>
        <w:t xml:space="preserve"> </w:t>
      </w:r>
      <w:r w:rsidRPr="00E52DDE">
        <w:rPr>
          <w:bCs/>
        </w:rPr>
        <w:t>области</w:t>
      </w:r>
      <w:r w:rsidRPr="00E52DDE">
        <w:t>, а также сведений о</w:t>
      </w:r>
      <w:r w:rsidR="00F32CA2" w:rsidRPr="00E52DDE">
        <w:t xml:space="preserve"> </w:t>
      </w:r>
      <w:r w:rsidRPr="00E52DDE">
        <w:t>расходах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</w:t>
      </w:r>
      <w:r w:rsidRPr="00E52DDE">
        <w:t>а</w:t>
      </w:r>
      <w:r w:rsidRPr="00E52DDE">
        <w:t>лах организаций), если сумма сделки превышает общий доход</w:t>
      </w:r>
      <w:r w:rsidR="00F32CA2" w:rsidRPr="00E52DDE">
        <w:t xml:space="preserve"> </w:t>
      </w:r>
      <w:r w:rsidRPr="00E52DDE">
        <w:t>депутата З</w:t>
      </w:r>
      <w:r w:rsidRPr="00E52DDE">
        <w:t>а</w:t>
      </w:r>
      <w:r w:rsidRPr="00E52DDE">
        <w:t>конодательного Собрания и его супруги (супруга) за три последних года, предшествующих совершению сделки, сведени</w:t>
      </w:r>
      <w:r w:rsidR="00AE0ADF" w:rsidRPr="00E52DDE">
        <w:t>й</w:t>
      </w:r>
      <w:r w:rsidRPr="00E52DDE">
        <w:t xml:space="preserve"> об источниках получения средств, за счет которых совершена сделка.</w:t>
      </w:r>
    </w:p>
    <w:p w:rsidR="00FA7400" w:rsidRPr="00E52DDE" w:rsidRDefault="00FA7400" w:rsidP="00C21FEA">
      <w:pPr>
        <w:ind w:left="142" w:firstLine="709"/>
      </w:pPr>
      <w:r w:rsidRPr="00E52DDE">
        <w:t>Председатель комиссии принимал активное участие в мероприятиях, проводимых органами исполнительной власти: в работе общественного С</w:t>
      </w:r>
      <w:r w:rsidRPr="00E52DDE">
        <w:t>о</w:t>
      </w:r>
      <w:r w:rsidRPr="00E52DDE">
        <w:t>вета по наградам при Губернаторе Иркутской области</w:t>
      </w:r>
      <w:r w:rsidR="00F32CA2" w:rsidRPr="00E52DDE">
        <w:t xml:space="preserve"> </w:t>
      </w:r>
      <w:r w:rsidRPr="00E52DDE">
        <w:t>–</w:t>
      </w:r>
      <w:r w:rsidR="00F32CA2" w:rsidRPr="00E52DDE">
        <w:t xml:space="preserve"> </w:t>
      </w:r>
      <w:r w:rsidRPr="00E52DDE">
        <w:t>19 февраля 2015</w:t>
      </w:r>
      <w:r w:rsidR="00AE0ADF" w:rsidRPr="00E52DDE">
        <w:t xml:space="preserve"> </w:t>
      </w:r>
      <w:r w:rsidRPr="00E52DDE">
        <w:t>г</w:t>
      </w:r>
      <w:r w:rsidRPr="00E52DDE">
        <w:t>о</w:t>
      </w:r>
      <w:r w:rsidRPr="00E52DDE">
        <w:t>да; 3 февраля 2015 года</w:t>
      </w:r>
      <w:r w:rsidR="00F32CA2" w:rsidRPr="00E52DDE">
        <w:t xml:space="preserve"> </w:t>
      </w:r>
      <w:r w:rsidRPr="00E52DDE">
        <w:t>–</w:t>
      </w:r>
      <w:r w:rsidR="00F32CA2" w:rsidRPr="00E52DDE">
        <w:t xml:space="preserve"> </w:t>
      </w:r>
      <w:r w:rsidRPr="00E52DDE">
        <w:t>в совместном заседании рабочей группы по реал</w:t>
      </w:r>
      <w:r w:rsidRPr="00E52DDE">
        <w:t>и</w:t>
      </w:r>
      <w:r w:rsidRPr="00E52DDE">
        <w:t>зации государственной программы Иркутской области «Укрепление еди</w:t>
      </w:r>
      <w:r w:rsidRPr="00E52DDE">
        <w:t>н</w:t>
      </w:r>
      <w:r w:rsidRPr="00E52DDE">
        <w:t>ства российской нации и этнокультурное развитие народов Иркутской обл</w:t>
      </w:r>
      <w:r w:rsidRPr="00E52DDE">
        <w:t>а</w:t>
      </w:r>
      <w:r w:rsidRPr="00E52DDE">
        <w:t>сти» на 2014</w:t>
      </w:r>
      <w:r w:rsidR="00AE0ADF" w:rsidRPr="00E52DDE">
        <w:t xml:space="preserve"> </w:t>
      </w:r>
      <w:r w:rsidRPr="00E52DDE">
        <w:t>–</w:t>
      </w:r>
      <w:r w:rsidR="00AE0ADF" w:rsidRPr="00E52DDE">
        <w:t xml:space="preserve"> </w:t>
      </w:r>
      <w:r w:rsidRPr="00E52DDE">
        <w:t>2020 годы, утвержденной постановлением Правительства Иркутской области от 30 декабря 2013 года №</w:t>
      </w:r>
      <w:r w:rsidR="00AE0ADF" w:rsidRPr="00E52DDE">
        <w:t xml:space="preserve"> </w:t>
      </w:r>
      <w:r w:rsidRPr="00E52DDE">
        <w:t>628-пп , и межведомственной рабочей группы при Губернаторе Иркутской области по вопросам гармон</w:t>
      </w:r>
      <w:r w:rsidRPr="00E52DDE">
        <w:t>и</w:t>
      </w:r>
      <w:r w:rsidRPr="00E52DDE">
        <w:t>зации межэтнических отношений; в отчете органов местного самоуправл</w:t>
      </w:r>
      <w:r w:rsidRPr="00E52DDE">
        <w:t>е</w:t>
      </w:r>
      <w:r w:rsidRPr="00E52DDE">
        <w:t>ния города Иркутска «О</w:t>
      </w:r>
      <w:r w:rsidRPr="00E52DDE">
        <w:rPr>
          <w:b/>
        </w:rPr>
        <w:t xml:space="preserve"> </w:t>
      </w:r>
      <w:r w:rsidRPr="00E52DDE">
        <w:t>деятельности органов местного самоуправления города Иркутска в 2010</w:t>
      </w:r>
      <w:r w:rsidR="00AE0ADF" w:rsidRPr="00E52DDE">
        <w:t xml:space="preserve"> </w:t>
      </w:r>
      <w:r w:rsidRPr="00E52DDE">
        <w:t>–</w:t>
      </w:r>
      <w:r w:rsidR="00AE0ADF" w:rsidRPr="00E52DDE">
        <w:t xml:space="preserve"> </w:t>
      </w:r>
      <w:r w:rsidRPr="00E52DDE">
        <w:t>2014 годах», который состоялся 13 марта 2015 г</w:t>
      </w:r>
      <w:r w:rsidRPr="00E52DDE">
        <w:t>о</w:t>
      </w:r>
      <w:r w:rsidRPr="00E52DDE">
        <w:t>да.</w:t>
      </w:r>
    </w:p>
    <w:p w:rsidR="00FA7400" w:rsidRPr="00E52DDE" w:rsidRDefault="00FA7400" w:rsidP="00C21FEA">
      <w:pPr>
        <w:ind w:left="142" w:firstLine="709"/>
      </w:pPr>
      <w:r w:rsidRPr="00E52DDE">
        <w:t>Заместитель председателя комиссии по Регламенту 10 марта 2015 года принял участие в заседании рабочей группы по разработке концепции с</w:t>
      </w:r>
      <w:r w:rsidRPr="00E52DDE">
        <w:t>е</w:t>
      </w:r>
      <w:r w:rsidRPr="00E52DDE">
        <w:t>мейной политики в Иркутской области; 28 февраля 2015 года – в семинаре с главами муниципальных образований</w:t>
      </w:r>
      <w:r w:rsidR="00F32CA2" w:rsidRPr="00E52DDE">
        <w:t xml:space="preserve"> </w:t>
      </w:r>
      <w:r w:rsidRPr="00E52DDE">
        <w:t xml:space="preserve">1-го уровня в </w:t>
      </w:r>
      <w:proofErr w:type="spellStart"/>
      <w:r w:rsidRPr="00E52DDE">
        <w:t>Тулунском</w:t>
      </w:r>
      <w:proofErr w:type="spellEnd"/>
      <w:r w:rsidRPr="00E52DDE">
        <w:t xml:space="preserve"> районе</w:t>
      </w:r>
      <w:r w:rsidR="00CA63DA" w:rsidRPr="00E52DDE">
        <w:t>; 14</w:t>
      </w:r>
      <w:r w:rsidR="00AE0ADF" w:rsidRPr="00E52DDE">
        <w:t xml:space="preserve"> </w:t>
      </w:r>
      <w:r w:rsidR="00CA63DA" w:rsidRPr="00E52DDE">
        <w:t>–</w:t>
      </w:r>
      <w:r w:rsidR="00AE0ADF" w:rsidRPr="00E52DDE">
        <w:t xml:space="preserve"> </w:t>
      </w:r>
      <w:r w:rsidRPr="00E52DDE">
        <w:t>15 марта 2015 года</w:t>
      </w:r>
      <w:r w:rsidR="00F32CA2" w:rsidRPr="00E52DDE">
        <w:t xml:space="preserve"> </w:t>
      </w:r>
      <w:r w:rsidRPr="00E52DDE">
        <w:t>представил Законодательное Собрание Иркутской обл</w:t>
      </w:r>
      <w:r w:rsidRPr="00E52DDE">
        <w:t>а</w:t>
      </w:r>
      <w:r w:rsidRPr="00E52DDE">
        <w:t>сти на молодежном форуме в г. Братске.</w:t>
      </w:r>
    </w:p>
    <w:p w:rsidR="00B27DCA" w:rsidRPr="00E52DDE" w:rsidRDefault="00B27DCA" w:rsidP="00761E31">
      <w:pPr>
        <w:pStyle w:val="3"/>
      </w:pPr>
      <w:bookmarkStart w:id="28" w:name="_Toc416188683"/>
      <w:r w:rsidRPr="00E52DDE">
        <w:t>Комиссия по контрольной деятельности</w:t>
      </w:r>
      <w:bookmarkEnd w:id="28"/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t>В состав комиссии по контрольной деятельности входят</w:t>
      </w:r>
      <w:r w:rsidR="00F32CA2" w:rsidRPr="00E52DDE">
        <w:t xml:space="preserve"> </w:t>
      </w:r>
      <w:r w:rsidRPr="00E52DDE">
        <w:t>10 депутатов, из них 3</w:t>
      </w:r>
      <w:r w:rsidR="00F32CA2" w:rsidRPr="00E52DDE">
        <w:t xml:space="preserve"> </w:t>
      </w:r>
      <w:r w:rsidRPr="00E52DDE">
        <w:t>председателя</w:t>
      </w:r>
      <w:r w:rsidR="00F32CA2" w:rsidRPr="00E52DDE">
        <w:t xml:space="preserve"> </w:t>
      </w:r>
      <w:r w:rsidRPr="00E52DDE">
        <w:t>постоянных комитетов Законодательного Собрания</w:t>
      </w:r>
      <w:r w:rsidR="00F32CA2" w:rsidRPr="00E52DDE">
        <w:t xml:space="preserve"> </w:t>
      </w:r>
      <w:r w:rsidRPr="00E52DDE">
        <w:rPr>
          <w:rFonts w:eastAsia="Times New Roman"/>
          <w:lang w:eastAsia="ru-RU"/>
        </w:rPr>
        <w:t>–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lastRenderedPageBreak/>
        <w:t>комитета по бюджету, ценообразованию, финансово-экономическому и нал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говому законодательству,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комитета по социально-культурному законодател</w:t>
      </w:r>
      <w:r w:rsidRPr="00E52DDE">
        <w:rPr>
          <w:rFonts w:eastAsia="Times New Roman"/>
          <w:lang w:eastAsia="ru-RU"/>
        </w:rPr>
        <w:t>ь</w:t>
      </w:r>
      <w:r w:rsidRPr="00E52DDE">
        <w:rPr>
          <w:rFonts w:eastAsia="Times New Roman"/>
          <w:lang w:eastAsia="ru-RU"/>
        </w:rPr>
        <w:t>ству, комитета по законодательству о природопользовании, экологии и сел</w:t>
      </w:r>
      <w:r w:rsidRPr="00E52DDE">
        <w:rPr>
          <w:rFonts w:eastAsia="Times New Roman"/>
          <w:lang w:eastAsia="ru-RU"/>
        </w:rPr>
        <w:t>ь</w:t>
      </w:r>
      <w:r w:rsidRPr="00E52DDE">
        <w:rPr>
          <w:rFonts w:eastAsia="Times New Roman"/>
          <w:lang w:eastAsia="ru-RU"/>
        </w:rPr>
        <w:t>ском хозяйстве.</w:t>
      </w:r>
      <w:r w:rsidR="00F32CA2" w:rsidRPr="00E52DDE">
        <w:rPr>
          <w:rFonts w:eastAsia="Times New Roman"/>
          <w:lang w:eastAsia="ru-RU"/>
        </w:rPr>
        <w:t xml:space="preserve"> </w:t>
      </w:r>
    </w:p>
    <w:p w:rsidR="00C51EDD" w:rsidRPr="00E52DDE" w:rsidRDefault="00C51EDD" w:rsidP="00C21FEA">
      <w:pPr>
        <w:ind w:firstLine="708"/>
      </w:pPr>
      <w:r w:rsidRPr="00E52DDE">
        <w:t>Традиционно работа комиссии строится на плановой основе. В 1</w:t>
      </w:r>
      <w:r w:rsidR="001A4E72" w:rsidRPr="00E52DDE">
        <w:t>-м</w:t>
      </w:r>
      <w:r w:rsidRPr="00E52DDE">
        <w:t xml:space="preserve"> квартале 2015 года комиссией было проведено 5 заседаний</w:t>
      </w:r>
      <w:r w:rsidR="001A4E72" w:rsidRPr="00E52DDE">
        <w:t xml:space="preserve">, </w:t>
      </w:r>
      <w:r w:rsidRPr="00E52DDE">
        <w:t>рассмотрен 21 вопрос, в том числе 14 вопросов – результаты проверок, проведенных Ко</w:t>
      </w:r>
      <w:r w:rsidRPr="00E52DDE">
        <w:t>н</w:t>
      </w:r>
      <w:r w:rsidRPr="00E52DDE">
        <w:t>трольно-счетной палатой Иркутской области.</w:t>
      </w:r>
    </w:p>
    <w:p w:rsidR="00C51EDD" w:rsidRPr="00E52DDE" w:rsidRDefault="00C51EDD" w:rsidP="00C21FEA">
      <w:pPr>
        <w:ind w:firstLine="708"/>
      </w:pPr>
      <w:r w:rsidRPr="00E52DDE">
        <w:t>На 21</w:t>
      </w:r>
      <w:r w:rsidR="001A4E72" w:rsidRPr="00E52DDE">
        <w:t>-ю</w:t>
      </w:r>
      <w:r w:rsidRPr="00E52DDE">
        <w:t xml:space="preserve"> сессию Законодательного Собрания Иркутской области к</w:t>
      </w:r>
      <w:r w:rsidRPr="00E52DDE">
        <w:t>о</w:t>
      </w:r>
      <w:r w:rsidRPr="00E52DDE">
        <w:t>миссией внесен отчет о деятельности Контрольно-счетной палаты Иркутской области за 2014 год (постановление № 21/33-ЗС от 18.02.</w:t>
      </w:r>
      <w:r w:rsidR="00AE0ADF" w:rsidRPr="00E52DDE">
        <w:t>20</w:t>
      </w:r>
      <w:r w:rsidRPr="00E52DDE">
        <w:t>15). На эту же</w:t>
      </w:r>
      <w:r w:rsidR="00F32CA2" w:rsidRPr="00E52DDE">
        <w:t xml:space="preserve"> </w:t>
      </w:r>
      <w:r w:rsidRPr="00E52DDE">
        <w:t xml:space="preserve">сессию внесен отчет о деятельности комиссии по контрольной деятельности за 2014 год (без принятия постановления). </w:t>
      </w:r>
    </w:p>
    <w:p w:rsidR="00C51EDD" w:rsidRPr="00E52DDE" w:rsidRDefault="00C51EDD" w:rsidP="00C21FEA">
      <w:pPr>
        <w:ind w:firstLine="708"/>
      </w:pPr>
      <w:r w:rsidRPr="00E52DDE">
        <w:t>Законопроекты на рассмотрение комиссии в 1</w:t>
      </w:r>
      <w:r w:rsidR="001A4E72" w:rsidRPr="00E52DDE">
        <w:t>-м</w:t>
      </w:r>
      <w:r w:rsidRPr="00E52DDE">
        <w:t xml:space="preserve"> квартале не вносились.</w:t>
      </w:r>
    </w:p>
    <w:p w:rsidR="00C51EDD" w:rsidRPr="00E52DDE" w:rsidRDefault="00C51EDD" w:rsidP="00C21FEA">
      <w:pPr>
        <w:ind w:firstLine="708"/>
      </w:pPr>
      <w:r w:rsidRPr="00E52DDE">
        <w:t>В 1</w:t>
      </w:r>
      <w:r w:rsidR="001A4E72" w:rsidRPr="00E52DDE">
        <w:t>-м</w:t>
      </w:r>
      <w:r w:rsidRPr="00E52DDE">
        <w:t xml:space="preserve"> квартале председатель комиссии принял участие</w:t>
      </w:r>
      <w:r w:rsidR="00F32CA2" w:rsidRPr="00E52DDE">
        <w:t xml:space="preserve"> </w:t>
      </w:r>
      <w:r w:rsidRPr="00E52DDE">
        <w:t>в работе засед</w:t>
      </w:r>
      <w:r w:rsidRPr="00E52DDE">
        <w:t>а</w:t>
      </w:r>
      <w:r w:rsidRPr="00E52DDE">
        <w:t>ний Правительства Иркутской области и</w:t>
      </w:r>
      <w:r w:rsidR="00F32CA2" w:rsidRPr="00E52DDE">
        <w:t xml:space="preserve"> </w:t>
      </w:r>
      <w:r w:rsidRPr="00E52DDE">
        <w:t>работе Бюджетной комиссии при Правительстве Иркутской области. Также председатель комиссии принял участие в заседании Президиума Иркутского регионального отделения раб</w:t>
      </w:r>
      <w:r w:rsidRPr="00E52DDE">
        <w:t>о</w:t>
      </w:r>
      <w:r w:rsidRPr="00E52DDE">
        <w:t xml:space="preserve">тодателей (Партнерство </w:t>
      </w:r>
      <w:r w:rsidR="00AE0ADF" w:rsidRPr="00E52DDE">
        <w:t>Т</w:t>
      </w:r>
      <w:r w:rsidRPr="00E52DDE">
        <w:t xml:space="preserve">оваропроизводителей и </w:t>
      </w:r>
      <w:r w:rsidR="00AE0ADF" w:rsidRPr="00E52DDE">
        <w:t>П</w:t>
      </w:r>
      <w:r w:rsidRPr="00E52DDE">
        <w:t>редпринимателей).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27 марта 2015 года председатель комиссии принял участие в совещании «Реализация полномочий органами внешнего государственного (муниц</w:t>
      </w:r>
      <w:r w:rsidRPr="00E52DDE">
        <w:rPr>
          <w:rFonts w:eastAsia="Times New Roman"/>
          <w:lang w:eastAsia="ru-RU"/>
        </w:rPr>
        <w:t>и</w:t>
      </w:r>
      <w:r w:rsidRPr="00E52DDE">
        <w:rPr>
          <w:rFonts w:eastAsia="Times New Roman"/>
          <w:lang w:eastAsia="ru-RU"/>
        </w:rPr>
        <w:t>пального) финансового контроля: практика, проблемы, перспективы» в ра</w:t>
      </w:r>
      <w:r w:rsidRPr="00E52DDE">
        <w:rPr>
          <w:rFonts w:eastAsia="Times New Roman"/>
          <w:lang w:eastAsia="ru-RU"/>
        </w:rPr>
        <w:t>м</w:t>
      </w:r>
      <w:r w:rsidRPr="00E52DDE">
        <w:rPr>
          <w:rFonts w:eastAsia="Times New Roman"/>
          <w:lang w:eastAsia="ru-RU"/>
        </w:rPr>
        <w:t>ках Отчетного собрания контрольно-счетных органов муниципальных обр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зований Иркутской области по итогам 2014 года.</w:t>
      </w:r>
    </w:p>
    <w:p w:rsidR="00C51EDD" w:rsidRPr="00E52DDE" w:rsidRDefault="00C51EDD" w:rsidP="00C21FEA">
      <w:pPr>
        <w:ind w:firstLine="708"/>
        <w:rPr>
          <w:rFonts w:eastAsia="Times New Roman"/>
          <w:b/>
          <w:lang w:eastAsia="ru-RU"/>
        </w:rPr>
      </w:pPr>
      <w:r w:rsidRPr="00E52DDE">
        <w:rPr>
          <w:rFonts w:eastAsia="Times New Roman"/>
          <w:b/>
          <w:lang w:eastAsia="ru-RU"/>
        </w:rPr>
        <w:t>Из вопросов, рассмотренных на заседаниях</w:t>
      </w:r>
      <w:r w:rsidR="00F32CA2" w:rsidRPr="00E52DDE">
        <w:rPr>
          <w:rFonts w:eastAsia="Times New Roman"/>
          <w:b/>
          <w:lang w:eastAsia="ru-RU"/>
        </w:rPr>
        <w:t xml:space="preserve"> </w:t>
      </w:r>
      <w:r w:rsidRPr="00E52DDE">
        <w:rPr>
          <w:rFonts w:eastAsia="Times New Roman"/>
          <w:b/>
          <w:lang w:eastAsia="ru-RU"/>
        </w:rPr>
        <w:t>комиссии, можно отм</w:t>
      </w:r>
      <w:r w:rsidRPr="00E52DDE">
        <w:rPr>
          <w:rFonts w:eastAsia="Times New Roman"/>
          <w:b/>
          <w:lang w:eastAsia="ru-RU"/>
        </w:rPr>
        <w:t>е</w:t>
      </w:r>
      <w:r w:rsidRPr="00E52DDE">
        <w:rPr>
          <w:rFonts w:eastAsia="Times New Roman"/>
          <w:b/>
          <w:lang w:eastAsia="ru-RU"/>
        </w:rPr>
        <w:t>тить следующие:</w:t>
      </w:r>
    </w:p>
    <w:p w:rsidR="00C51EDD" w:rsidRPr="00E52DDE" w:rsidRDefault="00C51EDD" w:rsidP="00370448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О результатах контрольного мероприятия «Проверка ОАО «Облас</w:t>
      </w:r>
      <w:r w:rsidRPr="00E52DDE">
        <w:rPr>
          <w:rFonts w:eastAsia="Times New Roman"/>
          <w:lang w:eastAsia="ru-RU"/>
        </w:rPr>
        <w:t>т</w:t>
      </w:r>
      <w:r w:rsidRPr="00E52DDE">
        <w:rPr>
          <w:rFonts w:eastAsia="Times New Roman"/>
          <w:lang w:eastAsia="ru-RU"/>
        </w:rPr>
        <w:t>ное жилищно-коммунальное хозяйство», ОГУЭП «</w:t>
      </w:r>
      <w:proofErr w:type="spellStart"/>
      <w:r w:rsidRPr="00E52DDE">
        <w:rPr>
          <w:rFonts w:eastAsia="Times New Roman"/>
          <w:lang w:eastAsia="ru-RU"/>
        </w:rPr>
        <w:t>Облкоммунэнерго</w:t>
      </w:r>
      <w:proofErr w:type="spellEnd"/>
      <w:r w:rsidRPr="00E52DDE">
        <w:rPr>
          <w:rFonts w:eastAsia="Times New Roman"/>
          <w:lang w:eastAsia="ru-RU"/>
        </w:rPr>
        <w:t>» в ч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сти соблюдения установленного порядка управления и распоряжения имущ</w:t>
      </w:r>
      <w:r w:rsidRPr="00E52DDE">
        <w:rPr>
          <w:rFonts w:eastAsia="Times New Roman"/>
          <w:lang w:eastAsia="ru-RU"/>
        </w:rPr>
        <w:t>е</w:t>
      </w:r>
      <w:r w:rsidRPr="00E52DDE">
        <w:rPr>
          <w:rFonts w:eastAsia="Times New Roman"/>
          <w:lang w:eastAsia="ru-RU"/>
        </w:rPr>
        <w:t>ством, находящимся в государственной собственности Иркутской области</w:t>
      </w:r>
      <w:r w:rsidR="00AE0ADF" w:rsidRPr="00E52DDE">
        <w:rPr>
          <w:rFonts w:eastAsia="Times New Roman"/>
          <w:lang w:eastAsia="ru-RU"/>
        </w:rPr>
        <w:t>,</w:t>
      </w:r>
      <w:r w:rsidRPr="00E52DDE">
        <w:rPr>
          <w:rFonts w:eastAsia="Times New Roman"/>
          <w:lang w:eastAsia="ru-RU"/>
        </w:rPr>
        <w:t xml:space="preserve"> в 2013 году».</w:t>
      </w:r>
    </w:p>
    <w:p w:rsidR="00C51EDD" w:rsidRPr="00E52DDE" w:rsidRDefault="00C51EDD" w:rsidP="00C21FEA">
      <w:pPr>
        <w:shd w:val="clear" w:color="auto" w:fill="FFFFFF"/>
        <w:ind w:right="11" w:firstLine="708"/>
      </w:pPr>
      <w:r w:rsidRPr="00E52DDE">
        <w:t>Комиссией отмечено, что на момент проверки КСП области стратегия, программа и ключевые показатели эффективности</w:t>
      </w:r>
      <w:r w:rsidR="00F32CA2" w:rsidRPr="00E52DDE">
        <w:t xml:space="preserve"> </w:t>
      </w:r>
      <w:r w:rsidRPr="00E52DDE">
        <w:rPr>
          <w:rFonts w:eastAsia="Arial"/>
          <w:shd w:val="clear" w:color="auto" w:fill="FFFFFF"/>
        </w:rPr>
        <w:t xml:space="preserve">открытого акционерного общества «Областное жилищно-коммунальное хозяйство» (далее – </w:t>
      </w:r>
      <w:r w:rsidRPr="00E52DDE">
        <w:t>ОАО «</w:t>
      </w:r>
      <w:proofErr w:type="spellStart"/>
      <w:r w:rsidRPr="00E52DDE">
        <w:t>Облжилкомхоз</w:t>
      </w:r>
      <w:proofErr w:type="spellEnd"/>
      <w:r w:rsidRPr="00E52DDE">
        <w:t>»)</w:t>
      </w:r>
      <w:r w:rsidRPr="00E52DDE">
        <w:rPr>
          <w:lang w:eastAsia="zh-CN"/>
        </w:rPr>
        <w:t xml:space="preserve"> </w:t>
      </w:r>
      <w:r w:rsidRPr="00E52DDE">
        <w:t>в адрес министерства имущественных отношений Ирку</w:t>
      </w:r>
      <w:r w:rsidRPr="00E52DDE">
        <w:t>т</w:t>
      </w:r>
      <w:r w:rsidRPr="00E52DDE">
        <w:t xml:space="preserve">ской области не представлены. </w:t>
      </w:r>
      <w:r w:rsidRPr="00E52DDE">
        <w:rPr>
          <w:rFonts w:eastAsia="Droid Serif"/>
          <w:shd w:val="clear" w:color="auto" w:fill="FFFFFF"/>
        </w:rPr>
        <w:t>Кредиторская задолженность в 2013 году во</w:t>
      </w:r>
      <w:r w:rsidRPr="00E52DDE">
        <w:rPr>
          <w:rFonts w:eastAsia="Droid Serif"/>
          <w:shd w:val="clear" w:color="auto" w:fill="FFFFFF"/>
        </w:rPr>
        <w:t>з</w:t>
      </w:r>
      <w:r w:rsidRPr="00E52DDE">
        <w:rPr>
          <w:rFonts w:eastAsia="Droid Serif"/>
          <w:shd w:val="clear" w:color="auto" w:fill="FFFFFF"/>
        </w:rPr>
        <w:t xml:space="preserve">росла в 2 раза по </w:t>
      </w:r>
      <w:r w:rsidR="001A4E72" w:rsidRPr="00E52DDE">
        <w:rPr>
          <w:rFonts w:eastAsia="Droid Serif"/>
          <w:shd w:val="clear" w:color="auto" w:fill="FFFFFF"/>
        </w:rPr>
        <w:t>сравнению с 2011 годом, на 50% –</w:t>
      </w:r>
      <w:r w:rsidRPr="00E52DDE">
        <w:rPr>
          <w:rFonts w:eastAsia="Droid Serif"/>
          <w:shd w:val="clear" w:color="auto" w:fill="FFFFFF"/>
        </w:rPr>
        <w:t xml:space="preserve"> по сравнению с 2012 г</w:t>
      </w:r>
      <w:r w:rsidRPr="00E52DDE">
        <w:rPr>
          <w:rFonts w:eastAsia="Droid Serif"/>
          <w:shd w:val="clear" w:color="auto" w:fill="FFFFFF"/>
        </w:rPr>
        <w:t>о</w:t>
      </w:r>
      <w:r w:rsidRPr="00E52DDE">
        <w:rPr>
          <w:rFonts w:eastAsia="Droid Serif"/>
          <w:shd w:val="clear" w:color="auto" w:fill="FFFFFF"/>
        </w:rPr>
        <w:t xml:space="preserve">дом. По состоянию на 01.01.2014 кредиторская задолженность составила 931 584 тыс. рублей. </w:t>
      </w:r>
      <w:r w:rsidRPr="00E52DDE">
        <w:t xml:space="preserve">Задолженность </w:t>
      </w:r>
      <w:r w:rsidRPr="00E52DDE">
        <w:rPr>
          <w:shd w:val="clear" w:color="auto" w:fill="FFFFFF"/>
        </w:rPr>
        <w:t>ОАО «</w:t>
      </w:r>
      <w:proofErr w:type="spellStart"/>
      <w:r w:rsidRPr="00E52DDE">
        <w:rPr>
          <w:shd w:val="clear" w:color="auto" w:fill="FFFFFF"/>
        </w:rPr>
        <w:t>Облжилкомхоз</w:t>
      </w:r>
      <w:proofErr w:type="spellEnd"/>
      <w:r w:rsidRPr="00E52DDE">
        <w:rPr>
          <w:shd w:val="clear" w:color="auto" w:fill="FFFFFF"/>
        </w:rPr>
        <w:t>»</w:t>
      </w:r>
      <w:r w:rsidRPr="00E52DDE">
        <w:t xml:space="preserve"> по 54 неиспо</w:t>
      </w:r>
      <w:r w:rsidRPr="00E52DDE">
        <w:t>л</w:t>
      </w:r>
      <w:r w:rsidRPr="00E52DDE">
        <w:t>ненным судебным решениям по состоянию на 01.06.2014 составила 438 813,7 тыс. рублей. Данная задолженность созда</w:t>
      </w:r>
      <w:r w:rsidR="00AE0ADF" w:rsidRPr="00E52DDE">
        <w:t>е</w:t>
      </w:r>
      <w:r w:rsidRPr="00E52DDE">
        <w:t>т угрозу начала процедуры бан</w:t>
      </w:r>
      <w:r w:rsidRPr="00E52DDE">
        <w:t>к</w:t>
      </w:r>
      <w:r w:rsidRPr="00E52DDE">
        <w:t>ротства, так как ряд кредиторов обратились в Арбитражный суд Иркутской области о признании ОАО «</w:t>
      </w:r>
      <w:proofErr w:type="spellStart"/>
      <w:r w:rsidRPr="00E52DDE">
        <w:t>Облжилкомхоз</w:t>
      </w:r>
      <w:proofErr w:type="spellEnd"/>
      <w:r w:rsidRPr="00E52DDE">
        <w:t>» несостоятельным (банкротом). Значительное увеличение дебиторской задолженности свидетельствует о н</w:t>
      </w:r>
      <w:r w:rsidRPr="00E52DDE">
        <w:t>е</w:t>
      </w:r>
      <w:r w:rsidRPr="00E52DDE">
        <w:lastRenderedPageBreak/>
        <w:t>эффективной работе ОАО «</w:t>
      </w:r>
      <w:proofErr w:type="spellStart"/>
      <w:r w:rsidRPr="00E52DDE">
        <w:t>Облжилкомхоз</w:t>
      </w:r>
      <w:proofErr w:type="spellEnd"/>
      <w:r w:rsidRPr="00E52DDE">
        <w:t>» в части взыскания дебиторской задолженности.</w:t>
      </w:r>
    </w:p>
    <w:p w:rsidR="00C51EDD" w:rsidRPr="00E52DDE" w:rsidRDefault="00C51EDD" w:rsidP="00C21FEA">
      <w:pPr>
        <w:shd w:val="clear" w:color="auto" w:fill="FFFFFF"/>
        <w:ind w:right="11" w:firstLine="708"/>
        <w:rPr>
          <w:rFonts w:eastAsia="Droid Serif"/>
          <w:shd w:val="clear" w:color="auto" w:fill="FFFFFF"/>
        </w:rPr>
      </w:pPr>
      <w:r w:rsidRPr="00E52DDE">
        <w:rPr>
          <w:rFonts w:eastAsia="Droid Serif"/>
          <w:shd w:val="clear" w:color="auto" w:fill="FFFFFF"/>
        </w:rPr>
        <w:t>Убыток от продаж ОАО «</w:t>
      </w:r>
      <w:proofErr w:type="spellStart"/>
      <w:r w:rsidRPr="00E52DDE">
        <w:rPr>
          <w:rFonts w:eastAsia="Droid Serif"/>
          <w:shd w:val="clear" w:color="auto" w:fill="FFFFFF"/>
        </w:rPr>
        <w:t>Облжилкомхоз</w:t>
      </w:r>
      <w:proofErr w:type="spellEnd"/>
      <w:r w:rsidRPr="00E52DDE">
        <w:rPr>
          <w:rFonts w:eastAsia="Droid Serif"/>
          <w:shd w:val="clear" w:color="auto" w:fill="FFFFFF"/>
        </w:rPr>
        <w:t>», без уч</w:t>
      </w:r>
      <w:r w:rsidR="00370448" w:rsidRPr="00E52DDE">
        <w:rPr>
          <w:rFonts w:eastAsia="Droid Serif"/>
          <w:shd w:val="clear" w:color="auto" w:fill="FFFFFF"/>
        </w:rPr>
        <w:t>е</w:t>
      </w:r>
      <w:r w:rsidRPr="00E52DDE">
        <w:rPr>
          <w:rFonts w:eastAsia="Droid Serif"/>
          <w:shd w:val="clear" w:color="auto" w:fill="FFFFFF"/>
        </w:rPr>
        <w:t>та субсидий на в</w:t>
      </w:r>
      <w:r w:rsidRPr="00E52DDE">
        <w:rPr>
          <w:rFonts w:eastAsia="Droid Serif"/>
          <w:shd w:val="clear" w:color="auto" w:fill="FFFFFF"/>
        </w:rPr>
        <w:t>ы</w:t>
      </w:r>
      <w:r w:rsidRPr="00E52DDE">
        <w:rPr>
          <w:rFonts w:eastAsia="Droid Serif"/>
          <w:shd w:val="clear" w:color="auto" w:fill="FFFFFF"/>
        </w:rPr>
        <w:t>падающие доходы, в 2013 году составил 402 276 тыс. рублей, что в 2,9 раза больше</w:t>
      </w:r>
      <w:r w:rsidR="00AE0ADF" w:rsidRPr="00E52DDE">
        <w:rPr>
          <w:rFonts w:eastAsia="Droid Serif"/>
          <w:shd w:val="clear" w:color="auto" w:fill="FFFFFF"/>
        </w:rPr>
        <w:t>,</w:t>
      </w:r>
      <w:r w:rsidRPr="00E52DDE">
        <w:rPr>
          <w:rFonts w:eastAsia="Droid Serif"/>
          <w:shd w:val="clear" w:color="auto" w:fill="FFFFFF"/>
        </w:rPr>
        <w:t xml:space="preserve"> чем в 2011</w:t>
      </w:r>
      <w:r w:rsidR="00AE0ADF" w:rsidRPr="00E52DDE">
        <w:rPr>
          <w:rFonts w:eastAsia="Droid Serif"/>
          <w:shd w:val="clear" w:color="auto" w:fill="FFFFFF"/>
        </w:rPr>
        <w:t>,</w:t>
      </w:r>
      <w:r w:rsidRPr="00E52DDE">
        <w:rPr>
          <w:rFonts w:eastAsia="Droid Serif"/>
          <w:shd w:val="clear" w:color="auto" w:fill="FFFFFF"/>
        </w:rPr>
        <w:t xml:space="preserve"> и в 1,9 раза больше</w:t>
      </w:r>
      <w:r w:rsidR="00AE0ADF" w:rsidRPr="00E52DDE">
        <w:rPr>
          <w:rFonts w:eastAsia="Droid Serif"/>
          <w:shd w:val="clear" w:color="auto" w:fill="FFFFFF"/>
        </w:rPr>
        <w:t>,</w:t>
      </w:r>
      <w:r w:rsidRPr="00E52DDE">
        <w:rPr>
          <w:rFonts w:eastAsia="Droid Serif"/>
          <w:shd w:val="clear" w:color="auto" w:fill="FFFFFF"/>
        </w:rPr>
        <w:t xml:space="preserve"> чем в 2012 году, по причине увел</w:t>
      </w:r>
      <w:r w:rsidRPr="00E52DDE">
        <w:rPr>
          <w:rFonts w:eastAsia="Droid Serif"/>
          <w:shd w:val="clear" w:color="auto" w:fill="FFFFFF"/>
        </w:rPr>
        <w:t>и</w:t>
      </w:r>
      <w:r w:rsidRPr="00E52DDE">
        <w:rPr>
          <w:rFonts w:eastAsia="Droid Serif"/>
          <w:shd w:val="clear" w:color="auto" w:fill="FFFFFF"/>
        </w:rPr>
        <w:t>чения убытков от продаж коммунальных услуг (</w:t>
      </w:r>
      <w:proofErr w:type="spellStart"/>
      <w:r w:rsidRPr="00E52DDE">
        <w:rPr>
          <w:rFonts w:eastAsia="Droid Serif"/>
          <w:shd w:val="clear" w:color="auto" w:fill="FFFFFF"/>
        </w:rPr>
        <w:t>теплоэнергия</w:t>
      </w:r>
      <w:proofErr w:type="spellEnd"/>
      <w:r w:rsidRPr="00E52DDE">
        <w:rPr>
          <w:rFonts w:eastAsia="Droid Serif"/>
          <w:shd w:val="clear" w:color="auto" w:fill="FFFFFF"/>
        </w:rPr>
        <w:t>, водоснабж</w:t>
      </w:r>
      <w:r w:rsidRPr="00E52DDE">
        <w:rPr>
          <w:rFonts w:eastAsia="Droid Serif"/>
          <w:shd w:val="clear" w:color="auto" w:fill="FFFFFF"/>
        </w:rPr>
        <w:t>е</w:t>
      </w:r>
      <w:r w:rsidRPr="00E52DDE">
        <w:rPr>
          <w:rFonts w:eastAsia="Droid Serif"/>
          <w:shd w:val="clear" w:color="auto" w:fill="FFFFFF"/>
        </w:rPr>
        <w:t>ние, водоотведени</w:t>
      </w:r>
      <w:r w:rsidR="0011414C" w:rsidRPr="00E52DDE">
        <w:rPr>
          <w:rFonts w:eastAsia="Droid Serif"/>
          <w:shd w:val="clear" w:color="auto" w:fill="FFFFFF"/>
        </w:rPr>
        <w:t>е</w:t>
      </w:r>
      <w:r w:rsidRPr="00E52DDE">
        <w:rPr>
          <w:rFonts w:eastAsia="Droid Serif"/>
          <w:shd w:val="clear" w:color="auto" w:fill="FFFFFF"/>
        </w:rPr>
        <w:t>) и резко</w:t>
      </w:r>
      <w:r w:rsidR="0011414C" w:rsidRPr="00E52DDE">
        <w:rPr>
          <w:rFonts w:eastAsia="Droid Serif"/>
          <w:shd w:val="clear" w:color="auto" w:fill="FFFFFF"/>
        </w:rPr>
        <w:t>го</w:t>
      </w:r>
      <w:r w:rsidRPr="00E52DDE">
        <w:rPr>
          <w:rFonts w:eastAsia="Droid Serif"/>
          <w:shd w:val="clear" w:color="auto" w:fill="FFFFFF"/>
        </w:rPr>
        <w:t xml:space="preserve"> снижени</w:t>
      </w:r>
      <w:r w:rsidR="0011414C" w:rsidRPr="00E52DDE">
        <w:rPr>
          <w:rFonts w:eastAsia="Droid Serif"/>
          <w:shd w:val="clear" w:color="auto" w:fill="FFFFFF"/>
        </w:rPr>
        <w:t>я</w:t>
      </w:r>
      <w:r w:rsidRPr="00E52DDE">
        <w:rPr>
          <w:rFonts w:eastAsia="Droid Serif"/>
          <w:shd w:val="clear" w:color="auto" w:fill="FFFFFF"/>
        </w:rPr>
        <w:t xml:space="preserve"> прибыли от продаж по рентабел</w:t>
      </w:r>
      <w:r w:rsidRPr="00E52DDE">
        <w:rPr>
          <w:rFonts w:eastAsia="Droid Serif"/>
          <w:shd w:val="clear" w:color="auto" w:fill="FFFFFF"/>
        </w:rPr>
        <w:t>ь</w:t>
      </w:r>
      <w:r w:rsidRPr="00E52DDE">
        <w:rPr>
          <w:rFonts w:eastAsia="Droid Serif"/>
          <w:shd w:val="clear" w:color="auto" w:fill="FFFFFF"/>
        </w:rPr>
        <w:t xml:space="preserve">ным видам деятельности (поставка топлива, выполнение подрядных работ, транспортные услуги, коммерческая деятельность). </w:t>
      </w:r>
    </w:p>
    <w:p w:rsidR="00C51EDD" w:rsidRPr="00E52DDE" w:rsidRDefault="00C51EDD" w:rsidP="00C21FEA">
      <w:pPr>
        <w:ind w:firstLine="708"/>
        <w:rPr>
          <w:lang w:eastAsia="ru-RU"/>
        </w:rPr>
      </w:pPr>
      <w:r w:rsidRPr="00E52DDE">
        <w:rPr>
          <w:rFonts w:eastAsia="Times New Roman"/>
          <w:lang w:eastAsia="ru-RU"/>
        </w:rPr>
        <w:t>Также комиссией отмечены результаты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проверки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</w:rPr>
        <w:t>областного госуда</w:t>
      </w:r>
      <w:r w:rsidRPr="00E52DDE">
        <w:rPr>
          <w:rFonts w:eastAsia="Times New Roman"/>
        </w:rPr>
        <w:t>р</w:t>
      </w:r>
      <w:r w:rsidRPr="00E52DDE">
        <w:rPr>
          <w:rFonts w:eastAsia="Times New Roman"/>
        </w:rPr>
        <w:t>ственного унитарного</w:t>
      </w:r>
      <w:r w:rsidR="00F32CA2" w:rsidRPr="00E52DDE">
        <w:rPr>
          <w:rFonts w:eastAsia="Times New Roman"/>
        </w:rPr>
        <w:t xml:space="preserve"> </w:t>
      </w:r>
      <w:r w:rsidRPr="00E52DDE">
        <w:rPr>
          <w:rFonts w:eastAsia="Times New Roman"/>
        </w:rPr>
        <w:t>энергетического предприятия «</w:t>
      </w:r>
      <w:proofErr w:type="spellStart"/>
      <w:r w:rsidRPr="00E52DDE">
        <w:rPr>
          <w:rFonts w:eastAsia="Times New Roman"/>
        </w:rPr>
        <w:t>Энергоснабжающая</w:t>
      </w:r>
      <w:proofErr w:type="spellEnd"/>
      <w:r w:rsidRPr="00E52DDE">
        <w:rPr>
          <w:rFonts w:eastAsia="Times New Roman"/>
        </w:rPr>
        <w:t xml:space="preserve"> компания по эксплуатации электрических сетей</w:t>
      </w:r>
      <w:r w:rsidR="00F32CA2" w:rsidRPr="00E52DDE">
        <w:rPr>
          <w:rFonts w:eastAsia="Times New Roman"/>
        </w:rPr>
        <w:t xml:space="preserve"> </w:t>
      </w:r>
      <w:r w:rsidRPr="00E52DDE">
        <w:rPr>
          <w:rFonts w:eastAsia="Times New Roman"/>
        </w:rPr>
        <w:t>«</w:t>
      </w:r>
      <w:proofErr w:type="spellStart"/>
      <w:r w:rsidRPr="00E52DDE">
        <w:rPr>
          <w:rFonts w:eastAsia="Times New Roman"/>
        </w:rPr>
        <w:t>Облкоммунэнерго</w:t>
      </w:r>
      <w:proofErr w:type="spellEnd"/>
      <w:r w:rsidRPr="00E52DDE">
        <w:rPr>
          <w:rFonts w:eastAsia="Times New Roman"/>
        </w:rPr>
        <w:t>» (далее – ОГУЭП «</w:t>
      </w:r>
      <w:proofErr w:type="spellStart"/>
      <w:r w:rsidRPr="00E52DDE">
        <w:rPr>
          <w:rFonts w:eastAsia="Times New Roman"/>
        </w:rPr>
        <w:t>Облкоммунэнерго</w:t>
      </w:r>
      <w:proofErr w:type="spellEnd"/>
      <w:r w:rsidRPr="00E52DDE">
        <w:rPr>
          <w:rFonts w:eastAsia="Times New Roman"/>
        </w:rPr>
        <w:t>»)</w:t>
      </w:r>
      <w:r w:rsidRPr="00E52DDE">
        <w:rPr>
          <w:rFonts w:eastAsia="Times New Roman"/>
          <w:lang w:eastAsia="zh-CN"/>
        </w:rPr>
        <w:t xml:space="preserve">. </w:t>
      </w:r>
      <w:r w:rsidRPr="00E52DDE">
        <w:rPr>
          <w:lang w:eastAsia="ru-RU"/>
        </w:rPr>
        <w:t>На момент проведения проверки независимый аудит финансово-хозяйственной деятельности ОГУЭП «</w:t>
      </w:r>
      <w:proofErr w:type="spellStart"/>
      <w:r w:rsidRPr="00E52DDE">
        <w:rPr>
          <w:lang w:eastAsia="ru-RU"/>
        </w:rPr>
        <w:t>Облкоммуэнерго</w:t>
      </w:r>
      <w:proofErr w:type="spellEnd"/>
      <w:r w:rsidRPr="00E52DDE">
        <w:rPr>
          <w:lang w:eastAsia="ru-RU"/>
        </w:rPr>
        <w:t>» за 2013 год не провед</w:t>
      </w:r>
      <w:r w:rsidR="00370448" w:rsidRPr="00E52DDE">
        <w:rPr>
          <w:lang w:eastAsia="ru-RU"/>
        </w:rPr>
        <w:t>е</w:t>
      </w:r>
      <w:r w:rsidRPr="00E52DDE">
        <w:rPr>
          <w:lang w:eastAsia="ru-RU"/>
        </w:rPr>
        <w:t>н.</w:t>
      </w:r>
    </w:p>
    <w:p w:rsidR="00C51EDD" w:rsidRPr="00E52DDE" w:rsidRDefault="00C51EDD" w:rsidP="00C21FEA">
      <w:pPr>
        <w:suppressAutoHyphens/>
        <w:ind w:firstLine="708"/>
        <w:rPr>
          <w:rFonts w:eastAsia="Times New Roman"/>
          <w:lang w:eastAsia="zh-CN"/>
        </w:rPr>
      </w:pPr>
      <w:r w:rsidRPr="00E52DDE">
        <w:rPr>
          <w:rFonts w:eastAsia="Times New Roman"/>
          <w:lang w:eastAsia="zh-CN"/>
        </w:rPr>
        <w:t>В течение 2013 года показатели бюджета доходов и расходов ОГУЭП «</w:t>
      </w:r>
      <w:proofErr w:type="spellStart"/>
      <w:r w:rsidRPr="00E52DDE">
        <w:rPr>
          <w:rFonts w:eastAsia="Times New Roman"/>
          <w:lang w:eastAsia="zh-CN"/>
        </w:rPr>
        <w:t>Облкоммунэнерго</w:t>
      </w:r>
      <w:proofErr w:type="spellEnd"/>
      <w:r w:rsidRPr="00E52DDE">
        <w:rPr>
          <w:rFonts w:eastAsia="Times New Roman"/>
          <w:lang w:eastAsia="zh-CN"/>
        </w:rPr>
        <w:t>» скорректированы приказом ОГУЭП «</w:t>
      </w:r>
      <w:proofErr w:type="spellStart"/>
      <w:r w:rsidRPr="00E52DDE">
        <w:rPr>
          <w:rFonts w:eastAsia="Times New Roman"/>
          <w:lang w:eastAsia="zh-CN"/>
        </w:rPr>
        <w:t>Облкоммунэнерго</w:t>
      </w:r>
      <w:proofErr w:type="spellEnd"/>
      <w:r w:rsidRPr="00E52DDE">
        <w:rPr>
          <w:rFonts w:eastAsia="Times New Roman"/>
          <w:lang w:eastAsia="zh-CN"/>
        </w:rPr>
        <w:t>» от 22.11.2013 №</w:t>
      </w:r>
      <w:r w:rsidR="00370448" w:rsidRPr="00E52DDE">
        <w:rPr>
          <w:rFonts w:eastAsia="Times New Roman"/>
          <w:lang w:eastAsia="zh-CN"/>
        </w:rPr>
        <w:t xml:space="preserve"> </w:t>
      </w:r>
      <w:r w:rsidRPr="00E52DDE">
        <w:rPr>
          <w:rFonts w:eastAsia="Times New Roman"/>
          <w:lang w:eastAsia="zh-CN"/>
        </w:rPr>
        <w:t xml:space="preserve">488, в результате чего размер чистой прибыли, установленный планом доходов и расходов на 2013 год, сокращен на 52 967,9 тыс. рублей и составил 6 032,1 тыс. рублей. </w:t>
      </w:r>
    </w:p>
    <w:p w:rsidR="00C51EDD" w:rsidRPr="00E52DDE" w:rsidRDefault="00C51EDD" w:rsidP="00C21FEA">
      <w:pPr>
        <w:ind w:firstLine="708"/>
        <w:rPr>
          <w:rFonts w:eastAsia="Times New Roman"/>
          <w:lang w:eastAsia="zh-CN"/>
        </w:rPr>
      </w:pPr>
      <w:r w:rsidRPr="00E52DDE">
        <w:rPr>
          <w:rFonts w:eastAsia="Times New Roman"/>
          <w:lang w:eastAsia="zh-CN"/>
        </w:rPr>
        <w:t>В течение 2013 года ОГУЭП «</w:t>
      </w:r>
      <w:proofErr w:type="spellStart"/>
      <w:r w:rsidRPr="00E52DDE">
        <w:rPr>
          <w:rFonts w:eastAsia="Times New Roman"/>
          <w:lang w:eastAsia="zh-CN"/>
        </w:rPr>
        <w:t>Облкоммунэнерго</w:t>
      </w:r>
      <w:proofErr w:type="spellEnd"/>
      <w:r w:rsidRPr="00E52DDE">
        <w:rPr>
          <w:rFonts w:eastAsia="Times New Roman"/>
          <w:lang w:eastAsia="zh-CN"/>
        </w:rPr>
        <w:t>» не вносило измен</w:t>
      </w:r>
      <w:r w:rsidRPr="00E52DDE">
        <w:rPr>
          <w:rFonts w:eastAsia="Times New Roman"/>
          <w:lang w:eastAsia="zh-CN"/>
        </w:rPr>
        <w:t>е</w:t>
      </w:r>
      <w:r w:rsidRPr="00E52DDE">
        <w:rPr>
          <w:rFonts w:eastAsia="Times New Roman"/>
          <w:lang w:eastAsia="zh-CN"/>
        </w:rPr>
        <w:t>ния в Программу деятельности</w:t>
      </w:r>
      <w:r w:rsidR="00F32CA2" w:rsidRPr="00E52DDE">
        <w:rPr>
          <w:rFonts w:eastAsia="Times New Roman"/>
          <w:lang w:eastAsia="zh-CN"/>
        </w:rPr>
        <w:t xml:space="preserve"> </w:t>
      </w:r>
      <w:r w:rsidRPr="00E52DDE">
        <w:rPr>
          <w:rFonts w:eastAsia="Times New Roman"/>
          <w:lang w:eastAsia="zh-CN"/>
        </w:rPr>
        <w:t>с целью приведения ее показателей в соотве</w:t>
      </w:r>
      <w:r w:rsidRPr="00E52DDE">
        <w:rPr>
          <w:rFonts w:eastAsia="Times New Roman"/>
          <w:lang w:eastAsia="zh-CN"/>
        </w:rPr>
        <w:t>т</w:t>
      </w:r>
      <w:r w:rsidRPr="00E52DDE">
        <w:rPr>
          <w:rFonts w:eastAsia="Times New Roman"/>
          <w:lang w:eastAsia="zh-CN"/>
        </w:rPr>
        <w:t xml:space="preserve">ствие </w:t>
      </w:r>
      <w:r w:rsidR="00370448" w:rsidRPr="00E52DDE">
        <w:rPr>
          <w:rFonts w:eastAsia="Times New Roman"/>
          <w:lang w:eastAsia="zh-CN"/>
        </w:rPr>
        <w:t xml:space="preserve">с </w:t>
      </w:r>
      <w:r w:rsidRPr="00E52DDE">
        <w:rPr>
          <w:rFonts w:eastAsia="Times New Roman"/>
          <w:lang w:eastAsia="zh-CN"/>
        </w:rPr>
        <w:t>показателям</w:t>
      </w:r>
      <w:r w:rsidR="00370448" w:rsidRPr="00E52DDE">
        <w:rPr>
          <w:rFonts w:eastAsia="Times New Roman"/>
          <w:lang w:eastAsia="zh-CN"/>
        </w:rPr>
        <w:t>и</w:t>
      </w:r>
      <w:r w:rsidRPr="00E52DDE">
        <w:rPr>
          <w:rFonts w:eastAsia="Times New Roman"/>
          <w:lang w:eastAsia="zh-CN"/>
        </w:rPr>
        <w:t xml:space="preserve"> бюджета доходов и расходов.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При управлении и распоряжении имуществом, находящимся в облас</w:t>
      </w:r>
      <w:r w:rsidRPr="00E52DDE">
        <w:rPr>
          <w:rFonts w:eastAsia="Times New Roman"/>
          <w:lang w:eastAsia="ru-RU"/>
        </w:rPr>
        <w:t>т</w:t>
      </w:r>
      <w:r w:rsidRPr="00E52DDE">
        <w:rPr>
          <w:rFonts w:eastAsia="Times New Roman"/>
          <w:lang w:eastAsia="ru-RU"/>
        </w:rPr>
        <w:t>ной государственной собственности, объ</w:t>
      </w:r>
      <w:r w:rsidR="00370448" w:rsidRPr="00E52DDE">
        <w:rPr>
          <w:rFonts w:eastAsia="Times New Roman"/>
          <w:lang w:eastAsia="ru-RU"/>
        </w:rPr>
        <w:t>е</w:t>
      </w:r>
      <w:r w:rsidRPr="00E52DDE">
        <w:rPr>
          <w:rFonts w:eastAsia="Times New Roman"/>
          <w:lang w:eastAsia="ru-RU"/>
        </w:rPr>
        <w:t>м выявленных нарушений составил 227 425,6 тыс. рублей (стоимость объектов областной государственной со</w:t>
      </w:r>
      <w:r w:rsidRPr="00E52DDE">
        <w:rPr>
          <w:rFonts w:eastAsia="Times New Roman"/>
          <w:lang w:eastAsia="ru-RU"/>
        </w:rPr>
        <w:t>б</w:t>
      </w:r>
      <w:r w:rsidRPr="00E52DDE">
        <w:rPr>
          <w:rFonts w:eastAsia="Times New Roman"/>
          <w:lang w:eastAsia="ru-RU"/>
        </w:rPr>
        <w:t>ственности)</w:t>
      </w:r>
      <w:r w:rsidR="00370448" w:rsidRPr="00E52DDE">
        <w:rPr>
          <w:rFonts w:eastAsia="Times New Roman"/>
          <w:lang w:eastAsia="ru-RU"/>
        </w:rPr>
        <w:t>,</w:t>
      </w:r>
      <w:r w:rsidRPr="00E52DDE">
        <w:rPr>
          <w:rFonts w:eastAsia="Times New Roman"/>
          <w:lang w:eastAsia="ru-RU"/>
        </w:rPr>
        <w:t xml:space="preserve"> или 19,9 % от стоимости проверенного областного госуда</w:t>
      </w:r>
      <w:r w:rsidRPr="00E52DDE">
        <w:rPr>
          <w:rFonts w:eastAsia="Times New Roman"/>
          <w:lang w:eastAsia="ru-RU"/>
        </w:rPr>
        <w:t>р</w:t>
      </w:r>
      <w:r w:rsidRPr="00E52DDE">
        <w:rPr>
          <w:rFonts w:eastAsia="Times New Roman"/>
          <w:lang w:eastAsia="ru-RU"/>
        </w:rPr>
        <w:t>ственного имущества, в том числе объем нарушений, допущенных ОГУЭП «</w:t>
      </w:r>
      <w:proofErr w:type="spellStart"/>
      <w:r w:rsidRPr="00E52DDE">
        <w:rPr>
          <w:rFonts w:eastAsia="Times New Roman"/>
          <w:lang w:eastAsia="ru-RU"/>
        </w:rPr>
        <w:t>Облкоммунэнерго</w:t>
      </w:r>
      <w:proofErr w:type="spellEnd"/>
      <w:r w:rsidRPr="00E52DDE">
        <w:rPr>
          <w:rFonts w:eastAsia="Times New Roman"/>
          <w:lang w:eastAsia="ru-RU"/>
        </w:rPr>
        <w:t>», составил 221 173,5 тыс. рублей, нарушений, допуще</w:t>
      </w:r>
      <w:r w:rsidRPr="00E52DDE">
        <w:rPr>
          <w:rFonts w:eastAsia="Times New Roman"/>
          <w:lang w:eastAsia="ru-RU"/>
        </w:rPr>
        <w:t>н</w:t>
      </w:r>
      <w:r w:rsidRPr="00E52DDE">
        <w:rPr>
          <w:rFonts w:eastAsia="Times New Roman"/>
          <w:lang w:eastAsia="ru-RU"/>
        </w:rPr>
        <w:t>ных министерством имущественных отношений</w:t>
      </w:r>
      <w:r w:rsidR="00370448" w:rsidRPr="00E52DDE">
        <w:rPr>
          <w:rFonts w:eastAsia="Times New Roman"/>
          <w:lang w:eastAsia="ru-RU"/>
        </w:rPr>
        <w:t>,</w:t>
      </w:r>
      <w:r w:rsidRPr="00E52DDE">
        <w:rPr>
          <w:rFonts w:eastAsia="Times New Roman"/>
          <w:lang w:eastAsia="ru-RU"/>
        </w:rPr>
        <w:t xml:space="preserve"> – 6 252,1 тыс. рублей.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 xml:space="preserve">Министерству имущественных отношений Иркутской области и </w:t>
      </w:r>
      <w:r w:rsidR="00370448" w:rsidRPr="00E52DDE">
        <w:rPr>
          <w:rFonts w:eastAsia="Times New Roman"/>
          <w:lang w:eastAsia="ru-RU"/>
        </w:rPr>
        <w:br/>
      </w:r>
      <w:r w:rsidRPr="00E52DDE">
        <w:rPr>
          <w:rFonts w:eastAsia="Times New Roman"/>
          <w:lang w:eastAsia="ru-RU"/>
        </w:rPr>
        <w:t>ОГУЭП «</w:t>
      </w:r>
      <w:proofErr w:type="spellStart"/>
      <w:r w:rsidRPr="00E52DDE">
        <w:rPr>
          <w:rFonts w:eastAsia="Times New Roman"/>
          <w:lang w:eastAsia="ru-RU"/>
        </w:rPr>
        <w:t>Облкоммунэнерго</w:t>
      </w:r>
      <w:proofErr w:type="spellEnd"/>
      <w:r w:rsidRPr="00E52DDE">
        <w:rPr>
          <w:rFonts w:eastAsia="Times New Roman"/>
          <w:lang w:eastAsia="ru-RU"/>
        </w:rPr>
        <w:t>» рекомендовано принять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меры по устранению нарушений и недостатков, отмеченных в отчете КСП области от 19.12.2014 № 02/35.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b/>
          <w:lang w:eastAsia="ru-RU"/>
        </w:rPr>
        <w:t>Вопрос находится на контроле комиссии</w:t>
      </w:r>
      <w:r w:rsidRPr="00E52DDE">
        <w:rPr>
          <w:rFonts w:eastAsia="Times New Roman"/>
          <w:lang w:eastAsia="ru-RU"/>
        </w:rPr>
        <w:t>.</w:t>
      </w:r>
    </w:p>
    <w:p w:rsidR="00C51EDD" w:rsidRPr="00E52DDE" w:rsidRDefault="00C51EDD" w:rsidP="00370448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О результатах контрольного мероприятия «Проверка целевого и э</w:t>
      </w:r>
      <w:r w:rsidRPr="00E52DDE">
        <w:rPr>
          <w:rFonts w:eastAsia="Times New Roman"/>
          <w:lang w:eastAsia="ru-RU"/>
        </w:rPr>
        <w:t>ф</w:t>
      </w:r>
      <w:r w:rsidRPr="00E52DDE">
        <w:rPr>
          <w:rFonts w:eastAsia="Times New Roman"/>
          <w:lang w:eastAsia="ru-RU"/>
        </w:rPr>
        <w:t>фективного расходования средств областного бюджета, выделенных мин</w:t>
      </w:r>
      <w:r w:rsidRPr="00E52DDE">
        <w:rPr>
          <w:rFonts w:eastAsia="Times New Roman"/>
          <w:lang w:eastAsia="ru-RU"/>
        </w:rPr>
        <w:t>и</w:t>
      </w:r>
      <w:r w:rsidRPr="00E52DDE">
        <w:rPr>
          <w:rFonts w:eastAsia="Times New Roman"/>
          <w:lang w:eastAsia="ru-RU"/>
        </w:rPr>
        <w:t>стерству жилищной политики и энергетики Иркутской области на закупку и доставку энергетических ресурсов в районы Крайнего Севера и приравне</w:t>
      </w:r>
      <w:r w:rsidRPr="00E52DDE">
        <w:rPr>
          <w:rFonts w:eastAsia="Times New Roman"/>
          <w:lang w:eastAsia="ru-RU"/>
        </w:rPr>
        <w:t>н</w:t>
      </w:r>
      <w:r w:rsidRPr="00E52DDE">
        <w:rPr>
          <w:rFonts w:eastAsia="Times New Roman"/>
          <w:lang w:eastAsia="ru-RU"/>
        </w:rPr>
        <w:t>ные к ним местности, расположенные на территории Иркутской области в 2013 году (в части отопительного периода 2013</w:t>
      </w:r>
      <w:r w:rsidR="00370448" w:rsidRPr="00E52DDE">
        <w:rPr>
          <w:rFonts w:eastAsia="Times New Roman"/>
          <w:lang w:eastAsia="ru-RU"/>
        </w:rPr>
        <w:t xml:space="preserve"> – </w:t>
      </w:r>
      <w:r w:rsidRPr="00E52DDE">
        <w:rPr>
          <w:rFonts w:eastAsia="Times New Roman"/>
          <w:lang w:eastAsia="ru-RU"/>
        </w:rPr>
        <w:t>2014 годов)».</w:t>
      </w:r>
    </w:p>
    <w:p w:rsidR="00C51EDD" w:rsidRPr="00E52DDE" w:rsidRDefault="00C51EDD" w:rsidP="00C21FEA">
      <w:pPr>
        <w:ind w:firstLine="708"/>
      </w:pPr>
      <w:r w:rsidRPr="00E52DDE">
        <w:t>Комиссией отмечено, что</w:t>
      </w:r>
      <w:r w:rsidR="00F32CA2" w:rsidRPr="00E52DDE">
        <w:t xml:space="preserve"> </w:t>
      </w:r>
      <w:r w:rsidRPr="00E52DDE">
        <w:t>исходя из критериев отбора муниципальных образова</w:t>
      </w:r>
      <w:r w:rsidR="00370448" w:rsidRPr="00E52DDE">
        <w:t>ний для предоставления субсидий</w:t>
      </w:r>
      <w:r w:rsidRPr="00E52DDE">
        <w:t xml:space="preserve"> право на получение субсидий имели не только районы Крайнего Севера Иркутской области (</w:t>
      </w:r>
      <w:proofErr w:type="spellStart"/>
      <w:r w:rsidRPr="00E52DDE">
        <w:t>Катангский</w:t>
      </w:r>
      <w:proofErr w:type="spellEnd"/>
      <w:r w:rsidRPr="00E52DDE">
        <w:t xml:space="preserve">, </w:t>
      </w:r>
      <w:proofErr w:type="spellStart"/>
      <w:r w:rsidRPr="00E52DDE">
        <w:lastRenderedPageBreak/>
        <w:t>Бодайбинский</w:t>
      </w:r>
      <w:proofErr w:type="spellEnd"/>
      <w:r w:rsidRPr="00E52DDE">
        <w:t xml:space="preserve">, </w:t>
      </w:r>
      <w:proofErr w:type="gramStart"/>
      <w:r w:rsidRPr="00E52DDE">
        <w:t>Киренский</w:t>
      </w:r>
      <w:proofErr w:type="gramEnd"/>
      <w:r w:rsidRPr="00E52DDE">
        <w:t xml:space="preserve"> и Мамско-Чуйский), но и поселения с ограниче</w:t>
      </w:r>
      <w:r w:rsidRPr="00E52DDE">
        <w:t>н</w:t>
      </w:r>
      <w:r w:rsidRPr="00E52DDE">
        <w:t xml:space="preserve">ными сроками завоза грузов (продукции) Братского, </w:t>
      </w:r>
      <w:proofErr w:type="spellStart"/>
      <w:r w:rsidRPr="00E52DDE">
        <w:t>Казачинско</w:t>
      </w:r>
      <w:proofErr w:type="spellEnd"/>
      <w:r w:rsidRPr="00E52DDE">
        <w:t xml:space="preserve">-Ленского, </w:t>
      </w:r>
      <w:proofErr w:type="spellStart"/>
      <w:r w:rsidRPr="00E52DDE">
        <w:t>Качугского</w:t>
      </w:r>
      <w:proofErr w:type="spellEnd"/>
      <w:r w:rsidRPr="00E52DDE">
        <w:t xml:space="preserve">, </w:t>
      </w:r>
      <w:proofErr w:type="spellStart"/>
      <w:r w:rsidRPr="00E52DDE">
        <w:t>Нижнеудинского</w:t>
      </w:r>
      <w:proofErr w:type="spellEnd"/>
      <w:r w:rsidRPr="00E52DDE">
        <w:t xml:space="preserve">, </w:t>
      </w:r>
      <w:proofErr w:type="spellStart"/>
      <w:r w:rsidRPr="00E52DDE">
        <w:t>Баяндаевского</w:t>
      </w:r>
      <w:proofErr w:type="spellEnd"/>
      <w:r w:rsidRPr="00E52DDE">
        <w:t xml:space="preserve"> районов.</w:t>
      </w:r>
    </w:p>
    <w:p w:rsidR="00C51EDD" w:rsidRPr="00E52DDE" w:rsidRDefault="00C51EDD" w:rsidP="00C21FEA">
      <w:pPr>
        <w:ind w:firstLine="708"/>
      </w:pPr>
      <w:r w:rsidRPr="00E52DDE">
        <w:t>Потребность муниципальных районов в бюджетных средствах на «с</w:t>
      </w:r>
      <w:r w:rsidRPr="00E52DDE">
        <w:t>е</w:t>
      </w:r>
      <w:r w:rsidRPr="00E52DDE">
        <w:t>верный завоз» на 2013 год составила первоначально 130 617 тыс. рублей. П</w:t>
      </w:r>
      <w:r w:rsidRPr="00E52DDE">
        <w:t>о</w:t>
      </w:r>
      <w:r w:rsidRPr="00E52DDE">
        <w:t>сле передачи с 01.01.2013 лечебных учреждений на уровень области потре</w:t>
      </w:r>
      <w:r w:rsidRPr="00E52DDE">
        <w:t>б</w:t>
      </w:r>
      <w:r w:rsidRPr="00E52DDE">
        <w:t xml:space="preserve">ность сокращена до 118 560,68 тыс. рублей. </w:t>
      </w:r>
    </w:p>
    <w:p w:rsidR="00C51EDD" w:rsidRPr="00E52DDE" w:rsidRDefault="00C51EDD" w:rsidP="00C21FEA">
      <w:pPr>
        <w:ind w:firstLine="708"/>
      </w:pPr>
      <w:r w:rsidRPr="00E52DDE">
        <w:t>Муниципальными образованиями размещены муниципальные заказы, заключены муниципальные контракты, приобретены топливно-энергетические ресурсы</w:t>
      </w:r>
      <w:r w:rsidR="00F32CA2" w:rsidRPr="00E52DDE">
        <w:t xml:space="preserve"> </w:t>
      </w:r>
      <w:r w:rsidRPr="00E52DDE">
        <w:t>в количестве 16 226,73 т на сумму 102 733,6 тыс. рублей. Субсидии перечислены министерством жилищной политики и эне</w:t>
      </w:r>
      <w:r w:rsidRPr="00E52DDE">
        <w:t>р</w:t>
      </w:r>
      <w:r w:rsidRPr="00E52DDE">
        <w:t>гетики Иркутской области муниципальным образованиям в 2013 году с уч</w:t>
      </w:r>
      <w:r w:rsidRPr="00E52DDE">
        <w:t>е</w:t>
      </w:r>
      <w:r w:rsidRPr="00E52DDE">
        <w:t>том фактического исполнения муниципальных контрактов на сумму</w:t>
      </w:r>
      <w:r w:rsidR="00F32CA2" w:rsidRPr="00E52DDE">
        <w:t xml:space="preserve"> </w:t>
      </w:r>
      <w:r w:rsidRPr="00E52DDE">
        <w:t xml:space="preserve">97 701,7 тыс. рублей, в 2014 году – 3 637 тыс. рублей. Из средств местного бюджета во исполнение муниципальных контрактов перечислены 1 394,9 тыс. рублей, или 1,36% от стоимости муниципальных заказов. </w:t>
      </w:r>
    </w:p>
    <w:p w:rsidR="00C51EDD" w:rsidRPr="00E52DDE" w:rsidRDefault="00C51EDD" w:rsidP="00C21FEA">
      <w:pPr>
        <w:ind w:left="-108" w:firstLine="708"/>
        <w:contextualSpacing/>
      </w:pPr>
      <w:r w:rsidRPr="00E52DDE">
        <w:t>В отступление от принципа эффективности использования бюджетных средств, установленного ст</w:t>
      </w:r>
      <w:r w:rsidR="00370448" w:rsidRPr="00E52DDE">
        <w:t>атьей</w:t>
      </w:r>
      <w:r w:rsidRPr="00E52DDE">
        <w:t xml:space="preserve"> 34 Бюджетного кодекса Российской Федер</w:t>
      </w:r>
      <w:r w:rsidRPr="00E52DDE">
        <w:t>а</w:t>
      </w:r>
      <w:r w:rsidRPr="00E52DDE">
        <w:t>ции, согласованные министерством жилищной политики и энергетики Ирку</w:t>
      </w:r>
      <w:r w:rsidRPr="00E52DDE">
        <w:t>т</w:t>
      </w:r>
      <w:r w:rsidRPr="00E52DDE">
        <w:t>ской области объемы топливно-энергетических ресурсов превышают устано</w:t>
      </w:r>
      <w:r w:rsidRPr="00E52DDE">
        <w:t>в</w:t>
      </w:r>
      <w:r w:rsidRPr="00E52DDE">
        <w:t>ленную потребность, выделение средств областного бюджета на их приобр</w:t>
      </w:r>
      <w:r w:rsidRPr="00E52DDE">
        <w:t>е</w:t>
      </w:r>
      <w:r w:rsidRPr="00E52DDE">
        <w:t>тение повлекло увеличение расходов областного бюджета на 2 780,5 тыс. ру</w:t>
      </w:r>
      <w:r w:rsidRPr="00E52DDE">
        <w:t>б</w:t>
      </w:r>
      <w:r w:rsidRPr="00E52DDE">
        <w:t xml:space="preserve">лей. </w:t>
      </w:r>
    </w:p>
    <w:p w:rsidR="00C51EDD" w:rsidRPr="00E52DDE" w:rsidRDefault="00C51EDD" w:rsidP="00C21FEA">
      <w:pPr>
        <w:ind w:firstLine="708"/>
        <w:rPr>
          <w:lang w:eastAsia="zh-CN"/>
        </w:rPr>
      </w:pPr>
      <w:r w:rsidRPr="00E52DDE">
        <w:rPr>
          <w:lang w:eastAsia="zh-CN"/>
        </w:rPr>
        <w:t>Объ</w:t>
      </w:r>
      <w:r w:rsidR="00370448" w:rsidRPr="00E52DDE">
        <w:rPr>
          <w:lang w:eastAsia="zh-CN"/>
        </w:rPr>
        <w:t>е</w:t>
      </w:r>
      <w:r w:rsidRPr="00E52DDE">
        <w:rPr>
          <w:lang w:eastAsia="zh-CN"/>
        </w:rPr>
        <w:t>м выявленных нарушений составил 90 886,7</w:t>
      </w:r>
      <w:r w:rsidR="00F32CA2" w:rsidRPr="00E52DDE">
        <w:rPr>
          <w:lang w:eastAsia="zh-CN"/>
        </w:rPr>
        <w:t xml:space="preserve"> </w:t>
      </w:r>
      <w:r w:rsidRPr="00E52DDE">
        <w:rPr>
          <w:lang w:eastAsia="zh-CN"/>
        </w:rPr>
        <w:t>тыс. рублей,</w:t>
      </w:r>
      <w:r w:rsidR="00F32CA2" w:rsidRPr="00E52DDE">
        <w:rPr>
          <w:lang w:eastAsia="zh-CN"/>
        </w:rPr>
        <w:t xml:space="preserve"> </w:t>
      </w:r>
      <w:r w:rsidRPr="00E52DDE">
        <w:rPr>
          <w:lang w:eastAsia="zh-CN"/>
        </w:rPr>
        <w:t>или 88,4% от</w:t>
      </w:r>
      <w:r w:rsidR="00F32CA2" w:rsidRPr="00E52DDE">
        <w:rPr>
          <w:lang w:eastAsia="zh-CN"/>
        </w:rPr>
        <w:t xml:space="preserve"> </w:t>
      </w:r>
      <w:r w:rsidRPr="00E52DDE">
        <w:rPr>
          <w:lang w:eastAsia="zh-CN"/>
        </w:rPr>
        <w:t>суммы проверенных средств, в том числе нарушения,</w:t>
      </w:r>
      <w:r w:rsidR="00F32CA2" w:rsidRPr="00E52DDE">
        <w:rPr>
          <w:lang w:eastAsia="zh-CN"/>
        </w:rPr>
        <w:t xml:space="preserve"> </w:t>
      </w:r>
      <w:r w:rsidRPr="00E52DDE">
        <w:rPr>
          <w:lang w:eastAsia="zh-CN"/>
        </w:rPr>
        <w:t>допущенные министерством жилищной политики и энергетики Иркутской области, сост</w:t>
      </w:r>
      <w:r w:rsidRPr="00E52DDE">
        <w:rPr>
          <w:lang w:eastAsia="zh-CN"/>
        </w:rPr>
        <w:t>а</w:t>
      </w:r>
      <w:r w:rsidRPr="00E52DDE">
        <w:rPr>
          <w:lang w:eastAsia="zh-CN"/>
        </w:rPr>
        <w:t>вили 4 175,4 тыс. рублей,</w:t>
      </w:r>
      <w:r w:rsidR="00F32CA2" w:rsidRPr="00E52DDE">
        <w:rPr>
          <w:lang w:eastAsia="zh-CN"/>
        </w:rPr>
        <w:t xml:space="preserve"> </w:t>
      </w:r>
      <w:r w:rsidRPr="00E52DDE">
        <w:rPr>
          <w:lang w:eastAsia="zh-CN"/>
        </w:rPr>
        <w:t>нарушения, допущенные муниципальными образ</w:t>
      </w:r>
      <w:r w:rsidRPr="00E52DDE">
        <w:rPr>
          <w:lang w:eastAsia="zh-CN"/>
        </w:rPr>
        <w:t>о</w:t>
      </w:r>
      <w:r w:rsidRPr="00E52DDE">
        <w:rPr>
          <w:lang w:eastAsia="zh-CN"/>
        </w:rPr>
        <w:t>ваниями</w:t>
      </w:r>
      <w:r w:rsidR="00370448" w:rsidRPr="00E52DDE">
        <w:rPr>
          <w:lang w:eastAsia="zh-CN"/>
        </w:rPr>
        <w:t>,</w:t>
      </w:r>
      <w:r w:rsidRPr="00E52DDE">
        <w:rPr>
          <w:lang w:eastAsia="zh-CN"/>
        </w:rPr>
        <w:t xml:space="preserve"> –</w:t>
      </w:r>
      <w:r w:rsidR="00F32CA2" w:rsidRPr="00E52DDE">
        <w:rPr>
          <w:lang w:eastAsia="zh-CN"/>
        </w:rPr>
        <w:t xml:space="preserve"> </w:t>
      </w:r>
      <w:r w:rsidRPr="00E52DDE">
        <w:rPr>
          <w:lang w:eastAsia="zh-CN"/>
        </w:rPr>
        <w:t>86 711,3 тыс. рублей.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Министерству жилищной политики и энергетики Иркутской области, муниципальным образованиям (муниципальное образование «Киренский район», муниципальное образование «</w:t>
      </w:r>
      <w:proofErr w:type="spellStart"/>
      <w:r w:rsidRPr="00E52DDE">
        <w:rPr>
          <w:rFonts w:eastAsia="Times New Roman"/>
          <w:lang w:eastAsia="ru-RU"/>
        </w:rPr>
        <w:t>Катангский</w:t>
      </w:r>
      <w:proofErr w:type="spellEnd"/>
      <w:r w:rsidRPr="00E52DDE">
        <w:rPr>
          <w:rFonts w:eastAsia="Times New Roman"/>
          <w:lang w:eastAsia="ru-RU"/>
        </w:rPr>
        <w:t xml:space="preserve"> район», муниципальное образование Мамско-Чуйского района)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 xml:space="preserve">рекомендовано </w:t>
      </w:r>
      <w:r w:rsidRPr="00E52DDE">
        <w:rPr>
          <w:rFonts w:eastAsia="Times New Roman"/>
          <w:lang w:eastAsia="zh-CN"/>
        </w:rPr>
        <w:t>проанализировать м</w:t>
      </w:r>
      <w:r w:rsidRPr="00E52DDE">
        <w:rPr>
          <w:rFonts w:eastAsia="Times New Roman"/>
          <w:lang w:eastAsia="zh-CN"/>
        </w:rPr>
        <w:t>а</w:t>
      </w:r>
      <w:r w:rsidRPr="00E52DDE">
        <w:rPr>
          <w:rFonts w:eastAsia="Times New Roman"/>
          <w:lang w:eastAsia="zh-CN"/>
        </w:rPr>
        <w:t>териалы отчета</w:t>
      </w:r>
      <w:r w:rsidRPr="00E52DDE">
        <w:rPr>
          <w:rFonts w:eastAsia="Times New Roman"/>
          <w:sz w:val="26"/>
          <w:szCs w:val="26"/>
          <w:lang w:eastAsia="zh-CN"/>
        </w:rPr>
        <w:t xml:space="preserve"> КСП </w:t>
      </w:r>
      <w:r w:rsidRPr="00E52DDE">
        <w:rPr>
          <w:rFonts w:eastAsia="Times New Roman"/>
          <w:lang w:eastAsia="ru-RU"/>
        </w:rPr>
        <w:t>области от 31.12.2014 № 02/38 и принять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меры по устр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 xml:space="preserve">нению нарушений и недостатков, отмеченных в указанном отчете. 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Вопрос находится на контроле комиссии.</w:t>
      </w:r>
    </w:p>
    <w:p w:rsidR="00C51EDD" w:rsidRPr="00E52DDE" w:rsidRDefault="00C51EDD" w:rsidP="00C21FEA">
      <w:pPr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8"/>
      </w:pPr>
      <w:r w:rsidRPr="00E52DDE">
        <w:t>О результатах контрольного мероприятия «Проверка целевого и эффективного расходования средств областного бюджета, направленных на реализацию государственной программы Иркутской области «Развитие сел</w:t>
      </w:r>
      <w:r w:rsidRPr="00E52DDE">
        <w:t>ь</w:t>
      </w:r>
      <w:r w:rsidRPr="00E52DDE">
        <w:t>ского хозяйства и регулирование рынков сельскохозяйственной продукции, сырья и продовольствия» на 2014</w:t>
      </w:r>
      <w:r w:rsidR="001A4E72" w:rsidRPr="00E52DDE">
        <w:t xml:space="preserve"> – </w:t>
      </w:r>
      <w:r w:rsidRPr="00E52DDE">
        <w:t>2020 годы».</w:t>
      </w:r>
      <w:r w:rsidR="00F32CA2" w:rsidRPr="00E52DDE">
        <w:t xml:space="preserve"> </w:t>
      </w:r>
    </w:p>
    <w:p w:rsidR="00C51EDD" w:rsidRPr="00E52DDE" w:rsidRDefault="00C51EDD" w:rsidP="00C21FEA">
      <w:pPr>
        <w:ind w:firstLine="708"/>
      </w:pPr>
      <w:r w:rsidRPr="00E52DDE">
        <w:t>Ответственным исполнителем государственной программы Иркутской области «Развитие сельского хозяйства и регулирование рынков сельскох</w:t>
      </w:r>
      <w:r w:rsidRPr="00E52DDE">
        <w:t>о</w:t>
      </w:r>
      <w:r w:rsidRPr="00E52DDE">
        <w:t>зяйственной продукции, сырья и продовольствия» на 2014 – 2020 годы явл</w:t>
      </w:r>
      <w:r w:rsidRPr="00E52DDE">
        <w:t>я</w:t>
      </w:r>
      <w:r w:rsidRPr="00E52DDE">
        <w:t xml:space="preserve">ется министерство сельского хозяйства Иркутской области. За 9 месяцев </w:t>
      </w:r>
      <w:r w:rsidRPr="00E52DDE">
        <w:lastRenderedPageBreak/>
        <w:t>2014 года государственная поддержка в виде субсидий, грантов, единовр</w:t>
      </w:r>
      <w:r w:rsidRPr="00E52DDE">
        <w:t>е</w:t>
      </w:r>
      <w:r w:rsidRPr="00E52DDE">
        <w:t>менных выплат предоставлен</w:t>
      </w:r>
      <w:r w:rsidR="00370448" w:rsidRPr="00E52DDE">
        <w:t xml:space="preserve">а 569 с/х товаропроизводителям </w:t>
      </w:r>
      <w:r w:rsidRPr="00E52DDE">
        <w:t>в том числе 447 крестьянским (фермерским</w:t>
      </w:r>
      <w:r w:rsidR="00370448" w:rsidRPr="00E52DDE">
        <w:t>)</w:t>
      </w:r>
      <w:r w:rsidRPr="00E52DDE">
        <w:t xml:space="preserve"> хозяйствам, 56 сельскохозяйственным потреб</w:t>
      </w:r>
      <w:r w:rsidRPr="00E52DDE">
        <w:t>и</w:t>
      </w:r>
      <w:r w:rsidRPr="00E52DDE">
        <w:t>тельским кооперативам и предприятиям перерабатывающей промышленн</w:t>
      </w:r>
      <w:r w:rsidRPr="00E52DDE">
        <w:t>о</w:t>
      </w:r>
      <w:r w:rsidRPr="00E52DDE">
        <w:t xml:space="preserve">сти). </w:t>
      </w:r>
    </w:p>
    <w:p w:rsidR="00C51EDD" w:rsidRPr="00E52DDE" w:rsidRDefault="00C51EDD" w:rsidP="00C21FEA">
      <w:pPr>
        <w:ind w:firstLine="708"/>
      </w:pPr>
      <w:r w:rsidRPr="00E52DDE">
        <w:t>Из проверенного объема субсидий, предоставляемых сельскохозя</w:t>
      </w:r>
      <w:r w:rsidRPr="00E52DDE">
        <w:t>й</w:t>
      </w:r>
      <w:r w:rsidRPr="00E52DDE">
        <w:t>ственным товаропроизводителям на сумму 765 709,1 тыс. рублей, установл</w:t>
      </w:r>
      <w:r w:rsidRPr="00E52DDE">
        <w:t>е</w:t>
      </w:r>
      <w:r w:rsidRPr="00E52DDE">
        <w:t>но нарушений</w:t>
      </w:r>
      <w:r w:rsidRPr="00E52DDE">
        <w:rPr>
          <w:b/>
        </w:rPr>
        <w:t xml:space="preserve"> </w:t>
      </w:r>
      <w:r w:rsidRPr="00E52DDE">
        <w:t>на сумму</w:t>
      </w:r>
      <w:r w:rsidR="00F32CA2" w:rsidRPr="00E52DDE">
        <w:t xml:space="preserve"> </w:t>
      </w:r>
      <w:r w:rsidRPr="00E52DDE">
        <w:t>150 568,6</w:t>
      </w:r>
      <w:r w:rsidR="00F32CA2" w:rsidRPr="00E52DDE">
        <w:rPr>
          <w:b/>
        </w:rPr>
        <w:t xml:space="preserve"> </w:t>
      </w:r>
      <w:r w:rsidRPr="00E52DDE">
        <w:t>тыс. рублей, что составило 19,6 % от о</w:t>
      </w:r>
      <w:r w:rsidRPr="00E52DDE">
        <w:t>б</w:t>
      </w:r>
      <w:r w:rsidRPr="00E52DDE">
        <w:t>щего объема проверенных средств. В частности, неэффективно были испол</w:t>
      </w:r>
      <w:r w:rsidRPr="00E52DDE">
        <w:t>ь</w:t>
      </w:r>
      <w:r w:rsidRPr="00E52DDE">
        <w:t>зованы 32 872,9 тыс. рублей, направленные на уплату страховой премии по договорам сельскохозяйственного страхования, поскольку для расчета ра</w:t>
      </w:r>
      <w:r w:rsidRPr="00E52DDE">
        <w:t>з</w:t>
      </w:r>
      <w:r w:rsidRPr="00E52DDE">
        <w:t>мера субсидий министерство сельского хозяйства Иркутской области прим</w:t>
      </w:r>
      <w:r w:rsidRPr="00E52DDE">
        <w:t>е</w:t>
      </w:r>
      <w:r w:rsidRPr="00E52DDE">
        <w:t>няло максимальные ставки, не предусматривающие участия страхователей в риске, что повлекло неэкономное расходование бюджетных средств. Также допускались нарушения при модернизации технической базы, при приобр</w:t>
      </w:r>
      <w:r w:rsidRPr="00E52DDE">
        <w:t>е</w:t>
      </w:r>
      <w:r w:rsidRPr="00E52DDE">
        <w:t>тении сельскохозяйственной техники. Вместе с тем отмечено, что по сравн</w:t>
      </w:r>
      <w:r w:rsidRPr="00E52DDE">
        <w:t>е</w:t>
      </w:r>
      <w:r w:rsidRPr="00E52DDE">
        <w:t>нию с 2013 годом уровень бухгалтерского и бюджетного учета в министе</w:t>
      </w:r>
      <w:r w:rsidRPr="00E52DDE">
        <w:t>р</w:t>
      </w:r>
      <w:r w:rsidRPr="00E52DDE">
        <w:t xml:space="preserve">стве сельского хозяйства Иркутской области заметно вырос. 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bCs/>
          <w:lang w:eastAsia="ru-RU"/>
        </w:rPr>
        <w:t>Министерству сельского хозяйства Иркутской области рекомендовано п</w:t>
      </w:r>
      <w:r w:rsidRPr="00E52DDE">
        <w:rPr>
          <w:rFonts w:eastAsia="Times New Roman"/>
          <w:lang w:eastAsia="ru-RU"/>
        </w:rPr>
        <w:t>ринять меры, направленные на исключение фактов нарушений и недоста</w:t>
      </w:r>
      <w:r w:rsidRPr="00E52DDE">
        <w:rPr>
          <w:rFonts w:eastAsia="Times New Roman"/>
          <w:lang w:eastAsia="ru-RU"/>
        </w:rPr>
        <w:t>т</w:t>
      </w:r>
      <w:r w:rsidRPr="00E52DDE">
        <w:rPr>
          <w:rFonts w:eastAsia="Times New Roman"/>
          <w:lang w:eastAsia="ru-RU"/>
        </w:rPr>
        <w:t>ков, указанных в отчете КСП области от 29.12.2014 № 01/36, а также к пр</w:t>
      </w:r>
      <w:r w:rsidRPr="00E52DDE">
        <w:rPr>
          <w:rFonts w:eastAsia="Times New Roman"/>
          <w:lang w:eastAsia="ru-RU"/>
        </w:rPr>
        <w:t>и</w:t>
      </w:r>
      <w:r w:rsidRPr="00E52DDE">
        <w:rPr>
          <w:rFonts w:eastAsia="Times New Roman"/>
          <w:lang w:eastAsia="ru-RU"/>
        </w:rPr>
        <w:t>ведению нормативных правовых актов в соответствие с действующим зак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 xml:space="preserve">нодательством. </w:t>
      </w:r>
    </w:p>
    <w:p w:rsidR="00C51EDD" w:rsidRPr="00400776" w:rsidRDefault="00C51EDD" w:rsidP="00C21FEA">
      <w:pPr>
        <w:ind w:firstLine="708"/>
        <w:rPr>
          <w:rFonts w:eastAsia="Times New Roman"/>
          <w:lang w:eastAsia="ru-RU"/>
        </w:rPr>
      </w:pPr>
      <w:r w:rsidRPr="00400776">
        <w:rPr>
          <w:rFonts w:eastAsia="Times New Roman"/>
          <w:lang w:eastAsia="ru-RU"/>
        </w:rPr>
        <w:t>Вопрос находится на контроле комиссии.</w:t>
      </w:r>
    </w:p>
    <w:p w:rsidR="00C51EDD" w:rsidRPr="00E52DDE" w:rsidRDefault="00C51EDD" w:rsidP="00C21FEA">
      <w:pPr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8"/>
      </w:pPr>
      <w:r w:rsidRPr="00E52DDE">
        <w:t>О результатах контрольного мероприятия «Аудит эффективности использования бюджетных средств, направленных на закупки продуктов п</w:t>
      </w:r>
      <w:r w:rsidRPr="00E52DDE">
        <w:t>и</w:t>
      </w:r>
      <w:r w:rsidRPr="00E52DDE">
        <w:t>тания для областных государственных учреждений, подведомственных м</w:t>
      </w:r>
      <w:r w:rsidRPr="00E52DDE">
        <w:t>и</w:t>
      </w:r>
      <w:r w:rsidRPr="00E52DDE">
        <w:t>нистерству здравоохранения Иркутской области».</w:t>
      </w:r>
      <w:r w:rsidR="00F32CA2" w:rsidRPr="00E52DDE">
        <w:t xml:space="preserve"> </w:t>
      </w:r>
    </w:p>
    <w:p w:rsidR="00C51EDD" w:rsidRPr="00E52DDE" w:rsidRDefault="00C51EDD" w:rsidP="00C21FEA">
      <w:pPr>
        <w:widowControl w:val="0"/>
        <w:suppressAutoHyphens/>
        <w:overflowPunct w:val="0"/>
        <w:ind w:firstLine="708"/>
        <w:textAlignment w:val="baseline"/>
        <w:rPr>
          <w:rFonts w:eastAsia="Times New Roman"/>
          <w:lang w:eastAsia="zh-CN"/>
        </w:rPr>
      </w:pPr>
      <w:r w:rsidRPr="00E52DDE">
        <w:t>Комиссией отмечено, что р</w:t>
      </w:r>
      <w:r w:rsidRPr="00E52DDE">
        <w:rPr>
          <w:rFonts w:eastAsia="Times New Roman"/>
          <w:lang w:eastAsia="ru-RU"/>
        </w:rPr>
        <w:t>езультаты контрольного мероприятия свидетельствуют о наличии ряда проблем при организации лечебного питания. В целом получателями средств на закупки продуктов питания в 2014 году стали 96 учреждений, подведомственных министерству здравоохранения Иркутской области.</w:t>
      </w:r>
      <w:r w:rsidRPr="00E52DDE">
        <w:rPr>
          <w:rFonts w:eastAsia="Times New Roman"/>
          <w:sz w:val="18"/>
          <w:szCs w:val="18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 xml:space="preserve">По сравнению с 2013 годом финансирование на закупку продуктов питания в 2014 году было увеличено на 16,2 %. </w:t>
      </w:r>
      <w:r w:rsidRPr="00E52DDE">
        <w:rPr>
          <w:rFonts w:eastAsia="Times New Roman"/>
          <w:lang w:eastAsia="zh-CN"/>
        </w:rPr>
        <w:t>Финансирование расходов на питание в медицинских организациях предусмотрено в меньшем объеме, чем рассчитано по утвержденным нормам лечебного питания. Министерством здравоохранения Иркутской области</w:t>
      </w:r>
      <w:r w:rsidR="00F32CA2" w:rsidRPr="00E52DDE">
        <w:rPr>
          <w:rFonts w:eastAsia="Times New Roman"/>
          <w:lang w:eastAsia="zh-CN"/>
        </w:rPr>
        <w:t xml:space="preserve"> </w:t>
      </w:r>
      <w:r w:rsidRPr="00E52DDE">
        <w:rPr>
          <w:rFonts w:eastAsia="Times New Roman"/>
          <w:lang w:eastAsia="zh-CN"/>
        </w:rPr>
        <w:t>несвоевременно уточняются бюджетные ассигнования, выделенные медицинским организациям на питание, что создает риски нерационального распределения и использования бюджетных ассигнований.</w:t>
      </w:r>
    </w:p>
    <w:p w:rsidR="00C51EDD" w:rsidRPr="00E52DDE" w:rsidRDefault="00C51EDD" w:rsidP="00C21FEA">
      <w:pPr>
        <w:widowControl w:val="0"/>
        <w:suppressAutoHyphens/>
        <w:overflowPunct w:val="0"/>
        <w:ind w:firstLine="708"/>
        <w:textAlignment w:val="baseline"/>
        <w:rPr>
          <w:rFonts w:eastAsia="Times New Roman"/>
          <w:lang w:eastAsia="ru-RU"/>
        </w:rPr>
      </w:pPr>
      <w:r w:rsidRPr="00E52DDE">
        <w:rPr>
          <w:rFonts w:eastAsia="Times New Roman"/>
          <w:lang w:eastAsia="zh-CN"/>
        </w:rPr>
        <w:t xml:space="preserve">Некачественное планирование и несвоевременное проведение закупок, затягивание процедуры подачи заявок на закупку и заключение государственных контрактов во второй половине года приводило к необходимости приобретения продуктов питания по более высокой цене по </w:t>
      </w:r>
      <w:r w:rsidRPr="00E52DDE">
        <w:rPr>
          <w:rFonts w:eastAsia="Times New Roman"/>
          <w:lang w:eastAsia="zh-CN"/>
        </w:rPr>
        <w:lastRenderedPageBreak/>
        <w:t>договорам, заключенным с единственным поставщиком.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Выявленные проверкой нарушения и недостатки в деятельности учр</w:t>
      </w:r>
      <w:r w:rsidRPr="00E52DDE">
        <w:rPr>
          <w:rFonts w:eastAsia="Times New Roman"/>
          <w:lang w:eastAsia="ru-RU"/>
        </w:rPr>
        <w:t>е</w:t>
      </w:r>
      <w:r w:rsidRPr="00E52DDE">
        <w:rPr>
          <w:rFonts w:eastAsia="Times New Roman"/>
          <w:lang w:eastAsia="ru-RU"/>
        </w:rPr>
        <w:t>ждений в том числе являются следствием отсутствия в учреждениях выстр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енной системы внутреннего финансового контроля. Учреждениями также нарушается принцип эффективности использования средств, в частности</w:t>
      </w:r>
      <w:r w:rsidR="00370448" w:rsidRPr="00E52DDE">
        <w:rPr>
          <w:rFonts w:eastAsia="Times New Roman"/>
          <w:lang w:eastAsia="ru-RU"/>
        </w:rPr>
        <w:t>,</w:t>
      </w:r>
      <w:r w:rsidRPr="00E52DDE">
        <w:rPr>
          <w:rFonts w:eastAsia="Times New Roman"/>
          <w:lang w:eastAsia="ru-RU"/>
        </w:rPr>
        <w:t xml:space="preserve"> з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купаются продукты, не относящиеся к лечебному питанию</w:t>
      </w:r>
      <w:r w:rsidR="001A4E72" w:rsidRPr="00E52DDE">
        <w:rPr>
          <w:rFonts w:eastAsia="Times New Roman"/>
          <w:lang w:eastAsia="ru-RU"/>
        </w:rPr>
        <w:t>.</w:t>
      </w:r>
      <w:r w:rsidRPr="00E52DDE">
        <w:rPr>
          <w:rFonts w:eastAsia="Times New Roman"/>
          <w:lang w:eastAsia="ru-RU"/>
        </w:rPr>
        <w:t xml:space="preserve"> При этом в нед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статочном объеме закупаются продукты, относящиеся к перечню</w:t>
      </w:r>
      <w:r w:rsidR="001A4E72" w:rsidRPr="00E52DDE">
        <w:rPr>
          <w:rFonts w:eastAsia="Times New Roman"/>
          <w:lang w:eastAsia="ru-RU"/>
        </w:rPr>
        <w:t>.</w:t>
      </w:r>
      <w:r w:rsidRPr="00E52DDE">
        <w:rPr>
          <w:rFonts w:eastAsia="Times New Roman"/>
          <w:lang w:eastAsia="ru-RU"/>
        </w:rPr>
        <w:t xml:space="preserve"> Ряд пр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дуктов закупается сверх нормы. Во всех проверенных учреждениях на складе по ряду продуктов выявлены и недостачи, и излишки, в некоторых учрежд</w:t>
      </w:r>
      <w:r w:rsidRPr="00E52DDE">
        <w:rPr>
          <w:rFonts w:eastAsia="Times New Roman"/>
          <w:lang w:eastAsia="ru-RU"/>
        </w:rPr>
        <w:t>е</w:t>
      </w:r>
      <w:r w:rsidRPr="00E52DDE">
        <w:rPr>
          <w:rFonts w:eastAsia="Times New Roman"/>
          <w:lang w:eastAsia="ru-RU"/>
        </w:rPr>
        <w:t>ниях выявлены продукты с просроченным сроком годности.</w:t>
      </w:r>
      <w:r w:rsidRPr="00E52DDE">
        <w:rPr>
          <w:rFonts w:eastAsia="Times New Roman"/>
          <w:b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Указанные фа</w:t>
      </w:r>
      <w:r w:rsidRPr="00E52DDE">
        <w:rPr>
          <w:rFonts w:eastAsia="Times New Roman"/>
          <w:lang w:eastAsia="ru-RU"/>
        </w:rPr>
        <w:t>к</w:t>
      </w:r>
      <w:r w:rsidRPr="00E52DDE">
        <w:rPr>
          <w:rFonts w:eastAsia="Times New Roman"/>
          <w:lang w:eastAsia="ru-RU"/>
        </w:rPr>
        <w:t>ты свидетельствуют о ненадлежащем уровне контроля за приемкой, хранен</w:t>
      </w:r>
      <w:r w:rsidRPr="00E52DDE">
        <w:rPr>
          <w:rFonts w:eastAsia="Times New Roman"/>
          <w:lang w:eastAsia="ru-RU"/>
        </w:rPr>
        <w:t>и</w:t>
      </w:r>
      <w:r w:rsidRPr="00E52DDE">
        <w:rPr>
          <w:rFonts w:eastAsia="Times New Roman"/>
          <w:lang w:eastAsia="ru-RU"/>
        </w:rPr>
        <w:t>ем и отпуском продуктов, что создает риски злоупотреблений. Всего по р</w:t>
      </w:r>
      <w:r w:rsidRPr="00E52DDE">
        <w:rPr>
          <w:rFonts w:eastAsia="Times New Roman"/>
          <w:lang w:eastAsia="ru-RU"/>
        </w:rPr>
        <w:t>е</w:t>
      </w:r>
      <w:r w:rsidRPr="00E52DDE">
        <w:rPr>
          <w:rFonts w:eastAsia="Times New Roman"/>
          <w:lang w:eastAsia="ru-RU"/>
        </w:rPr>
        <w:t>зультатам контрольного мероприятия выявлено нарушений на сумму 65 057,5 тыс. рублей.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Правительству Иркутской области и министерству здравоохранения Иркутской области рекомендовано принять меры по устранению нарушений и недостатков, отмеченных в отчете КСП области от 31.12.2014 № 07/37.</w:t>
      </w:r>
      <w:r w:rsidR="00C21FEA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В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прос находится на контроле комиссии.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Комиссией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17.02.2015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снято с контроля 14 решений комиссии.</w:t>
      </w:r>
      <w:r w:rsidR="00F32CA2" w:rsidRPr="00E52DDE">
        <w:rPr>
          <w:rFonts w:eastAsia="Times New Roman"/>
          <w:lang w:eastAsia="ru-RU"/>
        </w:rPr>
        <w:t xml:space="preserve"> 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Из вопросов, снятых комиссией с контроля, можно отметить следу</w:t>
      </w:r>
      <w:r w:rsidRPr="00E52DDE">
        <w:rPr>
          <w:rFonts w:eastAsia="Times New Roman"/>
          <w:lang w:eastAsia="ru-RU"/>
        </w:rPr>
        <w:t>ю</w:t>
      </w:r>
      <w:r w:rsidRPr="00E52DDE">
        <w:rPr>
          <w:rFonts w:eastAsia="Times New Roman"/>
          <w:lang w:eastAsia="ru-RU"/>
        </w:rPr>
        <w:t>щие:</w:t>
      </w:r>
    </w:p>
    <w:p w:rsidR="00C51EDD" w:rsidRPr="00E52DDE" w:rsidRDefault="00C51EDD" w:rsidP="00370448">
      <w:pPr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О результатах контрольного мероприятия «Проверка целевого и э</w:t>
      </w:r>
      <w:r w:rsidRPr="00E52DDE">
        <w:rPr>
          <w:rFonts w:eastAsia="Times New Roman"/>
          <w:lang w:eastAsia="ru-RU"/>
        </w:rPr>
        <w:t>ф</w:t>
      </w:r>
      <w:r w:rsidRPr="00E52DDE">
        <w:rPr>
          <w:rFonts w:eastAsia="Times New Roman"/>
          <w:lang w:eastAsia="ru-RU"/>
        </w:rPr>
        <w:t>фективного использования средств областного бюджета, выделенных о</w:t>
      </w:r>
      <w:r w:rsidRPr="00E52DDE">
        <w:rPr>
          <w:rFonts w:eastAsia="Times New Roman"/>
          <w:lang w:eastAsia="ru-RU"/>
        </w:rPr>
        <w:t>б</w:t>
      </w:r>
      <w:r w:rsidRPr="00E52DDE">
        <w:rPr>
          <w:rFonts w:eastAsia="Times New Roman"/>
          <w:lang w:eastAsia="ru-RU"/>
        </w:rPr>
        <w:t>ластному государственному автономному учреждению начального профе</w:t>
      </w:r>
      <w:r w:rsidRPr="00E52DDE">
        <w:rPr>
          <w:rFonts w:eastAsia="Times New Roman"/>
          <w:lang w:eastAsia="ru-RU"/>
        </w:rPr>
        <w:t>с</w:t>
      </w:r>
      <w:r w:rsidRPr="00E52DDE">
        <w:rPr>
          <w:rFonts w:eastAsia="Times New Roman"/>
          <w:lang w:eastAsia="ru-RU"/>
        </w:rPr>
        <w:t>сионального образования «Профессиональное училище № 60»</w:t>
      </w:r>
      <w:r w:rsidR="00370448" w:rsidRPr="00E52DDE">
        <w:rPr>
          <w:rFonts w:eastAsia="Times New Roman"/>
          <w:lang w:eastAsia="ru-RU"/>
        </w:rPr>
        <w:t>,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за 2011</w:t>
      </w:r>
      <w:r w:rsidR="00370448" w:rsidRPr="00E52DDE">
        <w:rPr>
          <w:rFonts w:eastAsia="Times New Roman"/>
          <w:lang w:eastAsia="ru-RU"/>
        </w:rPr>
        <w:t xml:space="preserve"> – </w:t>
      </w:r>
      <w:r w:rsidRPr="00E52DDE">
        <w:rPr>
          <w:rFonts w:eastAsia="Times New Roman"/>
          <w:lang w:eastAsia="ru-RU"/>
        </w:rPr>
        <w:t>2012 годы и 9 месяцев 2013 года».</w:t>
      </w:r>
    </w:p>
    <w:p w:rsidR="00C51EDD" w:rsidRPr="00E52DDE" w:rsidRDefault="00C51EDD" w:rsidP="00370448">
      <w:pPr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708"/>
      </w:pPr>
      <w:r w:rsidRPr="00E52DDE">
        <w:t>О результатах контрольного мероприятия «Проверка целевого и э</w:t>
      </w:r>
      <w:r w:rsidRPr="00E52DDE">
        <w:t>ф</w:t>
      </w:r>
      <w:r w:rsidRPr="00E52DDE">
        <w:t>фективного расходования средств областного бюджета, выделенных на ре</w:t>
      </w:r>
      <w:r w:rsidRPr="00E52DDE">
        <w:t>а</w:t>
      </w:r>
      <w:r w:rsidRPr="00E52DDE">
        <w:t>лизацию мероприятий долгосрочной целевой программы Иркутской области «Совершенствование организации школьного питания в общеобразовател</w:t>
      </w:r>
      <w:r w:rsidRPr="00E52DDE">
        <w:t>ь</w:t>
      </w:r>
      <w:r w:rsidRPr="00E52DDE">
        <w:t>ных организациях, расположенных на территории Иркутской области» на 2012</w:t>
      </w:r>
      <w:r w:rsidR="00370448" w:rsidRPr="00E52DDE">
        <w:t xml:space="preserve"> </w:t>
      </w:r>
      <w:r w:rsidR="00AE5155" w:rsidRPr="00E52DDE">
        <w:t>–</w:t>
      </w:r>
      <w:r w:rsidR="00370448" w:rsidRPr="00E52DDE">
        <w:t xml:space="preserve"> </w:t>
      </w:r>
      <w:r w:rsidRPr="00E52DDE">
        <w:t xml:space="preserve">2014 годы». </w:t>
      </w:r>
    </w:p>
    <w:p w:rsidR="00C51EDD" w:rsidRPr="00E52DDE" w:rsidRDefault="00C51EDD" w:rsidP="00370448">
      <w:pPr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708"/>
        <w:rPr>
          <w:rFonts w:eastAsia="Times New Roman"/>
          <w:sz w:val="20"/>
          <w:szCs w:val="20"/>
          <w:lang w:eastAsia="ru-RU"/>
        </w:rPr>
      </w:pPr>
      <w:r w:rsidRPr="00E52DDE">
        <w:t>О результатах контрольного мероприятия «Проверка законного и р</w:t>
      </w:r>
      <w:r w:rsidRPr="00E52DDE">
        <w:t>е</w:t>
      </w:r>
      <w:r w:rsidRPr="00E52DDE">
        <w:t>зультативного (эффективного и экономного) использования средств облас</w:t>
      </w:r>
      <w:r w:rsidRPr="00E52DDE">
        <w:t>т</w:t>
      </w:r>
      <w:r w:rsidRPr="00E52DDE">
        <w:t>ного бюджета и внебюджетных средств, предусмотренных на социальное о</w:t>
      </w:r>
      <w:r w:rsidRPr="00E52DDE">
        <w:t>б</w:t>
      </w:r>
      <w:r w:rsidRPr="00E52DDE">
        <w:t>служивание престарелых и инвалидов (дома-интернаты выборочно)</w:t>
      </w:r>
      <w:r w:rsidR="00370448" w:rsidRPr="00E52DDE">
        <w:t>,</w:t>
      </w:r>
      <w:r w:rsidRPr="00E52DDE">
        <w:t xml:space="preserve"> за 2013 год». </w:t>
      </w:r>
      <w:r w:rsidRPr="00E52DDE">
        <w:rPr>
          <w:rFonts w:eastAsia="Times New Roman"/>
          <w:lang w:eastAsia="ru-RU"/>
        </w:rPr>
        <w:tab/>
      </w:r>
    </w:p>
    <w:p w:rsidR="00C51EDD" w:rsidRPr="00E52DDE" w:rsidRDefault="00C51EDD" w:rsidP="00C21FEA">
      <w:pPr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708"/>
      </w:pPr>
      <w:r w:rsidRPr="00E52DDE">
        <w:t>О результатах контрольного мероприятия «Проверка эффекти</w:t>
      </w:r>
      <w:r w:rsidRPr="00E52DDE">
        <w:t>в</w:t>
      </w:r>
      <w:r w:rsidRPr="00E52DDE">
        <w:t>ности (экономности и результативности) использования средств областного бюджета, направленных на организацию предоставления профессионального образования в Иркутской области в 2013</w:t>
      </w:r>
      <w:r w:rsidR="001A4E72" w:rsidRPr="00E52DDE">
        <w:t xml:space="preserve"> – </w:t>
      </w:r>
      <w:r w:rsidRPr="00E52DDE">
        <w:t>2014 годах».</w:t>
      </w:r>
      <w:r w:rsidR="00F32CA2" w:rsidRPr="00E52DDE">
        <w:t xml:space="preserve"> </w:t>
      </w:r>
    </w:p>
    <w:p w:rsidR="00C51EDD" w:rsidRPr="00E52DDE" w:rsidRDefault="00C51EDD" w:rsidP="00C21FEA">
      <w:pPr>
        <w:ind w:firstLine="708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На 21</w:t>
      </w:r>
      <w:r w:rsidR="001A4E72" w:rsidRPr="00E52DDE">
        <w:rPr>
          <w:rFonts w:eastAsia="Times New Roman"/>
          <w:lang w:eastAsia="ru-RU"/>
        </w:rPr>
        <w:t>-й</w:t>
      </w:r>
      <w:r w:rsidRPr="00E52DDE">
        <w:rPr>
          <w:rFonts w:eastAsia="Times New Roman"/>
          <w:lang w:eastAsia="ru-RU"/>
        </w:rPr>
        <w:t xml:space="preserve"> сессии Законодательного Собрания комиссии по контрольной деятельности совместно с комитетом по социально-культурному законод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 xml:space="preserve">тельству дано протокольное поручение от 18.02.2015 № 12 Законодательного </w:t>
      </w:r>
      <w:r w:rsidRPr="00E52DDE">
        <w:rPr>
          <w:rFonts w:eastAsia="Times New Roman"/>
          <w:lang w:eastAsia="ru-RU"/>
        </w:rPr>
        <w:lastRenderedPageBreak/>
        <w:t>Собрания Иркутской области в рамках обсуждения проекта постановления Иркутской области «О предложении Уполномоченного по правам человека в Иркутской области В.А. Лукина о назначении депутатской проверки».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Срок исполнения поручения – третий квартал 2015 года. В настоящее время пор</w:t>
      </w:r>
      <w:r w:rsidRPr="00E52DDE">
        <w:rPr>
          <w:rFonts w:eastAsia="Times New Roman"/>
          <w:lang w:eastAsia="ru-RU"/>
        </w:rPr>
        <w:t>у</w:t>
      </w:r>
      <w:r w:rsidRPr="00E52DDE">
        <w:rPr>
          <w:rFonts w:eastAsia="Times New Roman"/>
          <w:lang w:eastAsia="ru-RU"/>
        </w:rPr>
        <w:t>чение находится в работе.</w:t>
      </w:r>
    </w:p>
    <w:p w:rsidR="00C51EDD" w:rsidRPr="00E52DDE" w:rsidRDefault="00C51EDD" w:rsidP="00C51EDD"/>
    <w:p w:rsidR="00BA66D3" w:rsidRPr="00E52DDE" w:rsidRDefault="00BA66D3" w:rsidP="00282F25">
      <w:pPr>
        <w:jc w:val="right"/>
        <w:rPr>
          <w:i/>
        </w:rPr>
      </w:pPr>
      <w:r w:rsidRPr="00E52DDE">
        <w:rPr>
          <w:i/>
        </w:rPr>
        <w:t xml:space="preserve">Приложение 2 </w:t>
      </w:r>
    </w:p>
    <w:p w:rsidR="00BA66D3" w:rsidRPr="00E52DDE" w:rsidRDefault="00BA66D3" w:rsidP="00C94763">
      <w:pPr>
        <w:pStyle w:val="2"/>
      </w:pPr>
      <w:bookmarkStart w:id="29" w:name="_Toc416188684"/>
      <w:r w:rsidRPr="00E52DDE">
        <w:t xml:space="preserve">Отчет о деятельности аппарата Законодательного Собрания </w:t>
      </w:r>
      <w:r w:rsidR="0030056B" w:rsidRPr="00E52DDE">
        <w:br/>
      </w:r>
      <w:r w:rsidRPr="00E52DDE">
        <w:t>Иркутской области</w:t>
      </w:r>
      <w:bookmarkEnd w:id="29"/>
    </w:p>
    <w:p w:rsidR="00BA66D3" w:rsidRPr="00E52DDE" w:rsidRDefault="00BA66D3" w:rsidP="00282F25">
      <w:pPr>
        <w:pStyle w:val="3"/>
      </w:pPr>
      <w:bookmarkStart w:id="30" w:name="_Toc384633539"/>
      <w:bookmarkStart w:id="31" w:name="_Toc321747072"/>
      <w:bookmarkStart w:id="32" w:name="_Toc416188685"/>
      <w:r w:rsidRPr="00E52DDE">
        <w:t>Организационное сопровождение</w:t>
      </w:r>
      <w:bookmarkEnd w:id="30"/>
      <w:bookmarkEnd w:id="31"/>
      <w:bookmarkEnd w:id="32"/>
    </w:p>
    <w:p w:rsidR="00BA66D3" w:rsidRPr="00E52DDE" w:rsidRDefault="00BA66D3" w:rsidP="00282F25">
      <w:r w:rsidRPr="00E52DDE">
        <w:t>В течение 1-го квартала 201</w:t>
      </w:r>
      <w:r w:rsidR="00041B63" w:rsidRPr="00E52DDE">
        <w:t>5</w:t>
      </w:r>
      <w:r w:rsidRPr="00E52DDE">
        <w:t xml:space="preserve"> года аппаратом Законодательного Собр</w:t>
      </w:r>
      <w:r w:rsidRPr="00E52DDE">
        <w:t>а</w:t>
      </w:r>
      <w:r w:rsidRPr="00E52DDE">
        <w:t>ния выполнены организационные мероприятия по подготовке и проведению двух сессий Законодательного Собрания и двух заседаний коллегии. Ос</w:t>
      </w:r>
      <w:r w:rsidRPr="00E52DDE">
        <w:t>у</w:t>
      </w:r>
      <w:r w:rsidRPr="00E52DDE">
        <w:t>ществлялось взаимодействие с Общественной палатой Иркутской области, Избирательной комиссией Иркутской области, Правительством Иркутской области, Аппаратом Государственной Думы Федерального Собрания Росси</w:t>
      </w:r>
      <w:r w:rsidRPr="00E52DDE">
        <w:t>й</w:t>
      </w:r>
      <w:r w:rsidRPr="00E52DDE">
        <w:t>ской Федерации, Аппаратом Совета Федерации Федерального Собрания Ро</w:t>
      </w:r>
      <w:r w:rsidRPr="00E52DDE">
        <w:t>с</w:t>
      </w:r>
      <w:r w:rsidRPr="00E52DDE">
        <w:t>сийской Федерации, депутатами Государственной Думы Федерального С</w:t>
      </w:r>
      <w:r w:rsidRPr="00E52DDE">
        <w:t>о</w:t>
      </w:r>
      <w:r w:rsidRPr="00E52DDE">
        <w:t>брания Российской Федерации. Осуществлено организационное обеспечение всех мероприятий, проведенных Законодательным Собранием.</w:t>
      </w:r>
    </w:p>
    <w:p w:rsidR="00BA66D3" w:rsidRPr="00E52DDE" w:rsidRDefault="00BA66D3" w:rsidP="00282F25">
      <w:r w:rsidRPr="00E52DDE">
        <w:t>Подготовлено две оперативны</w:t>
      </w:r>
      <w:r w:rsidR="00400776">
        <w:t>е</w:t>
      </w:r>
      <w:r w:rsidRPr="00E52DDE">
        <w:t xml:space="preserve"> информации по итогам двух сессий З</w:t>
      </w:r>
      <w:r w:rsidRPr="00E52DDE">
        <w:t>а</w:t>
      </w:r>
      <w:r w:rsidRPr="00E52DDE">
        <w:t>конодательного Собрания.</w:t>
      </w:r>
    </w:p>
    <w:p w:rsidR="00041B63" w:rsidRPr="00E52DDE" w:rsidRDefault="00BA66D3" w:rsidP="00282F25">
      <w:r w:rsidRPr="00E52DDE">
        <w:t>Организационным отделом подготовлен</w:t>
      </w:r>
      <w:r w:rsidR="00041B63" w:rsidRPr="00E52DDE">
        <w:t>ы разделы отчета о работе Зак</w:t>
      </w:r>
      <w:r w:rsidR="00041B63" w:rsidRPr="00E52DDE">
        <w:t>о</w:t>
      </w:r>
      <w:r w:rsidR="00041B63" w:rsidRPr="00E52DDE">
        <w:t>нодательного Собрания Иркутской области за 2014 год, сформирован отчет в целом. Данный отчет размещен на сайте Законодательного Собрания Ирку</w:t>
      </w:r>
      <w:r w:rsidR="00041B63" w:rsidRPr="00E52DDE">
        <w:t>т</w:t>
      </w:r>
      <w:r w:rsidR="00041B63" w:rsidRPr="00E52DDE">
        <w:t>ской области.</w:t>
      </w:r>
      <w:r w:rsidRPr="00E52DDE">
        <w:t xml:space="preserve"> </w:t>
      </w:r>
    </w:p>
    <w:p w:rsidR="00BA66D3" w:rsidRPr="00E52DDE" w:rsidRDefault="00BA66D3" w:rsidP="00282F25">
      <w:r w:rsidRPr="00E52DDE">
        <w:t>Сформированы планы работы Законодательного Собрания:</w:t>
      </w:r>
    </w:p>
    <w:p w:rsidR="00BA66D3" w:rsidRPr="00E52DDE" w:rsidRDefault="00BA66D3" w:rsidP="00282F25">
      <w:r w:rsidRPr="00E52DDE">
        <w:t>- план работы на 2-й квартал 201</w:t>
      </w:r>
      <w:r w:rsidR="00041B63" w:rsidRPr="00E52DDE">
        <w:t>5</w:t>
      </w:r>
      <w:r w:rsidRPr="00E52DDE">
        <w:t xml:space="preserve"> года; </w:t>
      </w:r>
    </w:p>
    <w:p w:rsidR="00BA66D3" w:rsidRPr="00E52DDE" w:rsidRDefault="00BA66D3" w:rsidP="00282F25">
      <w:r w:rsidRPr="00E52DDE">
        <w:t>- ежемесячно формировался сводный план мероприятий Законодател</w:t>
      </w:r>
      <w:r w:rsidRPr="00E52DDE">
        <w:t>ь</w:t>
      </w:r>
      <w:r w:rsidRPr="00E52DDE">
        <w:t>ного Собрания на месяц.</w:t>
      </w:r>
    </w:p>
    <w:p w:rsidR="00BA66D3" w:rsidRPr="00E52DDE" w:rsidRDefault="00BA66D3" w:rsidP="00282F25">
      <w:r w:rsidRPr="00E52DDE">
        <w:t>Подготовлена информация об исполнении плана законопроектных работ за 1-й квартал 201</w:t>
      </w:r>
      <w:r w:rsidR="00041B63" w:rsidRPr="00E52DDE">
        <w:t>5</w:t>
      </w:r>
      <w:r w:rsidRPr="00E52DDE">
        <w:t xml:space="preserve"> года.</w:t>
      </w:r>
    </w:p>
    <w:p w:rsidR="00BA66D3" w:rsidRPr="00E52DDE" w:rsidRDefault="00BA66D3" w:rsidP="00282F25">
      <w:r w:rsidRPr="00E52DDE">
        <w:t>(См. приложение 9)</w:t>
      </w:r>
    </w:p>
    <w:p w:rsidR="00BA66D3" w:rsidRPr="00E52DDE" w:rsidRDefault="00BA66D3" w:rsidP="00282F25">
      <w:r w:rsidRPr="00E52DDE">
        <w:t xml:space="preserve">В течение квартала подготовлено </w:t>
      </w:r>
      <w:r w:rsidR="00777A09" w:rsidRPr="00E52DDE">
        <w:t>3</w:t>
      </w:r>
      <w:r w:rsidRPr="00E52DDE">
        <w:t xml:space="preserve"> распоряжения по вопросам орган</w:t>
      </w:r>
      <w:r w:rsidRPr="00E52DDE">
        <w:t>и</w:t>
      </w:r>
      <w:r w:rsidRPr="00E52DDE">
        <w:t>зационного обеспечения</w:t>
      </w:r>
      <w:r w:rsidR="00777A09" w:rsidRPr="00E52DDE">
        <w:t>, планирования и подготовк</w:t>
      </w:r>
      <w:r w:rsidR="00400776">
        <w:t>и</w:t>
      </w:r>
      <w:r w:rsidR="00777A09" w:rsidRPr="00E52DDE">
        <w:t xml:space="preserve"> отчетов</w:t>
      </w:r>
      <w:r w:rsidRPr="00E52DDE">
        <w:t>.</w:t>
      </w:r>
    </w:p>
    <w:p w:rsidR="00BA66D3" w:rsidRPr="00E52DDE" w:rsidRDefault="00BA66D3" w:rsidP="00282F25">
      <w:r w:rsidRPr="00E52DDE">
        <w:t>Постоянно осуществлялось взаимодействие с депутатами и помощник</w:t>
      </w:r>
      <w:r w:rsidRPr="00E52DDE">
        <w:t>а</w:t>
      </w:r>
      <w:r w:rsidRPr="00E52DDE">
        <w:t xml:space="preserve">ми депутатов Законодательного Собрания, оказывалась организационная и методическая помощь. По электронной почте </w:t>
      </w:r>
      <w:r w:rsidR="00835C70" w:rsidRPr="00E52DDE">
        <w:t>и в индивидуальные электро</w:t>
      </w:r>
      <w:r w:rsidR="00835C70" w:rsidRPr="00E52DDE">
        <w:t>н</w:t>
      </w:r>
      <w:r w:rsidR="00835C70" w:rsidRPr="00E52DDE">
        <w:t xml:space="preserve">ные ящики </w:t>
      </w:r>
      <w:r w:rsidRPr="00E52DDE">
        <w:t xml:space="preserve">депутатам Законодательного Собрания направлено </w:t>
      </w:r>
      <w:r w:rsidR="00A139E4" w:rsidRPr="00E52DDE">
        <w:t>80</w:t>
      </w:r>
      <w:r w:rsidRPr="00E52DDE">
        <w:t xml:space="preserve"> различных документов 150 адресатам. </w:t>
      </w:r>
    </w:p>
    <w:p w:rsidR="00BA66D3" w:rsidRPr="00E52DDE" w:rsidRDefault="00BA66D3" w:rsidP="00282F25">
      <w:r w:rsidRPr="00E52DDE">
        <w:t xml:space="preserve">Подготовлено и направлено в различные инстанции </w:t>
      </w:r>
      <w:r w:rsidR="009C4D13" w:rsidRPr="00E52DDE">
        <w:t>41</w:t>
      </w:r>
      <w:r w:rsidRPr="00E52DDE">
        <w:t>0 писем.</w:t>
      </w:r>
    </w:p>
    <w:p w:rsidR="00BA66D3" w:rsidRPr="00E52DDE" w:rsidRDefault="00BA66D3" w:rsidP="00282F25">
      <w:r w:rsidRPr="00E52DDE">
        <w:lastRenderedPageBreak/>
        <w:t>Также осуществлялось взаимодействие с фракциями политических па</w:t>
      </w:r>
      <w:r w:rsidRPr="00E52DDE">
        <w:t>р</w:t>
      </w:r>
      <w:r w:rsidRPr="00E52DDE">
        <w:t>тий в Законодательном Собрании и их аппаратами.</w:t>
      </w:r>
    </w:p>
    <w:p w:rsidR="00BA66D3" w:rsidRPr="00E52DDE" w:rsidRDefault="00BA66D3" w:rsidP="00282F25">
      <w:r w:rsidRPr="00E52DDE">
        <w:t xml:space="preserve">Подготовлена справка о прохождении депутатских запросов, принятых и рассмотренных на сессиях Законодательного Собрания. </w:t>
      </w:r>
    </w:p>
    <w:p w:rsidR="00BA66D3" w:rsidRPr="00E52DDE" w:rsidRDefault="00BA66D3" w:rsidP="00282F25">
      <w:r w:rsidRPr="00E52DDE">
        <w:t>(См. приложение 8)</w:t>
      </w:r>
    </w:p>
    <w:p w:rsidR="00BA66D3" w:rsidRPr="00E52DDE" w:rsidRDefault="00BA66D3" w:rsidP="00282F25">
      <w:r w:rsidRPr="00E52DDE"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E52DDE">
        <w:t>и</w:t>
      </w:r>
      <w:r w:rsidRPr="00E52DDE">
        <w:t>циативы, внесенных на рассмотрение сессий в 1-м квартале 201</w:t>
      </w:r>
      <w:r w:rsidR="00A120A1" w:rsidRPr="00E52DDE">
        <w:t>5</w:t>
      </w:r>
      <w:r w:rsidRPr="00E52DDE">
        <w:t xml:space="preserve"> года.</w:t>
      </w:r>
    </w:p>
    <w:p w:rsidR="00BA66D3" w:rsidRPr="00E52DDE" w:rsidRDefault="00BA66D3" w:rsidP="00282F25">
      <w:r w:rsidRPr="00E52DDE">
        <w:t>(См. приложение 3)</w:t>
      </w:r>
    </w:p>
    <w:p w:rsidR="00BA66D3" w:rsidRPr="00E52DDE" w:rsidRDefault="00BA66D3" w:rsidP="00282F25">
      <w:r w:rsidRPr="00E52DDE">
        <w:t>Ежемесячно формир</w:t>
      </w:r>
      <w:r w:rsidR="002D230B" w:rsidRPr="00E52DDE">
        <w:t>овал</w:t>
      </w:r>
      <w:r w:rsidRPr="00E52DDE">
        <w:t>ся и корректир</w:t>
      </w:r>
      <w:r w:rsidR="002D230B" w:rsidRPr="00E52DDE">
        <w:t>овал</w:t>
      </w:r>
      <w:r w:rsidRPr="00E52DDE">
        <w:t>ся график проведения зас</w:t>
      </w:r>
      <w:r w:rsidRPr="00E52DDE">
        <w:t>е</w:t>
      </w:r>
      <w:r w:rsidRPr="00E52DDE">
        <w:t>даний постоянных комитетов и постоянных комиссий Законодательного С</w:t>
      </w:r>
      <w:r w:rsidRPr="00E52DDE">
        <w:t>о</w:t>
      </w:r>
      <w:r w:rsidRPr="00E52DDE">
        <w:t>брания.</w:t>
      </w:r>
    </w:p>
    <w:p w:rsidR="00BA66D3" w:rsidRPr="00E52DDE" w:rsidRDefault="002D230B" w:rsidP="00282F25">
      <w:r w:rsidRPr="00E52DDE">
        <w:t>В течение квартала в</w:t>
      </w:r>
      <w:r w:rsidR="00BA66D3" w:rsidRPr="00E52DDE">
        <w:t>е</w:t>
      </w:r>
      <w:r w:rsidRPr="00E52DDE">
        <w:t>лись</w:t>
      </w:r>
      <w:r w:rsidR="00F32CA2" w:rsidRPr="00E52DDE">
        <w:t xml:space="preserve"> </w:t>
      </w:r>
      <w:r w:rsidR="00BA66D3" w:rsidRPr="00E52DDE">
        <w:t>реестры принятых на сессиях Законодател</w:t>
      </w:r>
      <w:r w:rsidR="00BA66D3" w:rsidRPr="00E52DDE">
        <w:t>ь</w:t>
      </w:r>
      <w:r w:rsidR="00BA66D3" w:rsidRPr="00E52DDE">
        <w:t>ного Собрания законов Иркутской области и постановлений Законодательн</w:t>
      </w:r>
      <w:r w:rsidR="00BA66D3" w:rsidRPr="00E52DDE">
        <w:t>о</w:t>
      </w:r>
      <w:r w:rsidR="00BA66D3" w:rsidRPr="00E52DDE">
        <w:t>го Собрания.</w:t>
      </w:r>
    </w:p>
    <w:p w:rsidR="00BA66D3" w:rsidRPr="00E52DDE" w:rsidRDefault="00BA66D3" w:rsidP="00282F25">
      <w:r w:rsidRPr="00E52DDE">
        <w:t>В течение квартала осуществлялось взаимодействие с аппаратом Губе</w:t>
      </w:r>
      <w:r w:rsidRPr="00E52DDE">
        <w:t>р</w:t>
      </w:r>
      <w:r w:rsidRPr="00E52DDE">
        <w:t>натора Иркутской области и Правительства Иркутской области по участию депутатов Законодательного Собрания в заседаниях Правительства Ирку</w:t>
      </w:r>
      <w:r w:rsidRPr="00E52DDE">
        <w:t>т</w:t>
      </w:r>
      <w:r w:rsidRPr="00E52DDE">
        <w:t>ской области и мероприятиях, проводимых Правительством Иркутской обл</w:t>
      </w:r>
      <w:r w:rsidRPr="00E52DDE">
        <w:t>а</w:t>
      </w:r>
      <w:r w:rsidRPr="00E52DDE">
        <w:t>сти.</w:t>
      </w:r>
    </w:p>
    <w:p w:rsidR="00BA66D3" w:rsidRPr="00E52DDE" w:rsidRDefault="00BA66D3" w:rsidP="00282F25">
      <w:r w:rsidRPr="00E52DDE">
        <w:t>Также в течение квартала осуществлялась передача информации в отдел электронного обеспечения для размещения на сайте Законодательного С</w:t>
      </w:r>
      <w:r w:rsidRPr="00E52DDE">
        <w:t>о</w:t>
      </w:r>
      <w:r w:rsidRPr="00E52DDE">
        <w:t>брания. Сотрудниками отдела в постоянном режиме проводилась работа по корректировке планов работы Законодательного Собрания, размещенных на сайте Законодательного Собрания.</w:t>
      </w:r>
    </w:p>
    <w:p w:rsidR="00BA66D3" w:rsidRPr="00E52DDE" w:rsidRDefault="00BA66D3" w:rsidP="00282F25">
      <w:pPr>
        <w:pStyle w:val="3"/>
      </w:pPr>
      <w:bookmarkStart w:id="33" w:name="_Toc384633540"/>
      <w:bookmarkStart w:id="34" w:name="_Toc416188686"/>
      <w:r w:rsidRPr="00E52DDE">
        <w:t>Правовое сопровождение</w:t>
      </w:r>
      <w:bookmarkEnd w:id="33"/>
      <w:bookmarkEnd w:id="34"/>
    </w:p>
    <w:p w:rsidR="00777A09" w:rsidRPr="00E52DDE" w:rsidRDefault="00777A09" w:rsidP="00777A09">
      <w:pPr>
        <w:ind w:left="57"/>
      </w:pPr>
      <w:r w:rsidRPr="00E52DDE">
        <w:t>Работа правового управления в 1-м квартале 2015 года осуществлялась в соответствии с планами работы Законодательного Собрания,</w:t>
      </w:r>
      <w:r w:rsidR="00F32CA2" w:rsidRPr="00E52DDE">
        <w:t xml:space="preserve"> </w:t>
      </w:r>
      <w:r w:rsidRPr="00E52DDE">
        <w:t>постоянных комитетов и постоянных комиссий Законодательного Собрания, а также планом работы правового управления.</w:t>
      </w:r>
    </w:p>
    <w:p w:rsidR="00777A09" w:rsidRPr="00E52DDE" w:rsidRDefault="00777A09" w:rsidP="00777A09">
      <w:r w:rsidRPr="00E52DDE">
        <w:t>Сотрудниками</w:t>
      </w:r>
      <w:r w:rsidR="00F32CA2" w:rsidRPr="00E52DDE">
        <w:t xml:space="preserve"> </w:t>
      </w:r>
      <w:r w:rsidRPr="00E52DDE">
        <w:t>правового управления в отчетном периоде</w:t>
      </w:r>
      <w:r w:rsidR="00F32CA2" w:rsidRPr="00E52DDE">
        <w:t xml:space="preserve"> </w:t>
      </w:r>
      <w:r w:rsidRPr="00E52DDE">
        <w:t>рассмотрено:</w:t>
      </w:r>
    </w:p>
    <w:p w:rsidR="00777A09" w:rsidRPr="00E52DDE" w:rsidRDefault="00777A09" w:rsidP="00777A09">
      <w:r w:rsidRPr="00E52DDE">
        <w:t>-</w:t>
      </w:r>
      <w:r w:rsidR="00F32CA2" w:rsidRPr="00E52DDE">
        <w:t xml:space="preserve"> </w:t>
      </w:r>
      <w:r w:rsidRPr="00E52DDE">
        <w:t>38</w:t>
      </w:r>
      <w:r w:rsidR="00F32CA2" w:rsidRPr="00E52DDE">
        <w:t xml:space="preserve"> </w:t>
      </w:r>
      <w:r w:rsidRPr="00E52DDE">
        <w:t>проектов законов области;</w:t>
      </w:r>
    </w:p>
    <w:p w:rsidR="00777A09" w:rsidRPr="00E52DDE" w:rsidRDefault="00777A09" w:rsidP="00777A09">
      <w:r w:rsidRPr="00E52DDE">
        <w:t>- 267</w:t>
      </w:r>
      <w:r w:rsidR="00F32CA2" w:rsidRPr="00E52DDE">
        <w:t xml:space="preserve"> </w:t>
      </w:r>
      <w:r w:rsidRPr="00E52DDE">
        <w:t>обращений, жалоб</w:t>
      </w:r>
      <w:r w:rsidR="00F32CA2" w:rsidRPr="00E52DDE">
        <w:t xml:space="preserve"> </w:t>
      </w:r>
      <w:r w:rsidRPr="00E52DDE">
        <w:t>граждан, юридических лиц, органов местного самоуправления.</w:t>
      </w:r>
    </w:p>
    <w:p w:rsidR="00777A09" w:rsidRPr="00E52DDE" w:rsidRDefault="00777A09" w:rsidP="00777A09">
      <w:r w:rsidRPr="00E52DDE">
        <w:t>По итогам рассмотрения документов, поступивших в правовое управл</w:t>
      </w:r>
      <w:r w:rsidRPr="00E52DDE">
        <w:t>е</w:t>
      </w:r>
      <w:r w:rsidRPr="00E52DDE">
        <w:t>ние, во исполнение поручений (как устных, так и письменных) руководства Законодательного Собрания работниками правового управления подготовл</w:t>
      </w:r>
      <w:r w:rsidRPr="00E52DDE">
        <w:t>е</w:t>
      </w:r>
      <w:r w:rsidRPr="00E52DDE">
        <w:t>но:</w:t>
      </w:r>
    </w:p>
    <w:p w:rsidR="00777A09" w:rsidRPr="00E52DDE" w:rsidRDefault="00777A09" w:rsidP="00777A09">
      <w:r w:rsidRPr="00E52DDE">
        <w:t>- 3</w:t>
      </w:r>
      <w:r w:rsidR="00F32CA2" w:rsidRPr="00E52DDE">
        <w:t xml:space="preserve"> </w:t>
      </w:r>
      <w:r w:rsidRPr="00E52DDE">
        <w:t>проекта</w:t>
      </w:r>
      <w:r w:rsidR="00F32CA2" w:rsidRPr="00E52DDE">
        <w:t xml:space="preserve"> </w:t>
      </w:r>
      <w:r w:rsidRPr="00E52DDE">
        <w:t>законов области,</w:t>
      </w:r>
      <w:r w:rsidR="00F32CA2" w:rsidRPr="00E52DDE">
        <w:t xml:space="preserve"> </w:t>
      </w:r>
      <w:r w:rsidRPr="00E52DDE">
        <w:t>которые внесены в Законодательное Собр</w:t>
      </w:r>
      <w:r w:rsidRPr="00E52DDE">
        <w:t>а</w:t>
      </w:r>
      <w:r w:rsidRPr="00E52DDE">
        <w:t>ние области для рассмотрения;</w:t>
      </w:r>
    </w:p>
    <w:p w:rsidR="00777A09" w:rsidRPr="00E52DDE" w:rsidRDefault="00777A09" w:rsidP="00777A09">
      <w:r w:rsidRPr="00E52DDE">
        <w:t>-</w:t>
      </w:r>
      <w:r w:rsidR="00F32CA2" w:rsidRPr="00E52DDE">
        <w:t xml:space="preserve"> </w:t>
      </w:r>
      <w:r w:rsidRPr="00E52DDE">
        <w:t>6</w:t>
      </w:r>
      <w:r w:rsidR="00F32CA2" w:rsidRPr="00E52DDE">
        <w:t xml:space="preserve"> </w:t>
      </w:r>
      <w:r w:rsidRPr="00E52DDE">
        <w:t>проектов постановлений Законодательного Собрания области;</w:t>
      </w:r>
    </w:p>
    <w:p w:rsidR="00777A09" w:rsidRPr="00E52DDE" w:rsidRDefault="00777A09" w:rsidP="00777A09">
      <w:r w:rsidRPr="00E52DDE">
        <w:t>-</w:t>
      </w:r>
      <w:r w:rsidR="00F32CA2" w:rsidRPr="00E52DDE">
        <w:t xml:space="preserve"> </w:t>
      </w:r>
      <w:r w:rsidRPr="00E52DDE">
        <w:t>11</w:t>
      </w:r>
      <w:r w:rsidR="00F32CA2" w:rsidRPr="00E52DDE">
        <w:t xml:space="preserve"> </w:t>
      </w:r>
      <w:r w:rsidRPr="00E52DDE">
        <w:t>таблиц поправок к проектам законов области;</w:t>
      </w:r>
      <w:r w:rsidRPr="00E52DDE">
        <w:tab/>
      </w:r>
    </w:p>
    <w:p w:rsidR="00777A09" w:rsidRPr="00E52DDE" w:rsidRDefault="00777A09" w:rsidP="00777A09">
      <w:r w:rsidRPr="00E52DDE">
        <w:t>-</w:t>
      </w:r>
      <w:r w:rsidR="00F32CA2" w:rsidRPr="00E52DDE">
        <w:t xml:space="preserve"> </w:t>
      </w:r>
      <w:r w:rsidRPr="00E52DDE">
        <w:t>35 заключений;</w:t>
      </w:r>
    </w:p>
    <w:p w:rsidR="00777A09" w:rsidRPr="00E52DDE" w:rsidRDefault="00777A09" w:rsidP="00777A09">
      <w:r w:rsidRPr="00E52DDE">
        <w:lastRenderedPageBreak/>
        <w:t>-</w:t>
      </w:r>
      <w:r w:rsidR="00F32CA2" w:rsidRPr="00E52DDE">
        <w:t xml:space="preserve"> </w:t>
      </w:r>
      <w:r w:rsidRPr="00E52DDE">
        <w:t>121</w:t>
      </w:r>
      <w:r w:rsidR="00F32CA2" w:rsidRPr="00E52DDE">
        <w:t xml:space="preserve"> </w:t>
      </w:r>
      <w:r w:rsidRPr="00E52DDE">
        <w:t>служебная записка, справка правового характера;</w:t>
      </w:r>
    </w:p>
    <w:p w:rsidR="00777A09" w:rsidRPr="00E52DDE" w:rsidRDefault="00777A09" w:rsidP="00777A09">
      <w:r w:rsidRPr="00E52DDE">
        <w:t>-</w:t>
      </w:r>
      <w:r w:rsidR="00F32CA2" w:rsidRPr="00E52DDE">
        <w:t xml:space="preserve"> </w:t>
      </w:r>
      <w:r w:rsidRPr="00E52DDE">
        <w:t>267</w:t>
      </w:r>
      <w:r w:rsidR="00F32CA2" w:rsidRPr="00E52DDE">
        <w:t xml:space="preserve"> </w:t>
      </w:r>
      <w:r w:rsidRPr="00E52DDE">
        <w:t>ответов на обращения,</w:t>
      </w:r>
      <w:r w:rsidR="00F32CA2" w:rsidRPr="00E52DDE">
        <w:t xml:space="preserve"> </w:t>
      </w:r>
      <w:r w:rsidRPr="00E52DDE">
        <w:t>жалобы граждан, юридических лиц;</w:t>
      </w:r>
    </w:p>
    <w:p w:rsidR="00777A09" w:rsidRPr="00E52DDE" w:rsidRDefault="00777A09" w:rsidP="00777A09">
      <w:r w:rsidRPr="00E52DDE">
        <w:t>- 89 обращений в государственные органы, органы местного самоупра</w:t>
      </w:r>
      <w:r w:rsidRPr="00E52DDE">
        <w:t>в</w:t>
      </w:r>
      <w:r w:rsidRPr="00E52DDE">
        <w:t xml:space="preserve">ления; </w:t>
      </w:r>
    </w:p>
    <w:p w:rsidR="00777A09" w:rsidRPr="00E52DDE" w:rsidRDefault="00777A09" w:rsidP="00777A09">
      <w:r w:rsidRPr="00E52DDE">
        <w:t>- 4 отзыва на проекты федеральных законов, поступивших из Госуда</w:t>
      </w:r>
      <w:r w:rsidRPr="00E52DDE">
        <w:t>р</w:t>
      </w:r>
      <w:r w:rsidRPr="00E52DDE">
        <w:t xml:space="preserve">ственной Думы; </w:t>
      </w:r>
    </w:p>
    <w:p w:rsidR="00777A09" w:rsidRPr="00E52DDE" w:rsidRDefault="00777A09" w:rsidP="00777A09">
      <w:r w:rsidRPr="00E52DDE">
        <w:rPr>
          <w:i/>
        </w:rPr>
        <w:t>-</w:t>
      </w:r>
      <w:r w:rsidR="00F32CA2" w:rsidRPr="00E52DDE">
        <w:t xml:space="preserve"> </w:t>
      </w:r>
      <w:r w:rsidRPr="00E52DDE">
        <w:t>4 обзора новых федеральных законов, при подготовке</w:t>
      </w:r>
      <w:r w:rsidR="00F32CA2" w:rsidRPr="00E52DDE">
        <w:t xml:space="preserve"> </w:t>
      </w:r>
      <w:r w:rsidRPr="00E52DDE">
        <w:t>которых</w:t>
      </w:r>
      <w:r w:rsidR="00F32CA2" w:rsidRPr="00E52DDE">
        <w:t xml:space="preserve"> </w:t>
      </w:r>
      <w:r w:rsidRPr="00E52DDE">
        <w:t>проан</w:t>
      </w:r>
      <w:r w:rsidRPr="00E52DDE">
        <w:t>а</w:t>
      </w:r>
      <w:r w:rsidRPr="00E52DDE">
        <w:t>лизировано 45</w:t>
      </w:r>
      <w:r w:rsidR="00F32CA2" w:rsidRPr="00E52DDE">
        <w:t xml:space="preserve"> </w:t>
      </w:r>
      <w:r w:rsidRPr="00E52DDE">
        <w:t>федеральных законов;</w:t>
      </w:r>
    </w:p>
    <w:p w:rsidR="00777A09" w:rsidRPr="00E52DDE" w:rsidRDefault="00777A09" w:rsidP="007F4A3B">
      <w:r w:rsidRPr="00E52DDE">
        <w:t>-</w:t>
      </w:r>
      <w:r w:rsidR="00F32CA2" w:rsidRPr="00E52DDE">
        <w:t xml:space="preserve"> </w:t>
      </w:r>
      <w:r w:rsidRPr="00E52DDE">
        <w:t>1 материал аналитического характера.</w:t>
      </w:r>
    </w:p>
    <w:p w:rsidR="00BA66D3" w:rsidRPr="00E52DDE" w:rsidRDefault="00BA66D3" w:rsidP="00282F25">
      <w:pPr>
        <w:pStyle w:val="3"/>
      </w:pPr>
      <w:bookmarkStart w:id="35" w:name="_Toc384633541"/>
      <w:bookmarkStart w:id="36" w:name="_Toc416188687"/>
      <w:r w:rsidRPr="00E52DDE">
        <w:t>Информационно-аналитическое обеспечение законодательной и контрольной деятельности</w:t>
      </w:r>
      <w:bookmarkEnd w:id="35"/>
      <w:bookmarkEnd w:id="36"/>
    </w:p>
    <w:p w:rsidR="00F345A8" w:rsidRPr="00E52DDE" w:rsidRDefault="00F345A8" w:rsidP="00F345A8">
      <w:pPr>
        <w:ind w:firstLine="567"/>
      </w:pPr>
      <w:r w:rsidRPr="00E52DDE">
        <w:t>В рамках информационно-аналитического обеспечения руководства З</w:t>
      </w:r>
      <w:r w:rsidRPr="00E52DDE">
        <w:t>а</w:t>
      </w:r>
      <w:r w:rsidRPr="00E52DDE">
        <w:t>конодательного Собрания Иркутской области, постоянных комитетов и п</w:t>
      </w:r>
      <w:r w:rsidRPr="00E52DDE">
        <w:t>о</w:t>
      </w:r>
      <w:r w:rsidRPr="00E52DDE">
        <w:t>стоянных комиссий, депутатов Законодательного Собрания Иркутской обл</w:t>
      </w:r>
      <w:r w:rsidRPr="00E52DDE">
        <w:t>а</w:t>
      </w:r>
      <w:r w:rsidRPr="00E52DDE">
        <w:t>сти</w:t>
      </w:r>
      <w:r w:rsidR="00F32CA2" w:rsidRPr="00E52DDE">
        <w:t xml:space="preserve"> </w:t>
      </w:r>
      <w:r w:rsidRPr="00E52DDE">
        <w:t>в течение отчетного периода отделом велась работа в соответствии с з</w:t>
      </w:r>
      <w:r w:rsidRPr="00E52DDE">
        <w:t>а</w:t>
      </w:r>
      <w:r w:rsidRPr="00E52DDE">
        <w:t xml:space="preserve">явками, поступающими от депутатов Законодательного Собрания Иркутской области, поручениями руководителя аппарата Законодательного Собрания Иркутской области. </w:t>
      </w:r>
    </w:p>
    <w:p w:rsidR="00F345A8" w:rsidRPr="00E52DDE" w:rsidRDefault="00F345A8" w:rsidP="00F345A8">
      <w:pPr>
        <w:ind w:firstLine="709"/>
      </w:pPr>
      <w:r w:rsidRPr="00E52DDE">
        <w:t>В рамках обеспечения участия депутатов Законодательного Собрания Иркутской области в отдельных мероприятиях подготовлены информацио</w:t>
      </w:r>
      <w:r w:rsidRPr="00E52DDE">
        <w:t>н</w:t>
      </w:r>
      <w:r w:rsidRPr="00E52DDE">
        <w:t>но-аналитические и справочные материалы: о Годе литературы в Российской Федерации; об Иркутском научном центре Сибирского отделения Росси</w:t>
      </w:r>
      <w:r w:rsidRPr="00E52DDE">
        <w:t>й</w:t>
      </w:r>
      <w:r w:rsidRPr="00E52DDE">
        <w:t xml:space="preserve">ской Академии наук (ИНЦ СО РАН); о </w:t>
      </w:r>
      <w:r w:rsidR="00370448" w:rsidRPr="00E52DDE">
        <w:t>Г</w:t>
      </w:r>
      <w:r w:rsidRPr="00E52DDE">
        <w:t xml:space="preserve">ербе и </w:t>
      </w:r>
      <w:r w:rsidR="00370448" w:rsidRPr="00E52DDE">
        <w:t>Ф</w:t>
      </w:r>
      <w:r w:rsidRPr="00E52DDE">
        <w:t xml:space="preserve">лаге Иркутской области; информация для рабочей поездки руководства Законодательного Собрания в </w:t>
      </w:r>
      <w:proofErr w:type="spellStart"/>
      <w:r w:rsidRPr="00E52DDE">
        <w:t>Ольхонское</w:t>
      </w:r>
      <w:proofErr w:type="spellEnd"/>
      <w:r w:rsidRPr="00E52DDE">
        <w:t xml:space="preserve"> районное муниципальное образование 10 февраля 2015</w:t>
      </w:r>
      <w:r w:rsidR="00DC48C3" w:rsidRPr="00E52DDE">
        <w:t xml:space="preserve"> года</w:t>
      </w:r>
      <w:r w:rsidRPr="00E52DDE">
        <w:t>; и</w:t>
      </w:r>
      <w:r w:rsidRPr="00E52DDE">
        <w:t>н</w:t>
      </w:r>
      <w:r w:rsidRPr="00E52DDE">
        <w:t>формация к торжественной конференции, посвященной 95-летию со дня о</w:t>
      </w:r>
      <w:r w:rsidRPr="00E52DDE">
        <w:t>б</w:t>
      </w:r>
      <w:r w:rsidRPr="00E52DDE">
        <w:t>разования финансового органа Иркутской области; информация о деятельн</w:t>
      </w:r>
      <w:r w:rsidRPr="00E52DDE">
        <w:t>о</w:t>
      </w:r>
      <w:r w:rsidRPr="00E52DDE">
        <w:t>сти Законодательного Собрания Иркутской области по исполнению рекоме</w:t>
      </w:r>
      <w:r w:rsidRPr="00E52DDE">
        <w:t>н</w:t>
      </w:r>
      <w:r w:rsidRPr="00E52DDE">
        <w:t>даций Совета законодателей Российской Федерации при Федеральном С</w:t>
      </w:r>
      <w:r w:rsidRPr="00E52DDE">
        <w:t>о</w:t>
      </w:r>
      <w:r w:rsidRPr="00E52DDE">
        <w:t>брании Российской Федерации и его Президиума, принятых в 2014 году;</w:t>
      </w:r>
      <w:r w:rsidR="00F32CA2" w:rsidRPr="00E52DDE">
        <w:t xml:space="preserve"> </w:t>
      </w:r>
      <w:r w:rsidRPr="00E52DDE">
        <w:t>и</w:t>
      </w:r>
      <w:r w:rsidRPr="00E52DDE">
        <w:t>н</w:t>
      </w:r>
      <w:r w:rsidRPr="00E52DDE">
        <w:t>формация к Первому областному форуму приемных родителей; к</w:t>
      </w:r>
      <w:r w:rsidR="00F32CA2" w:rsidRPr="00E52DDE">
        <w:t xml:space="preserve"> </w:t>
      </w:r>
      <w:r w:rsidRPr="00E52DDE">
        <w:t>X конф</w:t>
      </w:r>
      <w:r w:rsidRPr="00E52DDE">
        <w:t>е</w:t>
      </w:r>
      <w:r w:rsidRPr="00E52DDE">
        <w:t>ренции судей Иркутской области; к III Форуму бурят Прибайкалья; к межд</w:t>
      </w:r>
      <w:r w:rsidRPr="00E52DDE">
        <w:t>у</w:t>
      </w:r>
      <w:r w:rsidRPr="00E52DDE">
        <w:t>народной научно-практической конференции «Социально-экономические и правовые проблемы обеспечения безопасности региона»; к XI форуму «О</w:t>
      </w:r>
      <w:r w:rsidRPr="00E52DDE">
        <w:t>б</w:t>
      </w:r>
      <w:r w:rsidRPr="00E52DDE">
        <w:t>разование Прибайкалья</w:t>
      </w:r>
      <w:r w:rsidR="00DC48C3" w:rsidRPr="00E52DDE">
        <w:t>–</w:t>
      </w:r>
      <w:r w:rsidRPr="00E52DDE">
        <w:t>2015».</w:t>
      </w:r>
    </w:p>
    <w:p w:rsidR="00F345A8" w:rsidRPr="00E52DDE" w:rsidRDefault="00F345A8" w:rsidP="00F345A8">
      <w:pPr>
        <w:ind w:firstLine="709"/>
      </w:pPr>
      <w:r w:rsidRPr="00E52DDE">
        <w:t xml:space="preserve">Совместно с другими структурными подразделениями </w:t>
      </w:r>
      <w:r w:rsidR="00370448" w:rsidRPr="00E52DDE">
        <w:t>а</w:t>
      </w:r>
      <w:r w:rsidRPr="00E52DDE">
        <w:t>ппарата Зак</w:t>
      </w:r>
      <w:r w:rsidRPr="00E52DDE">
        <w:t>о</w:t>
      </w:r>
      <w:r w:rsidRPr="00E52DDE">
        <w:t>нодательного Собрания Иркутской области сотрудники отдела принимали участие в организации и проведении акции, посвященной 112-летию со дня рождения дважды Героя Советского Союза</w:t>
      </w:r>
      <w:r w:rsidR="00F32CA2" w:rsidRPr="00E52DDE">
        <w:t xml:space="preserve"> </w:t>
      </w:r>
      <w:r w:rsidRPr="00E52DDE">
        <w:t xml:space="preserve">маршала А.П. Белобородова, а также финального мероприятия </w:t>
      </w:r>
      <w:r w:rsidR="004402B0" w:rsidRPr="00E52DDE">
        <w:t>а</w:t>
      </w:r>
      <w:r w:rsidRPr="00E52DDE">
        <w:t>кции «Усть-Ордынский Бурятский округ в лицах» в пос. Усть-Ордынск</w:t>
      </w:r>
      <w:r w:rsidR="004402B0" w:rsidRPr="00E52DDE">
        <w:t>ий</w:t>
      </w:r>
      <w:r w:rsidRPr="00E52DDE">
        <w:t>.</w:t>
      </w:r>
      <w:r w:rsidR="00F32CA2" w:rsidRPr="00E52DDE">
        <w:t xml:space="preserve"> </w:t>
      </w:r>
    </w:p>
    <w:p w:rsidR="00F345A8" w:rsidRPr="00E52DDE" w:rsidRDefault="00F345A8" w:rsidP="00F345A8">
      <w:pPr>
        <w:ind w:firstLine="709"/>
      </w:pPr>
      <w:r w:rsidRPr="00E52DDE">
        <w:t>Проведен сбор и обобщение предложений комитетов и комиссий Зак</w:t>
      </w:r>
      <w:r w:rsidRPr="00E52DDE">
        <w:t>о</w:t>
      </w:r>
      <w:r w:rsidRPr="00E52DDE">
        <w:t>нодательного Собрания Иркутской области, аппарата по реализации рек</w:t>
      </w:r>
      <w:r w:rsidRPr="00E52DDE">
        <w:t>о</w:t>
      </w:r>
      <w:r w:rsidRPr="00E52DDE">
        <w:lastRenderedPageBreak/>
        <w:t>мендаций парламентских слушаний «О мерах по предупреждению негати</w:t>
      </w:r>
      <w:r w:rsidRPr="00E52DDE">
        <w:t>в</w:t>
      </w:r>
      <w:r w:rsidRPr="00E52DDE">
        <w:t>ных вызовов национальной экономике и о первоочередных задачах эконом</w:t>
      </w:r>
      <w:r w:rsidRPr="00E52DDE">
        <w:t>и</w:t>
      </w:r>
      <w:r w:rsidRPr="00E52DDE">
        <w:t>ческого развития в современных условиях».</w:t>
      </w:r>
    </w:p>
    <w:p w:rsidR="00F345A8" w:rsidRPr="00E52DDE" w:rsidRDefault="00F345A8" w:rsidP="00F345A8">
      <w:pPr>
        <w:ind w:firstLine="709"/>
      </w:pPr>
      <w:r w:rsidRPr="00E52DDE">
        <w:t xml:space="preserve">Разработаны и внесены предложения в проект </w:t>
      </w:r>
      <w:r w:rsidR="004402B0" w:rsidRPr="00E52DDE">
        <w:t>п</w:t>
      </w:r>
      <w:r w:rsidRPr="00E52DDE">
        <w:t>остановления Закон</w:t>
      </w:r>
      <w:r w:rsidRPr="00E52DDE">
        <w:t>о</w:t>
      </w:r>
      <w:r w:rsidRPr="00E52DDE">
        <w:t>дательного Собрания Иркутской области «Об отчете начальника Главного управления Министерства</w:t>
      </w:r>
      <w:r w:rsidR="00F32CA2" w:rsidRPr="00E52DDE">
        <w:t xml:space="preserve"> </w:t>
      </w:r>
      <w:r w:rsidRPr="00E52DDE">
        <w:t>внутренних</w:t>
      </w:r>
      <w:r w:rsidR="00F32CA2" w:rsidRPr="00E52DDE">
        <w:t xml:space="preserve"> </w:t>
      </w:r>
      <w:r w:rsidRPr="00E52DDE">
        <w:t>дел Российской Федерации</w:t>
      </w:r>
      <w:r w:rsidR="00F32CA2" w:rsidRPr="00E52DDE">
        <w:t xml:space="preserve"> </w:t>
      </w:r>
      <w:r w:rsidRPr="00E52DDE">
        <w:t>по</w:t>
      </w:r>
      <w:r w:rsidR="00F32CA2" w:rsidRPr="00E52DDE">
        <w:t xml:space="preserve"> </w:t>
      </w:r>
      <w:r w:rsidRPr="00E52DDE">
        <w:t>Ирку</w:t>
      </w:r>
      <w:r w:rsidRPr="00E52DDE">
        <w:t>т</w:t>
      </w:r>
      <w:r w:rsidRPr="00E52DDE">
        <w:t>ской</w:t>
      </w:r>
      <w:r w:rsidR="00F32CA2" w:rsidRPr="00E52DDE">
        <w:t xml:space="preserve"> </w:t>
      </w:r>
      <w:r w:rsidRPr="00E52DDE">
        <w:t xml:space="preserve">области А.Е. </w:t>
      </w:r>
      <w:proofErr w:type="spellStart"/>
      <w:r w:rsidRPr="00E52DDE">
        <w:t>Калищука</w:t>
      </w:r>
      <w:proofErr w:type="spellEnd"/>
      <w:r w:rsidRPr="00E52DDE">
        <w:t>».</w:t>
      </w:r>
    </w:p>
    <w:p w:rsidR="00F345A8" w:rsidRPr="00E52DDE" w:rsidRDefault="00F345A8" w:rsidP="00F345A8">
      <w:pPr>
        <w:ind w:firstLine="708"/>
      </w:pPr>
      <w:r w:rsidRPr="00E52DDE">
        <w:t>Велась работа по обеспечению деятельности председателя Законод</w:t>
      </w:r>
      <w:r w:rsidRPr="00E52DDE">
        <w:t>а</w:t>
      </w:r>
      <w:r w:rsidRPr="00E52DDE">
        <w:t>тельного Собрания Иркутской области в должности председателя Комиссии Совета законодателей Российской Федерации при Федеральном Собрании Российской Федерации по делам Федерации, региональной политике и мес</w:t>
      </w:r>
      <w:r w:rsidRPr="00E52DDE">
        <w:t>т</w:t>
      </w:r>
      <w:r w:rsidRPr="00E52DDE">
        <w:t>ному самоуправлению (далее – Комисси</w:t>
      </w:r>
      <w:r w:rsidR="004402B0" w:rsidRPr="00E52DDE">
        <w:t>я</w:t>
      </w:r>
      <w:r w:rsidRPr="00E52DDE">
        <w:t>). В рамках данного направления:</w:t>
      </w:r>
    </w:p>
    <w:p w:rsidR="00F345A8" w:rsidRPr="00E52DDE" w:rsidRDefault="00F345A8" w:rsidP="00F345A8">
      <w:pPr>
        <w:ind w:firstLine="708"/>
      </w:pPr>
      <w:r w:rsidRPr="00E52DDE">
        <w:t>1) В связи с запросом Председателя Комитета Совета Федерации Фед</w:t>
      </w:r>
      <w:r w:rsidRPr="00E52DDE">
        <w:t>е</w:t>
      </w:r>
      <w:r w:rsidRPr="00E52DDE">
        <w:t>рального Собрания Российской Федерации по конституционному законод</w:t>
      </w:r>
      <w:r w:rsidRPr="00E52DDE">
        <w:t>а</w:t>
      </w:r>
      <w:r w:rsidRPr="00E52DDE">
        <w:t xml:space="preserve">тельству и государственному строительству А.А. </w:t>
      </w:r>
      <w:proofErr w:type="spellStart"/>
      <w:r w:rsidRPr="00E52DDE">
        <w:t>Клишаса</w:t>
      </w:r>
      <w:proofErr w:type="spellEnd"/>
      <w:r w:rsidRPr="00E52DDE">
        <w:t xml:space="preserve"> от</w:t>
      </w:r>
      <w:r w:rsidR="00F32CA2" w:rsidRPr="00E52DDE">
        <w:t xml:space="preserve"> </w:t>
      </w:r>
      <w:r w:rsidRPr="00E52DDE">
        <w:t xml:space="preserve">8 декабря 2014 года № 3.1-39/4158 о рассмотрении Комиссией предложения члена Совета Федерации, полномочного представителя Совета Федерации в Верховном Суде Российской Федерации А.Г. </w:t>
      </w:r>
      <w:proofErr w:type="spellStart"/>
      <w:r w:rsidRPr="00E52DDE">
        <w:t>Лыскова</w:t>
      </w:r>
      <w:proofErr w:type="spellEnd"/>
      <w:r w:rsidRPr="00E52DDE">
        <w:t xml:space="preserve"> по вопросу унификации и сове</w:t>
      </w:r>
      <w:r w:rsidRPr="00E52DDE">
        <w:t>р</w:t>
      </w:r>
      <w:r w:rsidRPr="00E52DDE">
        <w:t>шенствования деятельности законодательных (представительных) органов государственной власти субъектов Российской Федерации, а также предл</w:t>
      </w:r>
      <w:r w:rsidRPr="00E52DDE">
        <w:t>о</w:t>
      </w:r>
      <w:r w:rsidRPr="00E52DDE">
        <w:t>жения о создании при Председателе Совета Федерации (или одном из его з</w:t>
      </w:r>
      <w:r w:rsidRPr="00E52DDE">
        <w:t>а</w:t>
      </w:r>
      <w:r w:rsidRPr="00E52DDE">
        <w:t>местителей) рабочей группы по подготовке Концепции об унификации и с</w:t>
      </w:r>
      <w:r w:rsidRPr="00E52DDE">
        <w:t>о</w:t>
      </w:r>
      <w:r w:rsidRPr="00E52DDE">
        <w:t>вершенствовании деятельности законодательных (представительных) орг</w:t>
      </w:r>
      <w:r w:rsidRPr="00E52DDE">
        <w:t>а</w:t>
      </w:r>
      <w:r w:rsidRPr="00E52DDE">
        <w:t>нов в Российской Федерации с возможными проектами законодательных р</w:t>
      </w:r>
      <w:r w:rsidRPr="00E52DDE">
        <w:t>е</w:t>
      </w:r>
      <w:r w:rsidRPr="00E52DDE">
        <w:t>шений собраны предложения членов Комиссии по данному вопросу. Пре</w:t>
      </w:r>
      <w:r w:rsidRPr="00E52DDE">
        <w:t>д</w:t>
      </w:r>
      <w:r w:rsidRPr="00E52DDE">
        <w:t xml:space="preserve">ложения обобщены, подготовленная консолидированная информация направлена А.А. </w:t>
      </w:r>
      <w:proofErr w:type="spellStart"/>
      <w:r w:rsidRPr="00E52DDE">
        <w:t>Клишасу</w:t>
      </w:r>
      <w:proofErr w:type="spellEnd"/>
      <w:r w:rsidRPr="00E52DDE">
        <w:t xml:space="preserve">, а также членам Комиссии. </w:t>
      </w:r>
    </w:p>
    <w:p w:rsidR="00F345A8" w:rsidRPr="00E52DDE" w:rsidRDefault="00F345A8" w:rsidP="00F345A8">
      <w:pPr>
        <w:ind w:firstLine="708"/>
      </w:pPr>
      <w:r w:rsidRPr="00E52DDE">
        <w:t>2)</w:t>
      </w:r>
      <w:r w:rsidRPr="00E52DDE">
        <w:rPr>
          <w:bCs/>
        </w:rPr>
        <w:t xml:space="preserve"> Подготовлена </w:t>
      </w:r>
      <w:r w:rsidRPr="00E52DDE">
        <w:t>сводная информация о заключениях Комиссии на пр</w:t>
      </w:r>
      <w:r w:rsidRPr="00E52DDE">
        <w:t>о</w:t>
      </w:r>
      <w:r w:rsidRPr="00E52DDE">
        <w:t>екты законодательных инициатив в 2014 – 2015 годах.</w:t>
      </w:r>
    </w:p>
    <w:p w:rsidR="00F345A8" w:rsidRPr="00E52DDE" w:rsidRDefault="00F345A8" w:rsidP="00F345A8">
      <w:pPr>
        <w:ind w:firstLine="708"/>
        <w:rPr>
          <w:bCs/>
        </w:rPr>
      </w:pPr>
      <w:r w:rsidRPr="00E52DDE">
        <w:rPr>
          <w:bCs/>
        </w:rPr>
        <w:t>3)</w:t>
      </w:r>
      <w:r w:rsidRPr="00E52DDE">
        <w:t xml:space="preserve"> Подготовлена </w:t>
      </w:r>
      <w:r w:rsidRPr="00E52DDE">
        <w:rPr>
          <w:bCs/>
        </w:rPr>
        <w:t>информация о сотрудничестве в рамках заключенных Соглашений между законодательными (представительными) органами суб</w:t>
      </w:r>
      <w:r w:rsidRPr="00E52DDE">
        <w:rPr>
          <w:bCs/>
        </w:rPr>
        <w:t>ъ</w:t>
      </w:r>
      <w:r w:rsidRPr="00E52DDE">
        <w:rPr>
          <w:bCs/>
        </w:rPr>
        <w:t>ектов Российской Федерации, членами Комиссии и Государственным Сов</w:t>
      </w:r>
      <w:r w:rsidRPr="00E52DDE">
        <w:rPr>
          <w:bCs/>
        </w:rPr>
        <w:t>е</w:t>
      </w:r>
      <w:r w:rsidRPr="00E52DDE">
        <w:rPr>
          <w:bCs/>
        </w:rPr>
        <w:t>том Республики Крым – парламентом Республики Крым.</w:t>
      </w:r>
    </w:p>
    <w:p w:rsidR="00F345A8" w:rsidRPr="00E52DDE" w:rsidRDefault="00F345A8" w:rsidP="00F345A8">
      <w:pPr>
        <w:ind w:firstLine="708"/>
      </w:pPr>
      <w:r w:rsidRPr="00E52DDE">
        <w:rPr>
          <w:bCs/>
        </w:rPr>
        <w:t>4) Членам Комиссии направлено письмо о проведении 27 апреля</w:t>
      </w:r>
      <w:r w:rsidR="00F32CA2" w:rsidRPr="00E52DDE">
        <w:rPr>
          <w:bCs/>
        </w:rPr>
        <w:t xml:space="preserve"> </w:t>
      </w:r>
      <w:r w:rsidRPr="00E52DDE">
        <w:rPr>
          <w:bCs/>
        </w:rPr>
        <w:t>2015 года заседания Совета законодателей и о направлении</w:t>
      </w:r>
      <w:r w:rsidR="00F32CA2" w:rsidRPr="00E52DDE">
        <w:rPr>
          <w:bCs/>
        </w:rPr>
        <w:t xml:space="preserve"> </w:t>
      </w:r>
      <w:r w:rsidRPr="00E52DDE">
        <w:rPr>
          <w:bCs/>
        </w:rPr>
        <w:t xml:space="preserve">предложений, оценок, суждений по развитию парламентаризма в России в будущем. </w:t>
      </w:r>
    </w:p>
    <w:p w:rsidR="00F345A8" w:rsidRPr="00E52DDE" w:rsidRDefault="00F345A8" w:rsidP="00F345A8">
      <w:pPr>
        <w:ind w:firstLine="709"/>
        <w:rPr>
          <w:bCs/>
        </w:rPr>
      </w:pPr>
      <w:r w:rsidRPr="00E52DDE">
        <w:t xml:space="preserve">В течение </w:t>
      </w:r>
      <w:r w:rsidR="004402B0" w:rsidRPr="00E52DDE">
        <w:t>1-го</w:t>
      </w:r>
      <w:r w:rsidRPr="00E52DDE">
        <w:t xml:space="preserve"> квартала 2015 года сотрудники отдела принимали уч</w:t>
      </w:r>
      <w:r w:rsidRPr="00E52DDE">
        <w:t>а</w:t>
      </w:r>
      <w:r w:rsidRPr="00E52DDE">
        <w:t>стие в проведени</w:t>
      </w:r>
      <w:r w:rsidR="004402B0" w:rsidRPr="00E52DDE">
        <w:t>и</w:t>
      </w:r>
      <w:r w:rsidRPr="00E52DDE">
        <w:t xml:space="preserve"> мониторинга реализации Закона Иркутской области от</w:t>
      </w:r>
      <w:r w:rsidR="00F32CA2" w:rsidRPr="00E52DDE">
        <w:t xml:space="preserve"> </w:t>
      </w:r>
      <w:r w:rsidRPr="00E52DDE">
        <w:t>27 декабря 2013 года № 167-ОЗ «Об организации проведения капитального р</w:t>
      </w:r>
      <w:r w:rsidRPr="00E52DDE">
        <w:t>е</w:t>
      </w:r>
      <w:r w:rsidRPr="00E52DDE">
        <w:t>монта общего имущества в многоквартирных домах на территории Ирку</w:t>
      </w:r>
      <w:r w:rsidRPr="00E52DDE">
        <w:t>т</w:t>
      </w:r>
      <w:r w:rsidRPr="00E52DDE">
        <w:t xml:space="preserve">ской области». </w:t>
      </w:r>
      <w:r w:rsidRPr="00E52DDE">
        <w:rPr>
          <w:bCs/>
        </w:rPr>
        <w:t>В рамках мониторинга был подготовлен</w:t>
      </w:r>
      <w:r w:rsidR="00F32CA2" w:rsidRPr="00E52DDE">
        <w:rPr>
          <w:bCs/>
        </w:rPr>
        <w:t xml:space="preserve"> </w:t>
      </w:r>
      <w:r w:rsidRPr="00E52DDE">
        <w:rPr>
          <w:bCs/>
        </w:rPr>
        <w:t>и направлен</w:t>
      </w:r>
      <w:r w:rsidR="00F32CA2" w:rsidRPr="00E52DDE">
        <w:rPr>
          <w:bCs/>
        </w:rPr>
        <w:t xml:space="preserve"> </w:t>
      </w:r>
      <w:r w:rsidRPr="00E52DDE">
        <w:rPr>
          <w:bCs/>
        </w:rPr>
        <w:t>запрос в муниципальные образования Иркутской области</w:t>
      </w:r>
      <w:r w:rsidR="00F32CA2" w:rsidRPr="00E52DDE">
        <w:rPr>
          <w:bCs/>
        </w:rPr>
        <w:t xml:space="preserve"> </w:t>
      </w:r>
      <w:r w:rsidRPr="00E52DDE">
        <w:rPr>
          <w:bCs/>
        </w:rPr>
        <w:t>(письмо мэрам и главам а</w:t>
      </w:r>
      <w:r w:rsidRPr="00E52DDE">
        <w:rPr>
          <w:bCs/>
        </w:rPr>
        <w:t>д</w:t>
      </w:r>
      <w:r w:rsidRPr="00E52DDE">
        <w:rPr>
          <w:bCs/>
        </w:rPr>
        <w:t>министраций городских округов от 19.01.2015</w:t>
      </w:r>
      <w:r w:rsidR="00F32CA2" w:rsidRPr="00E52DDE">
        <w:rPr>
          <w:bCs/>
        </w:rPr>
        <w:t xml:space="preserve"> </w:t>
      </w:r>
      <w:r w:rsidRPr="00E52DDE">
        <w:rPr>
          <w:bCs/>
        </w:rPr>
        <w:t>исх. № 65, мэрам муниц</w:t>
      </w:r>
      <w:r w:rsidRPr="00E52DDE">
        <w:rPr>
          <w:bCs/>
        </w:rPr>
        <w:t>и</w:t>
      </w:r>
      <w:r w:rsidRPr="00E52DDE">
        <w:rPr>
          <w:bCs/>
        </w:rPr>
        <w:t>пальных районов от 19.01.2015</w:t>
      </w:r>
      <w:r w:rsidR="00F32CA2" w:rsidRPr="00E52DDE">
        <w:rPr>
          <w:bCs/>
        </w:rPr>
        <w:t xml:space="preserve"> </w:t>
      </w:r>
      <w:r w:rsidRPr="00E52DDE">
        <w:rPr>
          <w:bCs/>
        </w:rPr>
        <w:t>исх. № 64, с приложением письма главам п</w:t>
      </w:r>
      <w:r w:rsidRPr="00E52DDE">
        <w:rPr>
          <w:bCs/>
        </w:rPr>
        <w:t>о</w:t>
      </w:r>
      <w:r w:rsidRPr="00E52DDE">
        <w:rPr>
          <w:bCs/>
        </w:rPr>
        <w:lastRenderedPageBreak/>
        <w:t>селений) по практике реализации вышеуказанного Закона на территории м</w:t>
      </w:r>
      <w:r w:rsidRPr="00E52DDE">
        <w:rPr>
          <w:bCs/>
        </w:rPr>
        <w:t>у</w:t>
      </w:r>
      <w:r w:rsidRPr="00E52DDE">
        <w:rPr>
          <w:bCs/>
        </w:rPr>
        <w:t>ниципальных образований. По результатам мониторинга выявлены:</w:t>
      </w:r>
    </w:p>
    <w:p w:rsidR="00F345A8" w:rsidRPr="00E52DDE" w:rsidRDefault="00F345A8" w:rsidP="00F345A8">
      <w:pPr>
        <w:ind w:firstLine="709"/>
      </w:pPr>
      <w:r w:rsidRPr="00E52DDE">
        <w:t>- наиболее острые проблемные вопросы, возникающие в ходе взаим</w:t>
      </w:r>
      <w:r w:rsidRPr="00E52DDE">
        <w:t>о</w:t>
      </w:r>
      <w:r w:rsidRPr="00E52DDE">
        <w:t>действия с Фондом капитального ремонта многоквартирных домов Ирку</w:t>
      </w:r>
      <w:r w:rsidRPr="00E52DDE">
        <w:t>т</w:t>
      </w:r>
      <w:r w:rsidRPr="00E52DDE">
        <w:t>ской области в рамках работы по организации капитального ремонта общего имущества в многоквартирных домах на территории муниципальных образ</w:t>
      </w:r>
      <w:r w:rsidRPr="00E52DDE">
        <w:t>о</w:t>
      </w:r>
      <w:r w:rsidRPr="00E52DDE">
        <w:t>ваний;</w:t>
      </w:r>
    </w:p>
    <w:p w:rsidR="00F345A8" w:rsidRPr="00E52DDE" w:rsidRDefault="00F345A8" w:rsidP="00F345A8">
      <w:pPr>
        <w:ind w:firstLine="709"/>
      </w:pPr>
      <w:r w:rsidRPr="00E52DDE">
        <w:t>- проблемные вопросы, связанные с реализацией региональной пр</w:t>
      </w:r>
      <w:r w:rsidRPr="00E52DDE">
        <w:t>о</w:t>
      </w:r>
      <w:r w:rsidRPr="00E52DDE">
        <w:t>граммы капитального ремонта многоквартирных домов в муниципальных образованиях Иркутской области;</w:t>
      </w:r>
    </w:p>
    <w:p w:rsidR="00F345A8" w:rsidRPr="00E52DDE" w:rsidRDefault="00F345A8" w:rsidP="00F345A8">
      <w:pPr>
        <w:ind w:firstLine="709"/>
      </w:pPr>
      <w:r w:rsidRPr="00E52DDE">
        <w:t>- проблемные вопросы, связанные с проведением инвентаризации мн</w:t>
      </w:r>
      <w:r w:rsidRPr="00E52DDE">
        <w:t>о</w:t>
      </w:r>
      <w:r w:rsidRPr="00E52DDE">
        <w:t>гоквартирных домов, расположенных на территории муниципального обр</w:t>
      </w:r>
      <w:r w:rsidRPr="00E52DDE">
        <w:t>а</w:t>
      </w:r>
      <w:r w:rsidRPr="00E52DDE">
        <w:t>зования;</w:t>
      </w:r>
    </w:p>
    <w:p w:rsidR="00F345A8" w:rsidRPr="00E52DDE" w:rsidRDefault="00F345A8" w:rsidP="00F345A8">
      <w:pPr>
        <w:ind w:firstLine="709"/>
      </w:pPr>
      <w:r w:rsidRPr="00E52DDE">
        <w:t>- проблемные вопросы, связанные</w:t>
      </w:r>
      <w:r w:rsidR="00F32CA2" w:rsidRPr="00E52DDE">
        <w:t xml:space="preserve"> </w:t>
      </w:r>
      <w:r w:rsidRPr="00E52DDE">
        <w:t>с</w:t>
      </w:r>
      <w:r w:rsidR="00F32CA2" w:rsidRPr="00E52DDE">
        <w:t xml:space="preserve"> </w:t>
      </w:r>
      <w:r w:rsidRPr="00E52DDE">
        <w:t>проведением работы по</w:t>
      </w:r>
      <w:r w:rsidR="00F32CA2" w:rsidRPr="00E52DDE">
        <w:t xml:space="preserve"> </w:t>
      </w:r>
      <w:r w:rsidRPr="00E52DDE">
        <w:t>выявлению и признанию многоквартирных домов аварийными и подлежащими сносу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</w:t>
      </w:r>
      <w:r w:rsidRPr="00E52DDE">
        <w:t>а</w:t>
      </w:r>
      <w:r w:rsidRPr="00E52DDE">
        <w:t>новлением Правительства Российской Федерации от 28 января 2006 года № 47.</w:t>
      </w:r>
    </w:p>
    <w:p w:rsidR="00F345A8" w:rsidRPr="00E52DDE" w:rsidRDefault="00F345A8" w:rsidP="00F345A8">
      <w:pPr>
        <w:ind w:firstLine="709"/>
      </w:pPr>
      <w:r w:rsidRPr="00E52DDE">
        <w:t>Муниципальными образованиями Иркутской области представлены:</w:t>
      </w:r>
    </w:p>
    <w:p w:rsidR="00F345A8" w:rsidRPr="00E52DDE" w:rsidRDefault="00F345A8" w:rsidP="00F345A8">
      <w:pPr>
        <w:ind w:firstLine="709"/>
      </w:pPr>
      <w:r w:rsidRPr="00E52DDE">
        <w:t>- сведения о предусмотренных в местных бюджетах средствах для оплаты взноса на капитальный ремонт общего имущества в многокварти</w:t>
      </w:r>
      <w:r w:rsidRPr="00E52DDE">
        <w:t>р</w:t>
      </w:r>
      <w:r w:rsidRPr="00E52DDE">
        <w:t>ных домах в части муниципального жилищного фонда;</w:t>
      </w:r>
    </w:p>
    <w:p w:rsidR="00F345A8" w:rsidRPr="00E52DDE" w:rsidRDefault="00F345A8" w:rsidP="00F345A8">
      <w:pPr>
        <w:ind w:firstLine="709"/>
      </w:pPr>
      <w:r w:rsidRPr="00E52DDE">
        <w:t>- информация о принятых мерах по разъяснению гражданам положений жилищного законодательства, регулирующего порядок организации и пров</w:t>
      </w:r>
      <w:r w:rsidRPr="00E52DDE">
        <w:t>е</w:t>
      </w:r>
      <w:r w:rsidRPr="00E52DDE">
        <w:t>дения</w:t>
      </w:r>
      <w:r w:rsidR="00F32CA2" w:rsidRPr="00E52DDE">
        <w:t xml:space="preserve"> </w:t>
      </w:r>
      <w:r w:rsidRPr="00E52DDE">
        <w:t>капитального ремонта общего имущества в многоквартирных домах, порядка уплаты взносов на капитальный ремонт общего имущества в мног</w:t>
      </w:r>
      <w:r w:rsidRPr="00E52DDE">
        <w:t>о</w:t>
      </w:r>
      <w:r w:rsidRPr="00E52DDE">
        <w:t>квартирном доме;</w:t>
      </w:r>
    </w:p>
    <w:p w:rsidR="00F345A8" w:rsidRPr="00E52DDE" w:rsidRDefault="00F345A8" w:rsidP="00F345A8">
      <w:pPr>
        <w:ind w:firstLine="709"/>
      </w:pPr>
      <w:r w:rsidRPr="00E52DDE">
        <w:t>- сведения об утверждении краткосрочных планов реализации реги</w:t>
      </w:r>
      <w:r w:rsidRPr="00E52DDE">
        <w:t>о</w:t>
      </w:r>
      <w:r w:rsidRPr="00E52DDE">
        <w:t>нальной программы капитального ремонта на территории муниципальных образований;</w:t>
      </w:r>
    </w:p>
    <w:p w:rsidR="00F345A8" w:rsidRPr="00E52DDE" w:rsidRDefault="00F345A8" w:rsidP="00F345A8">
      <w:pPr>
        <w:ind w:firstLine="709"/>
      </w:pPr>
      <w:r w:rsidRPr="00E52DDE">
        <w:t>- сведения о проведенных общих собраниях собственников помещений в многоквартирном доме для решения вопроса о выборе способа формиров</w:t>
      </w:r>
      <w:r w:rsidRPr="00E52DDE">
        <w:t>а</w:t>
      </w:r>
      <w:r w:rsidRPr="00E52DDE">
        <w:t>ния фонда капитального ремонта, если такое решение не было принято ранее;</w:t>
      </w:r>
    </w:p>
    <w:p w:rsidR="00F345A8" w:rsidRPr="00E52DDE" w:rsidRDefault="00F345A8" w:rsidP="00F345A8">
      <w:pPr>
        <w:ind w:firstLine="709"/>
      </w:pPr>
      <w:r w:rsidRPr="00E52DDE">
        <w:t>- сведения о принятых органом местного самоуправления решениях о формировании фонда капитального ремонта на счете регионального операт</w:t>
      </w:r>
      <w:r w:rsidRPr="00E52DDE">
        <w:t>о</w:t>
      </w:r>
      <w:r w:rsidRPr="00E52DDE">
        <w:t>ра в соответствии с частью 7 статьи 170 Жилищного кодекса Российской Ф</w:t>
      </w:r>
      <w:r w:rsidRPr="00E52DDE">
        <w:t>е</w:t>
      </w:r>
      <w:r w:rsidRPr="00E52DDE">
        <w:t>дерации.</w:t>
      </w:r>
    </w:p>
    <w:p w:rsidR="00F345A8" w:rsidRPr="00E52DDE" w:rsidRDefault="00F345A8" w:rsidP="00F345A8">
      <w:pPr>
        <w:ind w:firstLine="708"/>
      </w:pPr>
      <w:r w:rsidRPr="00E52DDE">
        <w:t>В рамках совместной работы с отделом по взаимодействию с предст</w:t>
      </w:r>
      <w:r w:rsidRPr="00E52DDE">
        <w:t>а</w:t>
      </w:r>
      <w:r w:rsidRPr="00E52DDE">
        <w:t>вительными органами муниципальных образований аппарата Законодател</w:t>
      </w:r>
      <w:r w:rsidRPr="00E52DDE">
        <w:t>ь</w:t>
      </w:r>
      <w:r w:rsidRPr="00E52DDE">
        <w:t xml:space="preserve">ного Собрания Иркутской области осуществлялась работа по подготовке экспертных оценок материалов областного конкурса на лучшую организацию </w:t>
      </w:r>
      <w:r w:rsidRPr="00E52DDE">
        <w:lastRenderedPageBreak/>
        <w:t>работы представительного органа муниципального образования Иркутской области в 2014 году.</w:t>
      </w:r>
    </w:p>
    <w:p w:rsidR="00F345A8" w:rsidRPr="00E52DDE" w:rsidRDefault="00F345A8" w:rsidP="00F345A8">
      <w:pPr>
        <w:ind w:firstLine="709"/>
      </w:pPr>
      <w:r w:rsidRPr="00E52DDE">
        <w:t>В рамках обеспечения работы руководства</w:t>
      </w:r>
      <w:r w:rsidR="00F32CA2" w:rsidRPr="00E52DDE">
        <w:t xml:space="preserve"> </w:t>
      </w:r>
      <w:r w:rsidRPr="00E52DDE">
        <w:t>Законодательного Собрания в составе областного организационного комитета «Победа» проводился рег</w:t>
      </w:r>
      <w:r w:rsidRPr="00E52DDE">
        <w:t>у</w:t>
      </w:r>
      <w:r w:rsidRPr="00E52DDE">
        <w:t>лярный мониторинг реализации плана мероприятий по подготовке к праз</w:t>
      </w:r>
      <w:r w:rsidRPr="00E52DDE">
        <w:t>д</w:t>
      </w:r>
      <w:r w:rsidRPr="00E52DDE">
        <w:t>нованию в Иркутской области 70-й годовщины Победы в Великой Отеч</w:t>
      </w:r>
      <w:r w:rsidRPr="00E52DDE">
        <w:t>е</w:t>
      </w:r>
      <w:r w:rsidRPr="00E52DDE">
        <w:t xml:space="preserve">ственной войне 1941 – 1945 годов. </w:t>
      </w:r>
    </w:p>
    <w:p w:rsidR="00F345A8" w:rsidRPr="00E52DDE" w:rsidRDefault="00F345A8" w:rsidP="00F345A8">
      <w:pPr>
        <w:ind w:firstLine="708"/>
      </w:pPr>
      <w:r w:rsidRPr="00E52DDE">
        <w:t xml:space="preserve">Велась работа по размещению материалов о деятельности депутатов Законодательного Собрания </w:t>
      </w:r>
      <w:r w:rsidR="004402B0" w:rsidRPr="00E52DDE">
        <w:t xml:space="preserve">в </w:t>
      </w:r>
      <w:r w:rsidRPr="00E52DDE">
        <w:t>средств</w:t>
      </w:r>
      <w:r w:rsidR="004402B0" w:rsidRPr="00E52DDE">
        <w:t>ах</w:t>
      </w:r>
      <w:r w:rsidRPr="00E52DDE">
        <w:t xml:space="preserve"> массовой информации</w:t>
      </w:r>
      <w:r w:rsidR="004402B0" w:rsidRPr="00E52DDE">
        <w:t>,</w:t>
      </w:r>
      <w:r w:rsidRPr="00E52DDE">
        <w:t xml:space="preserve"> на офиц</w:t>
      </w:r>
      <w:r w:rsidRPr="00E52DDE">
        <w:t>и</w:t>
      </w:r>
      <w:r w:rsidRPr="00E52DDE">
        <w:t>альном сайте Законодательного Собрания Иркутской области в сети «Инте</w:t>
      </w:r>
      <w:r w:rsidRPr="00E52DDE">
        <w:t>р</w:t>
      </w:r>
      <w:r w:rsidRPr="00E52DDE">
        <w:t xml:space="preserve">нет». </w:t>
      </w:r>
    </w:p>
    <w:p w:rsidR="00F345A8" w:rsidRPr="00E52DDE" w:rsidRDefault="00F345A8" w:rsidP="00F345A8">
      <w:pPr>
        <w:ind w:firstLine="708"/>
      </w:pPr>
      <w:r w:rsidRPr="00E52DDE">
        <w:rPr>
          <w:bCs/>
        </w:rPr>
        <w:t>В рамках работы по совершенствованию официального сайта Закон</w:t>
      </w:r>
      <w:r w:rsidRPr="00E52DDE">
        <w:rPr>
          <w:bCs/>
        </w:rPr>
        <w:t>о</w:t>
      </w:r>
      <w:r w:rsidRPr="00E52DDE">
        <w:rPr>
          <w:bCs/>
        </w:rPr>
        <w:t>дательного Собрания Иркутской области в сети «Интернет» подготовлены соответствующие предложения, а также сводная информация с предложен</w:t>
      </w:r>
      <w:r w:rsidRPr="00E52DDE">
        <w:rPr>
          <w:bCs/>
        </w:rPr>
        <w:t>и</w:t>
      </w:r>
      <w:r w:rsidRPr="00E52DDE">
        <w:rPr>
          <w:bCs/>
        </w:rPr>
        <w:t>ями, поступившими от подразделений аппарата Законодательного Собрания Иркутской области.</w:t>
      </w:r>
    </w:p>
    <w:p w:rsidR="00F345A8" w:rsidRPr="00E52DDE" w:rsidRDefault="00F345A8" w:rsidP="00F345A8">
      <w:pPr>
        <w:ind w:firstLine="708"/>
      </w:pPr>
      <w:r w:rsidRPr="00E52DDE">
        <w:t>С 1 января по 31 марта 2015 года на основании ежедневной информ</w:t>
      </w:r>
      <w:r w:rsidRPr="00E52DDE">
        <w:t>а</w:t>
      </w:r>
      <w:r w:rsidRPr="00E52DDE">
        <w:t xml:space="preserve">ции </w:t>
      </w:r>
      <w:r w:rsidRPr="00E52DDE">
        <w:rPr>
          <w:bCs/>
        </w:rPr>
        <w:t>Главного</w:t>
      </w:r>
      <w:r w:rsidRPr="00E52DDE">
        <w:t xml:space="preserve"> </w:t>
      </w:r>
      <w:r w:rsidRPr="00E52DDE">
        <w:rPr>
          <w:bCs/>
        </w:rPr>
        <w:t>управления</w:t>
      </w:r>
      <w:r w:rsidRPr="00E52DDE">
        <w:t xml:space="preserve"> </w:t>
      </w:r>
      <w:r w:rsidRPr="00E52DDE">
        <w:rPr>
          <w:bCs/>
        </w:rPr>
        <w:t>МВД</w:t>
      </w:r>
      <w:r w:rsidRPr="00E52DDE">
        <w:t xml:space="preserve"> </w:t>
      </w:r>
      <w:r w:rsidRPr="00E52DDE">
        <w:rPr>
          <w:bCs/>
        </w:rPr>
        <w:t>России</w:t>
      </w:r>
      <w:r w:rsidRPr="00E52DDE">
        <w:t xml:space="preserve"> </w:t>
      </w:r>
      <w:r w:rsidRPr="00E52DDE">
        <w:rPr>
          <w:bCs/>
        </w:rPr>
        <w:t>по</w:t>
      </w:r>
      <w:r w:rsidRPr="00E52DDE">
        <w:t xml:space="preserve"> </w:t>
      </w:r>
      <w:r w:rsidRPr="00E52DDE">
        <w:rPr>
          <w:bCs/>
        </w:rPr>
        <w:t>Иркутской</w:t>
      </w:r>
      <w:r w:rsidRPr="00E52DDE">
        <w:t xml:space="preserve"> </w:t>
      </w:r>
      <w:r w:rsidRPr="00E52DDE">
        <w:rPr>
          <w:bCs/>
        </w:rPr>
        <w:t xml:space="preserve">области </w:t>
      </w:r>
      <w:r w:rsidRPr="00E52DDE">
        <w:t xml:space="preserve">проводился анализ криминогенной ситуации в Иркутской области. </w:t>
      </w:r>
    </w:p>
    <w:p w:rsidR="00F345A8" w:rsidRPr="00E52DDE" w:rsidRDefault="00F345A8" w:rsidP="00F345A8">
      <w:pPr>
        <w:ind w:firstLine="708"/>
      </w:pPr>
      <w:r w:rsidRPr="00E52DDE">
        <w:t>Для проведения в феврале и весной 2015 года выездных семинаров для представительных органов местного самоуправления был актуализирован блок базового доклада «Краткая характеристика социально-экономической ситуации в Иркутской области».</w:t>
      </w:r>
    </w:p>
    <w:p w:rsidR="00F345A8" w:rsidRPr="00E52DDE" w:rsidRDefault="00F345A8" w:rsidP="00F345A8">
      <w:pPr>
        <w:ind w:firstLine="709"/>
      </w:pPr>
      <w:r w:rsidRPr="00E52DDE">
        <w:t>В соответствии с планом работы отдела в 1-м квартале сотрудниками осуществлялась работа по мониторингу информационного поля СМИ Ирку</w:t>
      </w:r>
      <w:r w:rsidRPr="00E52DDE">
        <w:t>т</w:t>
      </w:r>
      <w:r w:rsidRPr="00E52DDE">
        <w:t>ской области,</w:t>
      </w:r>
      <w:r w:rsidR="00F32CA2" w:rsidRPr="00E52DDE">
        <w:t xml:space="preserve"> </w:t>
      </w:r>
      <w:r w:rsidRPr="00E52DDE">
        <w:t xml:space="preserve">мониторингу социально-экономической и общественно-политической ситуации в регионе. </w:t>
      </w:r>
    </w:p>
    <w:p w:rsidR="00F345A8" w:rsidRPr="00E52DDE" w:rsidRDefault="00F345A8" w:rsidP="00F345A8">
      <w:pPr>
        <w:ind w:firstLine="709"/>
      </w:pPr>
      <w:r w:rsidRPr="00E52DDE">
        <w:t>При исследовании социально-экономического положения Иркутской области, муниципальных образований Иркутской области сотрудниками о</w:t>
      </w:r>
      <w:r w:rsidRPr="00E52DDE">
        <w:t>т</w:t>
      </w:r>
      <w:r w:rsidRPr="00E52DDE">
        <w:t>дела обрабатывались данные территориального органа государственной ст</w:t>
      </w:r>
      <w:r w:rsidRPr="00E52DDE">
        <w:t>а</w:t>
      </w:r>
      <w:r w:rsidRPr="00E52DDE">
        <w:t>тистики, данные Контрольно-счетной палаты Иркутской области, Правител</w:t>
      </w:r>
      <w:r w:rsidRPr="00E52DDE">
        <w:t>ь</w:t>
      </w:r>
      <w:r w:rsidRPr="00E52DDE">
        <w:t>ства Иркутской области, представительных органов муниципальных образ</w:t>
      </w:r>
      <w:r w:rsidRPr="00E52DDE">
        <w:t>о</w:t>
      </w:r>
      <w:r w:rsidRPr="00E52DDE">
        <w:t>ваний Иркутской области. Данные обобщались и были представлены в ан</w:t>
      </w:r>
      <w:r w:rsidRPr="00E52DDE">
        <w:t>а</w:t>
      </w:r>
      <w:r w:rsidRPr="00E52DDE">
        <w:t>литической записке «О ключевых тенденциях развития социально-экономической ситуации в Иркутской области». Также подготовлены спра</w:t>
      </w:r>
      <w:r w:rsidRPr="00E52DDE">
        <w:t>в</w:t>
      </w:r>
      <w:r w:rsidRPr="00E52DDE">
        <w:t>ки «Динамика отдельных показателей, характеризующих развитие сельск</w:t>
      </w:r>
      <w:r w:rsidR="004402B0" w:rsidRPr="00E52DDE">
        <w:t xml:space="preserve">ого </w:t>
      </w:r>
      <w:r w:rsidRPr="00E52DDE">
        <w:t>хозяйства в Иркутской области в 2014 году»; «Динамика изменения потреб</w:t>
      </w:r>
      <w:r w:rsidRPr="00E52DDE">
        <w:t>и</w:t>
      </w:r>
      <w:r w:rsidRPr="00E52DDE">
        <w:t>тельских цен на продукты питания в г. Иркутске».</w:t>
      </w:r>
    </w:p>
    <w:p w:rsidR="00F345A8" w:rsidRPr="00E52DDE" w:rsidRDefault="00F345A8" w:rsidP="00F345A8">
      <w:pPr>
        <w:ind w:firstLine="708"/>
        <w:rPr>
          <w:bCs/>
        </w:rPr>
      </w:pPr>
      <w:r w:rsidRPr="00E52DDE">
        <w:t>Ежедневно пополнялась база данных</w:t>
      </w:r>
      <w:r w:rsidR="00DC48C3" w:rsidRPr="00E52DDE">
        <w:t>,</w:t>
      </w:r>
      <w:r w:rsidRPr="00E52DDE">
        <w:t xml:space="preserve"> необходимых для контент-анализа материалов печатных и электронных региональных СМИ, отража</w:t>
      </w:r>
      <w:r w:rsidRPr="00E52DDE">
        <w:t>ю</w:t>
      </w:r>
      <w:r w:rsidRPr="00E52DDE">
        <w:t>щих деятельность Законодательного Собрания Иркутской области.</w:t>
      </w:r>
      <w:r w:rsidRPr="00E52DDE">
        <w:rPr>
          <w:bCs/>
        </w:rPr>
        <w:t xml:space="preserve"> </w:t>
      </w:r>
    </w:p>
    <w:p w:rsidR="00F345A8" w:rsidRPr="00E52DDE" w:rsidRDefault="00F345A8" w:rsidP="00F345A8">
      <w:pPr>
        <w:ind w:firstLine="708"/>
      </w:pPr>
      <w:r w:rsidRPr="00E52DDE">
        <w:t>Ежедневно велась подготовка оперативного обзора ключевых матери</w:t>
      </w:r>
      <w:r w:rsidRPr="00E52DDE">
        <w:t>а</w:t>
      </w:r>
      <w:r w:rsidRPr="00E52DDE">
        <w:t xml:space="preserve">лов федеральных и региональных СМИ (и сети </w:t>
      </w:r>
      <w:r w:rsidR="004402B0" w:rsidRPr="00E52DDE">
        <w:t>«</w:t>
      </w:r>
      <w:r w:rsidRPr="00E52DDE">
        <w:t>Интернет</w:t>
      </w:r>
      <w:r w:rsidR="004402B0" w:rsidRPr="00E52DDE">
        <w:t>»</w:t>
      </w:r>
      <w:r w:rsidRPr="00E52DDE">
        <w:t>) о развитии о</w:t>
      </w:r>
      <w:r w:rsidRPr="00E52DDE">
        <w:t>б</w:t>
      </w:r>
      <w:r w:rsidRPr="00E52DDE">
        <w:t xml:space="preserve">щественно-политической ситуации в России и Иркутской области. Готовился </w:t>
      </w:r>
      <w:r w:rsidRPr="00E52DDE">
        <w:lastRenderedPageBreak/>
        <w:t>оперативный обзор ключевых материалов мониторинга региональных СМИ</w:t>
      </w:r>
      <w:r w:rsidR="004402B0" w:rsidRPr="00E52DDE">
        <w:t>,</w:t>
      </w:r>
      <w:r w:rsidRPr="00E52DDE">
        <w:t xml:space="preserve"> отражающих деятельность Законодательного Собрания Иркутской области. Готовились аналитические записки «О ключевых тенденциях освещения де</w:t>
      </w:r>
      <w:r w:rsidRPr="00E52DDE">
        <w:t>я</w:t>
      </w:r>
      <w:r w:rsidRPr="00E52DDE">
        <w:t>тельности Законодательного Собрания Иркутской области в региональных средствах массовой информации (СМИ)».</w:t>
      </w:r>
    </w:p>
    <w:p w:rsidR="00F345A8" w:rsidRPr="00E52DDE" w:rsidRDefault="00F345A8" w:rsidP="00F345A8">
      <w:pPr>
        <w:ind w:firstLine="708"/>
      </w:pPr>
      <w:r w:rsidRPr="00E52DDE">
        <w:t>В соответствии с заявкой комитета по бюджету, ценообразованию, ф</w:t>
      </w:r>
      <w:r w:rsidRPr="00E52DDE">
        <w:t>и</w:t>
      </w:r>
      <w:r w:rsidRPr="00E52DDE">
        <w:t>нансово-экономическому и налоговому законодательству дважды в неделю готовятся обзоры материалов федеральных и региональных СМИ, отража</w:t>
      </w:r>
      <w:r w:rsidRPr="00E52DDE">
        <w:t>ю</w:t>
      </w:r>
      <w:r w:rsidRPr="00E52DDE">
        <w:t>щих дискуссию по финансово-экономическим проблемам, вопросам корре</w:t>
      </w:r>
      <w:r w:rsidRPr="00E52DDE">
        <w:t>к</w:t>
      </w:r>
      <w:r w:rsidRPr="00E52DDE">
        <w:t>тировок и исполнения бюджета Иркутской области.</w:t>
      </w:r>
    </w:p>
    <w:p w:rsidR="00F345A8" w:rsidRPr="00E52DDE" w:rsidRDefault="00F345A8" w:rsidP="00F345A8">
      <w:pPr>
        <w:ind w:firstLine="708"/>
      </w:pPr>
      <w:r w:rsidRPr="00E52DDE">
        <w:t>Еженедельно по заявке комитета по социально-культурному законод</w:t>
      </w:r>
      <w:r w:rsidRPr="00E52DDE">
        <w:t>а</w:t>
      </w:r>
      <w:r w:rsidRPr="00E52DDE">
        <w:t>тельству проводится мониторинг региональных материалов средств массовой информации по тематикам:</w:t>
      </w:r>
    </w:p>
    <w:p w:rsidR="00F345A8" w:rsidRPr="00E52DDE" w:rsidRDefault="00F345A8" w:rsidP="00F345A8">
      <w:pPr>
        <w:ind w:firstLine="708"/>
      </w:pPr>
      <w:r w:rsidRPr="00E52DDE">
        <w:t>- «Доступное дошкольное образование в Иркутской области»;</w:t>
      </w:r>
    </w:p>
    <w:p w:rsidR="00F345A8" w:rsidRPr="00E52DDE" w:rsidRDefault="00F345A8" w:rsidP="00F345A8">
      <w:pPr>
        <w:ind w:firstLine="708"/>
      </w:pPr>
      <w:r w:rsidRPr="00E52DDE">
        <w:t>- «Модернизация образования в Иркутской области»;</w:t>
      </w:r>
    </w:p>
    <w:p w:rsidR="00F345A8" w:rsidRPr="00E52DDE" w:rsidRDefault="00F345A8" w:rsidP="00F345A8">
      <w:pPr>
        <w:ind w:firstLine="708"/>
        <w:rPr>
          <w:b/>
        </w:rPr>
      </w:pPr>
      <w:r w:rsidRPr="00E52DDE">
        <w:t>- «Квотирование мест для инвалидов в Иркутской области»</w:t>
      </w:r>
      <w:r w:rsidR="004402B0" w:rsidRPr="00E52DDE">
        <w:t>.</w:t>
      </w:r>
    </w:p>
    <w:p w:rsidR="00F345A8" w:rsidRPr="00E52DDE" w:rsidRDefault="00F345A8" w:rsidP="00F345A8">
      <w:pPr>
        <w:ind w:firstLine="708"/>
        <w:rPr>
          <w:bCs/>
        </w:rPr>
      </w:pPr>
      <w:r w:rsidRPr="00E52DDE">
        <w:rPr>
          <w:bCs/>
        </w:rPr>
        <w:t>Сотрудники отдела принимали участие в проведении сессий Законод</w:t>
      </w:r>
      <w:r w:rsidRPr="00E52DDE">
        <w:rPr>
          <w:bCs/>
        </w:rPr>
        <w:t>а</w:t>
      </w:r>
      <w:r w:rsidRPr="00E52DDE">
        <w:rPr>
          <w:bCs/>
        </w:rPr>
        <w:t>тельного Собрания Иркутской области (согласно планам работы сессий).</w:t>
      </w:r>
    </w:p>
    <w:p w:rsidR="00F345A8" w:rsidRPr="00E52DDE" w:rsidRDefault="00F345A8" w:rsidP="00F345A8">
      <w:pPr>
        <w:ind w:firstLine="708"/>
      </w:pPr>
      <w:r w:rsidRPr="00E52DDE">
        <w:t>В целях обеспечения Законодатель</w:t>
      </w:r>
      <w:r w:rsidR="004402B0" w:rsidRPr="00E52DDE">
        <w:t>ного Собрания Иркутской области</w:t>
      </w:r>
      <w:r w:rsidRPr="00E52DDE">
        <w:t xml:space="preserve"> необходимыми аналитическими и информационными материалами в 2015 году с Территориальным органом Федеральной службы государственной ст</w:t>
      </w:r>
      <w:r w:rsidRPr="00E52DDE">
        <w:t>а</w:t>
      </w:r>
      <w:r w:rsidRPr="00E52DDE">
        <w:t>тистики по Иркутской области заключен государственный контракт об ок</w:t>
      </w:r>
      <w:r w:rsidRPr="00E52DDE">
        <w:t>а</w:t>
      </w:r>
      <w:r w:rsidRPr="00E52DDE">
        <w:t>зании информационно-статистических услуг № 21 от 24 февраля 2015 года. Работа по исполнению контракта ведется в соответствии с условиями, ук</w:t>
      </w:r>
      <w:r w:rsidRPr="00E52DDE">
        <w:t>а</w:t>
      </w:r>
      <w:r w:rsidRPr="00E52DDE">
        <w:t>занными в контракте. В марте теку</w:t>
      </w:r>
      <w:r w:rsidR="004402B0" w:rsidRPr="00E52DDE">
        <w:t xml:space="preserve">щего года проведена экспертиза </w:t>
      </w:r>
      <w:r w:rsidRPr="00E52DDE">
        <w:t>соотве</w:t>
      </w:r>
      <w:r w:rsidRPr="00E52DDE">
        <w:t>т</w:t>
      </w:r>
      <w:r w:rsidRPr="00E52DDE">
        <w:t>стви</w:t>
      </w:r>
      <w:r w:rsidR="004402B0" w:rsidRPr="00E52DDE">
        <w:t>я</w:t>
      </w:r>
      <w:r w:rsidRPr="00E52DDE">
        <w:t xml:space="preserve"> результатов исполнения контракта по итогам первого квартала.</w:t>
      </w:r>
    </w:p>
    <w:p w:rsidR="00BA66D3" w:rsidRPr="00E52DDE" w:rsidRDefault="00BA66D3" w:rsidP="00282F25">
      <w:pPr>
        <w:pStyle w:val="3"/>
      </w:pPr>
      <w:bookmarkStart w:id="37" w:name="_Toc384633542"/>
      <w:bookmarkStart w:id="38" w:name="_Toc416188688"/>
      <w:r w:rsidRPr="00E52DDE">
        <w:t>Освещение деятельности Законодательного Собрания в СМИ</w:t>
      </w:r>
      <w:bookmarkEnd w:id="37"/>
      <w:bookmarkEnd w:id="38"/>
    </w:p>
    <w:p w:rsidR="002F0ECF" w:rsidRPr="00E52DDE" w:rsidRDefault="002F0ECF" w:rsidP="00D37E03">
      <w:pPr>
        <w:ind w:firstLine="726"/>
      </w:pPr>
      <w:r w:rsidRPr="00E52DDE">
        <w:t>Отделом по освещению деятельности Законодательного Собрания И</w:t>
      </w:r>
      <w:r w:rsidRPr="00E52DDE">
        <w:t>р</w:t>
      </w:r>
      <w:r w:rsidRPr="00E52DDE">
        <w:t>кутской области исполнены все мероприятия, запланированные на 1-й ква</w:t>
      </w:r>
      <w:r w:rsidRPr="00E52DDE">
        <w:t>р</w:t>
      </w:r>
      <w:r w:rsidRPr="00E52DDE">
        <w:t>тал 2015 года</w:t>
      </w:r>
      <w:r w:rsidR="004402B0" w:rsidRPr="00E52DDE">
        <w:t>,</w:t>
      </w:r>
      <w:r w:rsidRPr="00E52DDE">
        <w:t xml:space="preserve"> в полном объеме. </w:t>
      </w:r>
    </w:p>
    <w:p w:rsidR="002F0ECF" w:rsidRPr="00E52DDE" w:rsidRDefault="002F0ECF" w:rsidP="00D37E03">
      <w:pPr>
        <w:ind w:firstLine="726"/>
      </w:pPr>
      <w:r w:rsidRPr="00E52DDE">
        <w:t>В рамках освещения деятельности Законодательного Собрания в теч</w:t>
      </w:r>
      <w:r w:rsidRPr="00E52DDE">
        <w:t>е</w:t>
      </w:r>
      <w:r w:rsidRPr="00E52DDE">
        <w:t>ние 1-го квартала проведена следующая работа:</w:t>
      </w:r>
    </w:p>
    <w:p w:rsidR="002F0ECF" w:rsidRPr="00E52DDE" w:rsidRDefault="002F0ECF" w:rsidP="00D37E03">
      <w:pPr>
        <w:ind w:firstLine="726"/>
      </w:pPr>
      <w:r w:rsidRPr="00E52DDE">
        <w:t>1. В региональных средствах массовой информации при содействии отдела вышло 725</w:t>
      </w:r>
      <w:r w:rsidR="00F32CA2" w:rsidRPr="00E52DDE">
        <w:t xml:space="preserve"> </w:t>
      </w:r>
      <w:r w:rsidRPr="00E52DDE">
        <w:t>информационных материалов о деятельности Законод</w:t>
      </w:r>
      <w:r w:rsidRPr="00E52DDE">
        <w:t>а</w:t>
      </w:r>
      <w:r w:rsidRPr="00E52DDE">
        <w:t>тельного Собрания, в том числе в газетах –</w:t>
      </w:r>
      <w:r w:rsidR="00F32CA2" w:rsidRPr="00E52DDE">
        <w:t xml:space="preserve"> </w:t>
      </w:r>
      <w:r w:rsidRPr="00E52DDE">
        <w:t>237,</w:t>
      </w:r>
      <w:r w:rsidR="00F32CA2" w:rsidRPr="00E52DDE">
        <w:t xml:space="preserve"> </w:t>
      </w:r>
      <w:r w:rsidRPr="00E52DDE">
        <w:t>на телевидении – 119,</w:t>
      </w:r>
      <w:r w:rsidR="00F32CA2" w:rsidRPr="00E52DDE">
        <w:t xml:space="preserve"> </w:t>
      </w:r>
      <w:r w:rsidRPr="00E52DDE">
        <w:t>на р</w:t>
      </w:r>
      <w:r w:rsidRPr="00E52DDE">
        <w:t>а</w:t>
      </w:r>
      <w:r w:rsidRPr="00E52DDE">
        <w:t>дио – 66, в лентах новостей информационных агентств – 303. Качественный анализ содержания информационных материалов и сопоставление изучаемой информации с реальным содержанием деятельности</w:t>
      </w:r>
      <w:r w:rsidR="00F32CA2" w:rsidRPr="00E52DDE">
        <w:t xml:space="preserve"> </w:t>
      </w:r>
      <w:r w:rsidRPr="00E52DDE">
        <w:t xml:space="preserve">позволяют делать вывод о полноте и достоверности отражения в средствах массовой информации всех аспектов работы областного парламента. </w:t>
      </w:r>
    </w:p>
    <w:p w:rsidR="002F0ECF" w:rsidRPr="00E52DDE" w:rsidRDefault="002F0ECF" w:rsidP="00D37E03">
      <w:pPr>
        <w:ind w:firstLine="726"/>
      </w:pPr>
      <w:r w:rsidRPr="00E52DDE">
        <w:t xml:space="preserve"> 2. Специалистами отдела подготовлено 76 информационных матери</w:t>
      </w:r>
      <w:r w:rsidRPr="00E52DDE">
        <w:t>а</w:t>
      </w:r>
      <w:r w:rsidRPr="00E52DDE">
        <w:t>лов для размещения на сайте Законодательного Собрания. Освещалась зак</w:t>
      </w:r>
      <w:r w:rsidRPr="00E52DDE">
        <w:t>о</w:t>
      </w:r>
      <w:r w:rsidRPr="00E52DDE">
        <w:t xml:space="preserve">нотворческая деятельность в комитетах и комиссиях, депутатские слушания, </w:t>
      </w:r>
      <w:r w:rsidRPr="00E52DDE">
        <w:lastRenderedPageBreak/>
        <w:t>круглые столы (в соответствии с планом работы Законодательного Собр</w:t>
      </w:r>
      <w:r w:rsidRPr="00E52DDE">
        <w:t>а</w:t>
      </w:r>
      <w:r w:rsidRPr="00E52DDE">
        <w:t xml:space="preserve">ния), заседания коллегий, тематические семинары, стажировки депутатов представительных органов и депутатская деятельность в избирательных округах. </w:t>
      </w:r>
    </w:p>
    <w:p w:rsidR="002F0ECF" w:rsidRPr="00E52DDE" w:rsidRDefault="002F0ECF" w:rsidP="00D37E03">
      <w:pPr>
        <w:ind w:firstLine="726"/>
      </w:pPr>
      <w:r w:rsidRPr="00E52DDE">
        <w:t>3. В газете «Областная» опубликован ряд тематических информацио</w:t>
      </w:r>
      <w:r w:rsidRPr="00E52DDE">
        <w:t>н</w:t>
      </w:r>
      <w:r w:rsidRPr="00E52DDE">
        <w:t>ных материалов о деятельности Законодательного Собрания. Освещалась р</w:t>
      </w:r>
      <w:r w:rsidRPr="00E52DDE">
        <w:t>а</w:t>
      </w:r>
      <w:r w:rsidRPr="00E52DDE">
        <w:t>бота комитетов и комиссий, сессий и наиболее значимые мероприятия Зак</w:t>
      </w:r>
      <w:r w:rsidRPr="00E52DDE">
        <w:t>о</w:t>
      </w:r>
      <w:r w:rsidRPr="00E52DDE">
        <w:t xml:space="preserve">нодательного Собрания. </w:t>
      </w:r>
    </w:p>
    <w:p w:rsidR="002F0ECF" w:rsidRPr="00E52DDE" w:rsidRDefault="002F0ECF" w:rsidP="00D37E03">
      <w:pPr>
        <w:ind w:firstLine="726"/>
      </w:pPr>
      <w:r w:rsidRPr="00E52DDE">
        <w:t>4.</w:t>
      </w:r>
      <w:r w:rsidR="003C1CB0" w:rsidRPr="00E52DDE">
        <w:t xml:space="preserve"> </w:t>
      </w:r>
      <w:r w:rsidRPr="00E52DDE">
        <w:t>Организовано 2 интервью,</w:t>
      </w:r>
      <w:r w:rsidR="00F32CA2" w:rsidRPr="00E52DDE">
        <w:t xml:space="preserve"> </w:t>
      </w:r>
      <w:r w:rsidRPr="00E52DDE">
        <w:t>2 пресс-конференции, 7 подходов к пре</w:t>
      </w:r>
      <w:r w:rsidRPr="00E52DDE">
        <w:t>с</w:t>
      </w:r>
      <w:r w:rsidRPr="00E52DDE">
        <w:t>се председателя и заместителя председателя Законодательного Собрания, р</w:t>
      </w:r>
      <w:r w:rsidRPr="00E52DDE">
        <w:t>у</w:t>
      </w:r>
      <w:r w:rsidRPr="00E52DDE">
        <w:t>ководителей комитетов и комиссий Законодательного Собрания.</w:t>
      </w:r>
    </w:p>
    <w:p w:rsidR="002F0ECF" w:rsidRPr="00E52DDE" w:rsidRDefault="002F0ECF" w:rsidP="00D37E03">
      <w:pPr>
        <w:ind w:firstLine="726"/>
      </w:pPr>
      <w:r w:rsidRPr="00E52DDE">
        <w:t>5. Вышли в эфир на телеканале «АИСТ» и размещены на сайте Закон</w:t>
      </w:r>
      <w:r w:rsidRPr="00E52DDE">
        <w:t>о</w:t>
      </w:r>
      <w:r w:rsidRPr="00E52DDE">
        <w:t>дательного Собрания 7 телепрограмм «Законодатель».</w:t>
      </w:r>
    </w:p>
    <w:p w:rsidR="002F0ECF" w:rsidRPr="00E52DDE" w:rsidRDefault="002F0ECF" w:rsidP="00D37E03">
      <w:pPr>
        <w:ind w:firstLine="726"/>
      </w:pPr>
      <w:r w:rsidRPr="00E52DDE">
        <w:t>6. Разосланы в средства массовой информации области и размещены на сайтах Законодательного Собрания,</w:t>
      </w:r>
      <w:r w:rsidR="00F32CA2" w:rsidRPr="00E52DDE">
        <w:t xml:space="preserve"> </w:t>
      </w:r>
      <w:r w:rsidRPr="00E52DDE">
        <w:t>«</w:t>
      </w:r>
      <w:proofErr w:type="spellStart"/>
      <w:r w:rsidRPr="00E52DDE">
        <w:t>Сибинфо</w:t>
      </w:r>
      <w:proofErr w:type="spellEnd"/>
      <w:r w:rsidRPr="00E52DDE">
        <w:t xml:space="preserve">» и в газете «МК Байкал» 8 выпусков информационного бюллетеня «Парламентский вестник». </w:t>
      </w:r>
    </w:p>
    <w:p w:rsidR="002F0ECF" w:rsidRPr="00E52DDE" w:rsidRDefault="002F0ECF" w:rsidP="00D37E03">
      <w:pPr>
        <w:ind w:firstLine="726"/>
      </w:pPr>
      <w:r w:rsidRPr="00E52DDE">
        <w:t>7. Разосланы в средства массовой информации Иркутской области и размещены на сайтах Законодательного Собрания,</w:t>
      </w:r>
      <w:r w:rsidR="00F32CA2" w:rsidRPr="00E52DDE">
        <w:t xml:space="preserve"> </w:t>
      </w:r>
      <w:r w:rsidRPr="00E52DDE">
        <w:t>«Байкал Инфо»</w:t>
      </w:r>
      <w:r w:rsidR="00F32CA2" w:rsidRPr="00E52DDE">
        <w:t xml:space="preserve"> </w:t>
      </w:r>
      <w:r w:rsidRPr="00E52DDE">
        <w:t>и в газете «Копейка»</w:t>
      </w:r>
      <w:r w:rsidR="00F32CA2" w:rsidRPr="00E52DDE">
        <w:t xml:space="preserve"> </w:t>
      </w:r>
      <w:r w:rsidRPr="00E52DDE">
        <w:t xml:space="preserve">9 выпусков информационного бюллетеня «Депутатский дневник». </w:t>
      </w:r>
    </w:p>
    <w:p w:rsidR="00D903BC" w:rsidRPr="00E52DDE" w:rsidRDefault="002F0ECF" w:rsidP="00D37E03">
      <w:pPr>
        <w:ind w:firstLine="726"/>
      </w:pPr>
      <w:r w:rsidRPr="00E52DDE">
        <w:t xml:space="preserve">8. Вышли в эфир на радио ТРК «Иркутск» 8 выпусков радиопередачи «Парламентская среда». </w:t>
      </w:r>
    </w:p>
    <w:p w:rsidR="002F0ECF" w:rsidRPr="00E52DDE" w:rsidRDefault="002F0ECF" w:rsidP="00D37E03">
      <w:pPr>
        <w:ind w:firstLine="726"/>
      </w:pPr>
      <w:r w:rsidRPr="00E52DDE">
        <w:t>9. Подготовлены и изданы 4 газеты «Депутатский дневник» и 4 спец</w:t>
      </w:r>
      <w:r w:rsidRPr="00E52DDE">
        <w:t>и</w:t>
      </w:r>
      <w:r w:rsidRPr="00E52DDE">
        <w:t>альных выпуска информационной ленты «Депутатский дневник», посвяще</w:t>
      </w:r>
      <w:r w:rsidRPr="00E52DDE">
        <w:t>н</w:t>
      </w:r>
      <w:r w:rsidRPr="00E52DDE">
        <w:t>ные деятельности фракции политической партии «</w:t>
      </w:r>
      <w:r w:rsidR="003C1CB0" w:rsidRPr="00E52DDE">
        <w:t>ЕДИНАЯ РОССИЯ</w:t>
      </w:r>
      <w:r w:rsidRPr="00E52DDE">
        <w:t>» в З</w:t>
      </w:r>
      <w:r w:rsidRPr="00E52DDE">
        <w:t>а</w:t>
      </w:r>
      <w:r w:rsidRPr="00E52DDE">
        <w:t>конодательном Собрании.</w:t>
      </w:r>
    </w:p>
    <w:p w:rsidR="002F0ECF" w:rsidRPr="00E52DDE" w:rsidRDefault="002F0ECF" w:rsidP="00D37E03">
      <w:pPr>
        <w:ind w:firstLine="726"/>
      </w:pPr>
      <w:r w:rsidRPr="00E52DDE">
        <w:t>10. Подготовлены тексты</w:t>
      </w:r>
      <w:r w:rsidR="00F32CA2" w:rsidRPr="00E52DDE">
        <w:t xml:space="preserve"> </w:t>
      </w:r>
      <w:r w:rsidRPr="00E52DDE">
        <w:t>для 42 поздравлений и приветственных адр</w:t>
      </w:r>
      <w:r w:rsidRPr="00E52DDE">
        <w:t>е</w:t>
      </w:r>
      <w:r w:rsidRPr="00E52DDE">
        <w:t>сов.</w:t>
      </w:r>
    </w:p>
    <w:p w:rsidR="002F0ECF" w:rsidRPr="00E52DDE" w:rsidRDefault="002F0ECF" w:rsidP="00D37E03">
      <w:pPr>
        <w:ind w:firstLine="726"/>
      </w:pPr>
      <w:r w:rsidRPr="00E52DDE">
        <w:t>11. Проведена аккредитация 122 журналистов из 25 средств массовой информации.</w:t>
      </w:r>
    </w:p>
    <w:p w:rsidR="002F0ECF" w:rsidRPr="00E52DDE" w:rsidRDefault="002F0ECF" w:rsidP="00D37E03">
      <w:pPr>
        <w:ind w:firstLine="726"/>
      </w:pPr>
      <w:r w:rsidRPr="00E52DDE">
        <w:t>12. Заключены 15 контрактов на освещение деятельности Законод</w:t>
      </w:r>
      <w:r w:rsidRPr="00E52DDE">
        <w:t>а</w:t>
      </w:r>
      <w:r w:rsidRPr="00E52DDE">
        <w:t xml:space="preserve">тельного Собрания с редакциями средств массовой информации. </w:t>
      </w:r>
    </w:p>
    <w:p w:rsidR="002F0ECF" w:rsidRPr="00E52DDE" w:rsidRDefault="002F0ECF" w:rsidP="00D37E03">
      <w:pPr>
        <w:ind w:firstLine="726"/>
      </w:pPr>
      <w:r w:rsidRPr="00E52DDE">
        <w:t>13. Подготовлено и опубликовано распоряжение о</w:t>
      </w:r>
      <w:r w:rsidR="00F32CA2" w:rsidRPr="00E52DDE">
        <w:t xml:space="preserve"> </w:t>
      </w:r>
      <w:r w:rsidRPr="00E52DDE">
        <w:t>конкурсе лучших материалов и концепций по освещению деятельности Законодательного С</w:t>
      </w:r>
      <w:r w:rsidRPr="00E52DDE">
        <w:t>о</w:t>
      </w:r>
      <w:r w:rsidRPr="00E52DDE">
        <w:t>брания в 2015 году.</w:t>
      </w:r>
      <w:r w:rsidR="00F32CA2" w:rsidRPr="00E52DDE">
        <w:t xml:space="preserve"> </w:t>
      </w:r>
    </w:p>
    <w:p w:rsidR="00BA66D3" w:rsidRPr="00E52DDE" w:rsidRDefault="00BA66D3" w:rsidP="00282F25">
      <w:pPr>
        <w:pStyle w:val="3"/>
      </w:pPr>
      <w:bookmarkStart w:id="39" w:name="_Toc416188689"/>
      <w:r w:rsidRPr="00E52DDE">
        <w:t>Обеспечение взаимодействия с представительными органами</w:t>
      </w:r>
      <w:r w:rsidR="009E2F2D" w:rsidRPr="00E52DDE">
        <w:t xml:space="preserve"> </w:t>
      </w:r>
      <w:r w:rsidRPr="00E52DDE">
        <w:t>муниципальных образований</w:t>
      </w:r>
      <w:bookmarkEnd w:id="39"/>
    </w:p>
    <w:p w:rsidR="00D83C21" w:rsidRPr="00E52DDE" w:rsidRDefault="00D83C21" w:rsidP="00D37E03">
      <w:pPr>
        <w:ind w:firstLine="709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В течение 1-го квартала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проводилось организационно-правовое и и</w:t>
      </w:r>
      <w:r w:rsidRPr="00E52DDE">
        <w:rPr>
          <w:rFonts w:eastAsia="Times New Roman"/>
          <w:lang w:eastAsia="ru-RU"/>
        </w:rPr>
        <w:t>н</w:t>
      </w:r>
      <w:r w:rsidRPr="00E52DDE">
        <w:rPr>
          <w:rFonts w:eastAsia="Times New Roman"/>
          <w:lang w:eastAsia="ru-RU"/>
        </w:rPr>
        <w:t>формационно-методическое сопровождение деятельности представительных органов муниципальных образований по подготовке и проведению семин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ров и стажировки с депутатами представительных органов муниципальных образований (формирование повестки с учетом предложений депутатов, по</w:t>
      </w:r>
      <w:r w:rsidRPr="00E52DDE">
        <w:rPr>
          <w:rFonts w:eastAsia="Times New Roman"/>
          <w:lang w:eastAsia="ru-RU"/>
        </w:rPr>
        <w:t>д</w:t>
      </w:r>
      <w:r w:rsidRPr="00E52DDE">
        <w:rPr>
          <w:rFonts w:eastAsia="Times New Roman"/>
          <w:lang w:eastAsia="ru-RU"/>
        </w:rPr>
        <w:t>готовка базового доклада руководителей семинаров и стажировки, решение организационных вопросов с органами местного самоуправления,</w:t>
      </w:r>
      <w:r w:rsidRPr="00E52DDE">
        <w:rPr>
          <w:rFonts w:eastAsia="Times New Roman"/>
          <w:b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взаим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lastRenderedPageBreak/>
        <w:t>действие с депутатами Законодательного Собрания, представителями Прав</w:t>
      </w:r>
      <w:r w:rsidRPr="00E52DDE">
        <w:rPr>
          <w:rFonts w:eastAsia="Times New Roman"/>
          <w:lang w:eastAsia="ru-RU"/>
        </w:rPr>
        <w:t>и</w:t>
      </w:r>
      <w:r w:rsidRPr="00E52DDE">
        <w:rPr>
          <w:rFonts w:eastAsia="Times New Roman"/>
          <w:lang w:eastAsia="ru-RU"/>
        </w:rPr>
        <w:t>тельства Иркутской области, докладчиками).</w:t>
      </w:r>
    </w:p>
    <w:p w:rsidR="00D83C21" w:rsidRPr="00E52DDE" w:rsidRDefault="00D83C21" w:rsidP="00D37E03">
      <w:pPr>
        <w:ind w:firstLine="709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В рамках проведения Конкурса на лучшую организацию работы пре</w:t>
      </w:r>
      <w:r w:rsidRPr="00E52DDE">
        <w:rPr>
          <w:rFonts w:eastAsia="Times New Roman"/>
          <w:lang w:eastAsia="ru-RU"/>
        </w:rPr>
        <w:t>д</w:t>
      </w:r>
      <w:r w:rsidRPr="00E52DDE">
        <w:rPr>
          <w:rFonts w:eastAsia="Times New Roman"/>
          <w:lang w:eastAsia="ru-RU"/>
        </w:rPr>
        <w:t>ставительных органов муниципальных образований Иркутской области с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трудниками отдела осуществлялось организационно-техническое обеспеч</w:t>
      </w:r>
      <w:r w:rsidRPr="00E52DDE">
        <w:rPr>
          <w:rFonts w:eastAsia="Times New Roman"/>
          <w:lang w:eastAsia="ru-RU"/>
        </w:rPr>
        <w:t>е</w:t>
      </w:r>
      <w:r w:rsidRPr="00E52DDE">
        <w:rPr>
          <w:rFonts w:eastAsia="Times New Roman"/>
          <w:lang w:eastAsia="ru-RU"/>
        </w:rPr>
        <w:t>ние работы конкурсной комиссии (прием конкурсных документов от пре</w:t>
      </w:r>
      <w:r w:rsidRPr="00E52DDE">
        <w:rPr>
          <w:rFonts w:eastAsia="Times New Roman"/>
          <w:lang w:eastAsia="ru-RU"/>
        </w:rPr>
        <w:t>д</w:t>
      </w:r>
      <w:r w:rsidRPr="00E52DDE">
        <w:rPr>
          <w:rFonts w:eastAsia="Times New Roman"/>
          <w:lang w:eastAsia="ru-RU"/>
        </w:rPr>
        <w:t>ставительных органов муниципальных образований Иркутской области, формирование экспертных групп по номинациям из числа членов конкур</w:t>
      </w:r>
      <w:r w:rsidRPr="00E52DDE">
        <w:rPr>
          <w:rFonts w:eastAsia="Times New Roman"/>
          <w:lang w:eastAsia="ru-RU"/>
        </w:rPr>
        <w:t>с</w:t>
      </w:r>
      <w:r w:rsidRPr="00E52DDE">
        <w:rPr>
          <w:rFonts w:eastAsia="Times New Roman"/>
          <w:lang w:eastAsia="ru-RU"/>
        </w:rPr>
        <w:t>ной комиссии, составление листов экспертных оценок для членов комиссии, подготовка заседания конкурсной комиссии, подготовка протокола заседания комиссии).</w:t>
      </w:r>
    </w:p>
    <w:p w:rsidR="00D83C21" w:rsidRPr="00E52DDE" w:rsidRDefault="00D83C21" w:rsidP="00D37E03">
      <w:pPr>
        <w:ind w:firstLine="709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Проводилась организационно-методическая работа по подготовке зас</w:t>
      </w:r>
      <w:r w:rsidRPr="00E52DDE">
        <w:rPr>
          <w:rFonts w:eastAsia="Times New Roman"/>
          <w:lang w:eastAsia="ru-RU"/>
        </w:rPr>
        <w:t>е</w:t>
      </w:r>
      <w:r w:rsidRPr="00E52DDE">
        <w:rPr>
          <w:rFonts w:eastAsia="Times New Roman"/>
          <w:lang w:eastAsia="ru-RU"/>
        </w:rPr>
        <w:t>дания Общественного совета при Законодательном Собрании Иркутской о</w:t>
      </w:r>
      <w:r w:rsidRPr="00E52DDE">
        <w:rPr>
          <w:rFonts w:eastAsia="Times New Roman"/>
          <w:lang w:eastAsia="ru-RU"/>
        </w:rPr>
        <w:t>б</w:t>
      </w:r>
      <w:r w:rsidRPr="00E52DDE">
        <w:rPr>
          <w:rFonts w:eastAsia="Times New Roman"/>
          <w:lang w:eastAsia="ru-RU"/>
        </w:rPr>
        <w:t>ласти (формирование повестки, подготовка проектов решений, взаимоде</w:t>
      </w:r>
      <w:r w:rsidRPr="00E52DDE">
        <w:rPr>
          <w:rFonts w:eastAsia="Times New Roman"/>
          <w:lang w:eastAsia="ru-RU"/>
        </w:rPr>
        <w:t>й</w:t>
      </w:r>
      <w:r w:rsidRPr="00E52DDE">
        <w:rPr>
          <w:rFonts w:eastAsia="Times New Roman"/>
          <w:lang w:eastAsia="ru-RU"/>
        </w:rPr>
        <w:t>ствие с членами Общественного совета, постоянными комитетами и коми</w:t>
      </w:r>
      <w:r w:rsidRPr="00E52DDE">
        <w:rPr>
          <w:rFonts w:eastAsia="Times New Roman"/>
          <w:lang w:eastAsia="ru-RU"/>
        </w:rPr>
        <w:t>с</w:t>
      </w:r>
      <w:r w:rsidRPr="00E52DDE">
        <w:rPr>
          <w:rFonts w:eastAsia="Times New Roman"/>
          <w:lang w:eastAsia="ru-RU"/>
        </w:rPr>
        <w:t>сиями Законодательного Собрания Иркутской области).</w:t>
      </w:r>
    </w:p>
    <w:p w:rsidR="00D83C21" w:rsidRPr="00E52DDE" w:rsidRDefault="00D83C21" w:rsidP="00D37E03">
      <w:pPr>
        <w:ind w:firstLine="709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 xml:space="preserve">В рамках подготовки к проведению общественной дискуссии на тему </w:t>
      </w:r>
      <w:r w:rsidRPr="00E52DDE">
        <w:rPr>
          <w:rFonts w:eastAsia="Times New Roman"/>
          <w:b/>
          <w:lang w:eastAsia="ru-RU"/>
        </w:rPr>
        <w:t>«Концепция государственной семейной политики в Российской Федер</w:t>
      </w:r>
      <w:r w:rsidRPr="00E52DDE">
        <w:rPr>
          <w:rFonts w:eastAsia="Times New Roman"/>
          <w:b/>
          <w:lang w:eastAsia="ru-RU"/>
        </w:rPr>
        <w:t>а</w:t>
      </w:r>
      <w:r w:rsidRPr="00E52DDE">
        <w:rPr>
          <w:rFonts w:eastAsia="Times New Roman"/>
          <w:b/>
          <w:lang w:eastAsia="ru-RU"/>
        </w:rPr>
        <w:t>ции до 2025 года»</w:t>
      </w:r>
      <w:r w:rsidRPr="00E52DDE">
        <w:rPr>
          <w:rFonts w:eastAsia="Times New Roman"/>
          <w:lang w:eastAsia="ru-RU"/>
        </w:rPr>
        <w:t xml:space="preserve"> сотрудниками отдела подготовлены проекты документов (повестка, список приглашенных, резолюция для участников дискуссии); осуществлялось взаимодействие с докладчиками, приглашенными.</w:t>
      </w:r>
    </w:p>
    <w:p w:rsidR="00D83C21" w:rsidRPr="00E52DDE" w:rsidRDefault="00D83C21" w:rsidP="00D37E03">
      <w:pPr>
        <w:ind w:firstLine="709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t>Сотрудниками отдела также оказывалась консультативная помощь председателям, депутатам, сотрудникам аппаратов представительных орг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нов муниципальных образований по совершенствованию имеющейся норм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тивно-правовой базы и разработке муниципальных правовых актов, регл</w:t>
      </w:r>
      <w:r w:rsidRPr="00E52DDE">
        <w:rPr>
          <w:rFonts w:eastAsia="Times New Roman"/>
          <w:lang w:eastAsia="ru-RU"/>
        </w:rPr>
        <w:t>а</w:t>
      </w:r>
      <w:r w:rsidRPr="00E52DDE">
        <w:rPr>
          <w:rFonts w:eastAsia="Times New Roman"/>
          <w:lang w:eastAsia="ru-RU"/>
        </w:rPr>
        <w:t>ментирующих деятельность представительных органов муниципальных о</w:t>
      </w:r>
      <w:r w:rsidRPr="00E52DDE">
        <w:rPr>
          <w:rFonts w:eastAsia="Times New Roman"/>
          <w:lang w:eastAsia="ru-RU"/>
        </w:rPr>
        <w:t>б</w:t>
      </w:r>
      <w:r w:rsidRPr="00E52DDE">
        <w:rPr>
          <w:rFonts w:eastAsia="Times New Roman"/>
          <w:lang w:eastAsia="ru-RU"/>
        </w:rPr>
        <w:t>разований; аккумулировалась информация (по материалам Конкурса) для сборника методических материалов для депутатов представительных органов муниципальных образований для использования в практической деятельн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>сти;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осуществлялся мониторинг значимых (проблемных) вопросов муниц</w:t>
      </w:r>
      <w:r w:rsidRPr="00E52DDE">
        <w:rPr>
          <w:rFonts w:eastAsia="Times New Roman"/>
          <w:lang w:eastAsia="ru-RU"/>
        </w:rPr>
        <w:t>и</w:t>
      </w:r>
      <w:r w:rsidRPr="00E52DDE">
        <w:rPr>
          <w:rFonts w:eastAsia="Times New Roman"/>
          <w:lang w:eastAsia="ru-RU"/>
        </w:rPr>
        <w:t xml:space="preserve">пальных образований Иркутской области, поступивших </w:t>
      </w:r>
      <w:r w:rsidR="001A5A11" w:rsidRPr="00E52DDE">
        <w:rPr>
          <w:rFonts w:eastAsia="Times New Roman"/>
          <w:lang w:eastAsia="ru-RU"/>
        </w:rPr>
        <w:t>во время проведения</w:t>
      </w:r>
      <w:r w:rsidR="00F32CA2" w:rsidRPr="00E52DDE">
        <w:rPr>
          <w:rFonts w:eastAsia="Times New Roman"/>
          <w:lang w:eastAsia="ru-RU"/>
        </w:rPr>
        <w:t xml:space="preserve"> </w:t>
      </w:r>
      <w:r w:rsidRPr="00E52DDE">
        <w:rPr>
          <w:rFonts w:eastAsia="Times New Roman"/>
          <w:lang w:eastAsia="ru-RU"/>
        </w:rPr>
        <w:t>семинар</w:t>
      </w:r>
      <w:r w:rsidR="001A5A11" w:rsidRPr="00E52DDE">
        <w:rPr>
          <w:rFonts w:eastAsia="Times New Roman"/>
          <w:lang w:eastAsia="ru-RU"/>
        </w:rPr>
        <w:t>ов</w:t>
      </w:r>
      <w:r w:rsidRPr="00E52DDE">
        <w:rPr>
          <w:rFonts w:eastAsia="Times New Roman"/>
          <w:lang w:eastAsia="ru-RU"/>
        </w:rPr>
        <w:t xml:space="preserve"> с депутатами представительных органов муниципальных образ</w:t>
      </w:r>
      <w:r w:rsidRPr="00E52DDE">
        <w:rPr>
          <w:rFonts w:eastAsia="Times New Roman"/>
          <w:lang w:eastAsia="ru-RU"/>
        </w:rPr>
        <w:t>о</w:t>
      </w:r>
      <w:r w:rsidRPr="00E52DDE">
        <w:rPr>
          <w:rFonts w:eastAsia="Times New Roman"/>
          <w:lang w:eastAsia="ru-RU"/>
        </w:rPr>
        <w:t xml:space="preserve">ваний. </w:t>
      </w:r>
    </w:p>
    <w:p w:rsidR="00BA66D3" w:rsidRPr="00E52DDE" w:rsidRDefault="00BA66D3" w:rsidP="00282F25">
      <w:pPr>
        <w:pStyle w:val="3"/>
      </w:pPr>
      <w:bookmarkStart w:id="40" w:name="_Toc384633543"/>
      <w:bookmarkStart w:id="41" w:name="_Toc416188690"/>
      <w:r w:rsidRPr="00E52DDE">
        <w:t>Кадровая работа</w:t>
      </w:r>
      <w:bookmarkEnd w:id="40"/>
      <w:bookmarkEnd w:id="41"/>
    </w:p>
    <w:p w:rsidR="003A238B" w:rsidRPr="00E52DDE" w:rsidRDefault="003A238B" w:rsidP="0041746A">
      <w:pPr>
        <w:rPr>
          <w:rStyle w:val="msonormal0"/>
        </w:rPr>
      </w:pPr>
      <w:r w:rsidRPr="00E52DDE">
        <w:t>Проведена работа по подготовке конкурса на формирование кадрового резерва аппарата Законодательного Собрания</w:t>
      </w:r>
      <w:r w:rsidR="00F32CA2" w:rsidRPr="00E52DDE">
        <w:t xml:space="preserve"> </w:t>
      </w:r>
      <w:r w:rsidRPr="00E52DDE">
        <w:t xml:space="preserve">Иркутской области (проверка достоверности сведений, представленных претендентами). </w:t>
      </w:r>
      <w:r w:rsidRPr="00E52DDE">
        <w:rPr>
          <w:rStyle w:val="msonormal0"/>
        </w:rPr>
        <w:t>Подготовка и проведение конкурса на замещение вакантных должностей (кадрового резе</w:t>
      </w:r>
      <w:r w:rsidRPr="00E52DDE">
        <w:rPr>
          <w:rStyle w:val="msonormal0"/>
        </w:rPr>
        <w:t>р</w:t>
      </w:r>
      <w:r w:rsidRPr="00E52DDE">
        <w:rPr>
          <w:rStyle w:val="msonormal0"/>
        </w:rPr>
        <w:t xml:space="preserve">ва для замещения вакантных должностей гражданской службы). </w:t>
      </w:r>
      <w:r w:rsidRPr="00E52DDE">
        <w:t>Проведен конкурс для включения в кадровый резерв аппарата Законодательного С</w:t>
      </w:r>
      <w:r w:rsidRPr="00E52DDE">
        <w:t>о</w:t>
      </w:r>
      <w:r w:rsidRPr="00E52DDE">
        <w:t>брания Иркутской области. В кадровый резерв аппарата Законодательного Собрания Иркутской области включены 13 человек.</w:t>
      </w:r>
      <w:r w:rsidRPr="00E52DDE">
        <w:rPr>
          <w:rStyle w:val="msonormal0"/>
        </w:rPr>
        <w:t xml:space="preserve"> Подготовлено и подп</w:t>
      </w:r>
      <w:r w:rsidRPr="00E52DDE">
        <w:rPr>
          <w:rStyle w:val="msonormal0"/>
        </w:rPr>
        <w:t>и</w:t>
      </w:r>
      <w:r w:rsidRPr="00E52DDE">
        <w:rPr>
          <w:rStyle w:val="msonormal0"/>
        </w:rPr>
        <w:t>сано распоряжение председателя Законодательного Собрания Иркутской о</w:t>
      </w:r>
      <w:r w:rsidRPr="00E52DDE">
        <w:rPr>
          <w:rStyle w:val="msonormal0"/>
        </w:rPr>
        <w:t>б</w:t>
      </w:r>
      <w:r w:rsidRPr="00E52DDE">
        <w:rPr>
          <w:rStyle w:val="msonormal0"/>
        </w:rPr>
        <w:lastRenderedPageBreak/>
        <w:t xml:space="preserve">ласти от 19.03.2015 107-к </w:t>
      </w:r>
      <w:r w:rsidR="003C1CB0" w:rsidRPr="00E52DDE">
        <w:rPr>
          <w:rStyle w:val="msonormal0"/>
        </w:rPr>
        <w:t>о</w:t>
      </w:r>
      <w:r w:rsidRPr="00E52DDE">
        <w:rPr>
          <w:rStyle w:val="msonormal0"/>
        </w:rPr>
        <w:t xml:space="preserve"> проведении конкурса на формирование кадрового резерва аппарата Законодательного Собрания Иркутской области – пров</w:t>
      </w:r>
      <w:r w:rsidRPr="00E52DDE">
        <w:rPr>
          <w:rStyle w:val="msonormal0"/>
        </w:rPr>
        <w:t>о</w:t>
      </w:r>
      <w:r w:rsidRPr="00E52DDE">
        <w:rPr>
          <w:rStyle w:val="msonormal0"/>
        </w:rPr>
        <w:t>дится работа по приему документов конкурсантов.</w:t>
      </w:r>
    </w:p>
    <w:p w:rsidR="003A238B" w:rsidRPr="00E52DDE" w:rsidRDefault="003A238B" w:rsidP="0041746A">
      <w:pPr>
        <w:rPr>
          <w:rStyle w:val="msonormal0"/>
        </w:rPr>
      </w:pPr>
      <w:r w:rsidRPr="00E52DDE">
        <w:t>Ведется работа по присвоению классных чинов гражданским служащим аппарата Законодательного Собрания Иркутской области. В</w:t>
      </w:r>
      <w:r w:rsidRPr="00E52DDE">
        <w:rPr>
          <w:rStyle w:val="msonormal0"/>
        </w:rPr>
        <w:t xml:space="preserve"> отчетном ква</w:t>
      </w:r>
      <w:r w:rsidRPr="00E52DDE">
        <w:rPr>
          <w:rStyle w:val="msonormal0"/>
        </w:rPr>
        <w:t>р</w:t>
      </w:r>
      <w:r w:rsidRPr="00E52DDE">
        <w:rPr>
          <w:rStyle w:val="msonormal0"/>
        </w:rPr>
        <w:t>тале не было необходимости в подготовке и проведении квалификационного экзамена по присвоению классных чинов государственной гражданской службы Иркутской области государственным гражданским служащим, зам</w:t>
      </w:r>
      <w:r w:rsidRPr="00E52DDE">
        <w:rPr>
          <w:rStyle w:val="msonormal0"/>
        </w:rPr>
        <w:t>е</w:t>
      </w:r>
      <w:r w:rsidRPr="00E52DDE">
        <w:rPr>
          <w:rStyle w:val="msonormal0"/>
        </w:rPr>
        <w:t>щающим должности государственной гражданской службы Иркутской обл</w:t>
      </w:r>
      <w:r w:rsidRPr="00E52DDE">
        <w:rPr>
          <w:rStyle w:val="msonormal0"/>
        </w:rPr>
        <w:t>а</w:t>
      </w:r>
      <w:r w:rsidRPr="00E52DDE">
        <w:rPr>
          <w:rStyle w:val="msonormal0"/>
        </w:rPr>
        <w:t>сти.</w:t>
      </w:r>
    </w:p>
    <w:p w:rsidR="003A238B" w:rsidRPr="00E52DDE" w:rsidRDefault="003A238B" w:rsidP="0041746A">
      <w:pPr>
        <w:rPr>
          <w:rStyle w:val="msonormal0"/>
        </w:rPr>
      </w:pPr>
      <w:r w:rsidRPr="00E52DDE">
        <w:rPr>
          <w:rStyle w:val="msonormal0"/>
        </w:rPr>
        <w:t>Обеспечение оформления приема на работу и увольнения помощников депутатов Законодательного Собрания Иркутской области. В течение 1</w:t>
      </w:r>
      <w:r w:rsidR="008F4B4C" w:rsidRPr="00E52DDE">
        <w:rPr>
          <w:rStyle w:val="msonormal0"/>
        </w:rPr>
        <w:t>-го</w:t>
      </w:r>
      <w:r w:rsidR="00F32CA2" w:rsidRPr="00E52DDE">
        <w:rPr>
          <w:rStyle w:val="msonormal0"/>
        </w:rPr>
        <w:t xml:space="preserve"> </w:t>
      </w:r>
      <w:r w:rsidRPr="00E52DDE">
        <w:rPr>
          <w:rStyle w:val="msonormal0"/>
        </w:rPr>
        <w:t>квартала прием и оформление помощников депутатов Законодательного С</w:t>
      </w:r>
      <w:r w:rsidRPr="00E52DDE">
        <w:rPr>
          <w:rStyle w:val="msonormal0"/>
        </w:rPr>
        <w:t>о</w:t>
      </w:r>
      <w:r w:rsidRPr="00E52DDE">
        <w:rPr>
          <w:rStyle w:val="msonormal0"/>
        </w:rPr>
        <w:t>брания Иркутской области, офо</w:t>
      </w:r>
      <w:r w:rsidR="003C1CB0" w:rsidRPr="00E52DDE">
        <w:rPr>
          <w:rStyle w:val="msonormal0"/>
        </w:rPr>
        <w:t>рмление их отпусков осуществляли</w:t>
      </w:r>
      <w:r w:rsidRPr="00E52DDE">
        <w:rPr>
          <w:rStyle w:val="msonormal0"/>
        </w:rPr>
        <w:t>сь в соо</w:t>
      </w:r>
      <w:r w:rsidRPr="00E52DDE">
        <w:rPr>
          <w:rStyle w:val="msonormal0"/>
        </w:rPr>
        <w:t>т</w:t>
      </w:r>
      <w:r w:rsidRPr="00E52DDE">
        <w:rPr>
          <w:rStyle w:val="msonormal0"/>
        </w:rPr>
        <w:t>ветствии с трудовым законодательством Российской Федерации.</w:t>
      </w:r>
    </w:p>
    <w:p w:rsidR="003A238B" w:rsidRPr="00E52DDE" w:rsidRDefault="003C1CB0" w:rsidP="0041746A">
      <w:pPr>
        <w:rPr>
          <w:rStyle w:val="msonormal0"/>
        </w:rPr>
      </w:pPr>
      <w:r w:rsidRPr="00E52DDE">
        <w:rPr>
          <w:rStyle w:val="msonormal0"/>
        </w:rPr>
        <w:t>Подготовлены</w:t>
      </w:r>
      <w:r w:rsidR="003A238B" w:rsidRPr="00E52DDE">
        <w:rPr>
          <w:rStyle w:val="msonormal0"/>
        </w:rPr>
        <w:t xml:space="preserve"> и проведен</w:t>
      </w:r>
      <w:r w:rsidRPr="00E52DDE">
        <w:rPr>
          <w:rStyle w:val="msonormal0"/>
        </w:rPr>
        <w:t>ы</w:t>
      </w:r>
      <w:r w:rsidR="003A238B" w:rsidRPr="00E52DDE">
        <w:rPr>
          <w:rStyle w:val="msonormal0"/>
        </w:rPr>
        <w:t xml:space="preserve"> мероприяти</w:t>
      </w:r>
      <w:r w:rsidRPr="00E52DDE">
        <w:rPr>
          <w:rStyle w:val="msonormal0"/>
        </w:rPr>
        <w:t>я</w:t>
      </w:r>
      <w:r w:rsidR="003A238B" w:rsidRPr="00E52DDE">
        <w:rPr>
          <w:rStyle w:val="msonormal0"/>
        </w:rPr>
        <w:t xml:space="preserve"> по реализации государственн</w:t>
      </w:r>
      <w:r w:rsidR="003A238B" w:rsidRPr="00E52DDE">
        <w:rPr>
          <w:rStyle w:val="msonormal0"/>
        </w:rPr>
        <w:t>о</w:t>
      </w:r>
      <w:r w:rsidR="003A238B" w:rsidRPr="00E52DDE">
        <w:rPr>
          <w:rStyle w:val="msonormal0"/>
        </w:rPr>
        <w:t>го заказа по переподготовке и повышению квалификации государственных гражданских служащих аппарата Законодательного Собрания Иркутской о</w:t>
      </w:r>
      <w:r w:rsidR="003A238B" w:rsidRPr="00E52DDE">
        <w:rPr>
          <w:rStyle w:val="msonormal0"/>
        </w:rPr>
        <w:t>б</w:t>
      </w:r>
      <w:r w:rsidR="003A238B" w:rsidRPr="00E52DDE">
        <w:rPr>
          <w:rStyle w:val="msonormal0"/>
        </w:rPr>
        <w:t>ласти, мероприятия переносятся на второй</w:t>
      </w:r>
      <w:r w:rsidRPr="00E52DDE">
        <w:rPr>
          <w:rStyle w:val="msonormal0"/>
        </w:rPr>
        <w:t xml:space="preserve"> – </w:t>
      </w:r>
      <w:r w:rsidR="003A238B" w:rsidRPr="00E52DDE">
        <w:rPr>
          <w:rStyle w:val="msonormal0"/>
        </w:rPr>
        <w:t>третий квартал</w:t>
      </w:r>
      <w:r w:rsidRPr="00E52DDE">
        <w:rPr>
          <w:rStyle w:val="msonormal0"/>
        </w:rPr>
        <w:t>ы</w:t>
      </w:r>
      <w:r w:rsidR="003A238B" w:rsidRPr="00E52DDE">
        <w:rPr>
          <w:rStyle w:val="msonormal0"/>
        </w:rPr>
        <w:t xml:space="preserve"> 2015 года. </w:t>
      </w:r>
    </w:p>
    <w:p w:rsidR="003A238B" w:rsidRPr="00E52DDE" w:rsidRDefault="003A238B" w:rsidP="0041746A">
      <w:pPr>
        <w:rPr>
          <w:rStyle w:val="msonormal0"/>
        </w:rPr>
      </w:pPr>
      <w:r w:rsidRPr="00E52DDE">
        <w:rPr>
          <w:rStyle w:val="msonormal0"/>
        </w:rPr>
        <w:t>Организована работа по приему сведений о доходах, имуществе и обяз</w:t>
      </w:r>
      <w:r w:rsidRPr="00E52DDE">
        <w:rPr>
          <w:rStyle w:val="msonormal0"/>
        </w:rPr>
        <w:t>а</w:t>
      </w:r>
      <w:r w:rsidRPr="00E52DDE">
        <w:rPr>
          <w:rStyle w:val="msonormal0"/>
        </w:rPr>
        <w:t>тельствах имущественного характера, представляемых государственными гражданскими служащими аппарата Законодательного Собрания Иркутской области.</w:t>
      </w:r>
    </w:p>
    <w:p w:rsidR="003A238B" w:rsidRPr="00E52DDE" w:rsidRDefault="003A238B" w:rsidP="0041746A">
      <w:pPr>
        <w:rPr>
          <w:rStyle w:val="msonormal0"/>
        </w:rPr>
      </w:pPr>
      <w:r w:rsidRPr="00E52DDE">
        <w:rPr>
          <w:rStyle w:val="msonormal0"/>
        </w:rPr>
        <w:t>Проведены работы по выявлению случаев возникновения конфликта и</w:t>
      </w:r>
      <w:r w:rsidRPr="00E52DDE">
        <w:rPr>
          <w:rStyle w:val="msonormal0"/>
        </w:rPr>
        <w:t>н</w:t>
      </w:r>
      <w:r w:rsidRPr="00E52DDE">
        <w:rPr>
          <w:rStyle w:val="msonormal0"/>
        </w:rPr>
        <w:t xml:space="preserve">тересов </w:t>
      </w:r>
      <w:r w:rsidR="003C1CB0" w:rsidRPr="00E52DDE">
        <w:rPr>
          <w:rStyle w:val="msonormal0"/>
        </w:rPr>
        <w:t xml:space="preserve">(случаи не выявлены) </w:t>
      </w:r>
      <w:r w:rsidRPr="00E52DDE">
        <w:rPr>
          <w:rStyle w:val="msonormal0"/>
        </w:rPr>
        <w:t>и приняты меры по предотвращению и урег</w:t>
      </w:r>
      <w:r w:rsidRPr="00E52DDE">
        <w:rPr>
          <w:rStyle w:val="msonormal0"/>
        </w:rPr>
        <w:t>у</w:t>
      </w:r>
      <w:r w:rsidRPr="00E52DDE">
        <w:rPr>
          <w:rStyle w:val="msonormal0"/>
        </w:rPr>
        <w:t>лированию конфликта интересов в аппарате Законодательно</w:t>
      </w:r>
      <w:r w:rsidR="003C1CB0" w:rsidRPr="00E52DDE">
        <w:rPr>
          <w:rStyle w:val="msonormal0"/>
        </w:rPr>
        <w:t>го Собрания И</w:t>
      </w:r>
      <w:r w:rsidR="003C1CB0" w:rsidRPr="00E52DDE">
        <w:rPr>
          <w:rStyle w:val="msonormal0"/>
        </w:rPr>
        <w:t>р</w:t>
      </w:r>
      <w:r w:rsidR="003C1CB0" w:rsidRPr="00E52DDE">
        <w:rPr>
          <w:rStyle w:val="msonormal0"/>
        </w:rPr>
        <w:t>кутской области.</w:t>
      </w:r>
    </w:p>
    <w:p w:rsidR="003A238B" w:rsidRPr="00E52DDE" w:rsidRDefault="003A238B" w:rsidP="0041746A">
      <w:pPr>
        <w:rPr>
          <w:sz w:val="24"/>
          <w:szCs w:val="20"/>
        </w:rPr>
      </w:pPr>
      <w:r w:rsidRPr="00E52DDE">
        <w:rPr>
          <w:rStyle w:val="msonormal0"/>
        </w:rPr>
        <w:t>Организовано проведение в порядке, предусмотренном нормативными правовыми актами, проверок по случаям несоблюдения ограничений, запр</w:t>
      </w:r>
      <w:r w:rsidRPr="00E52DDE">
        <w:rPr>
          <w:rStyle w:val="msonormal0"/>
        </w:rPr>
        <w:t>е</w:t>
      </w:r>
      <w:r w:rsidRPr="00E52DDE">
        <w:rPr>
          <w:rStyle w:val="msonormal0"/>
        </w:rPr>
        <w:t>тов и неисполнения обязанностей, установленных в целях противодействия коррупции, а также применения соответствующих мер юридической отве</w:t>
      </w:r>
      <w:r w:rsidRPr="00E52DDE">
        <w:rPr>
          <w:rStyle w:val="msonormal0"/>
        </w:rPr>
        <w:t>т</w:t>
      </w:r>
      <w:r w:rsidRPr="00E52DDE">
        <w:rPr>
          <w:rStyle w:val="msonormal0"/>
        </w:rPr>
        <w:t>ственности – проведен семинар на тему «Стандарты антикоррупционного поведения государственных</w:t>
      </w:r>
      <w:r w:rsidRPr="00E52DDE">
        <w:t xml:space="preserve"> гражданских служащих».</w:t>
      </w:r>
    </w:p>
    <w:p w:rsidR="00BA66D3" w:rsidRPr="00E52DDE" w:rsidRDefault="003A2B7B" w:rsidP="00D37E03">
      <w:pPr>
        <w:pStyle w:val="3"/>
        <w:spacing w:after="0"/>
        <w:ind w:firstLine="0"/>
      </w:pPr>
      <w:bookmarkStart w:id="42" w:name="_Toc384633544"/>
      <w:bookmarkStart w:id="43" w:name="_Toc416188691"/>
      <w:r w:rsidRPr="00E52DDE">
        <w:t>Р</w:t>
      </w:r>
      <w:r w:rsidR="00BA66D3" w:rsidRPr="00E52DDE">
        <w:t xml:space="preserve">азвитие информационных </w:t>
      </w:r>
      <w:bookmarkEnd w:id="42"/>
      <w:r w:rsidRPr="00E52DDE">
        <w:t>технологий и связи</w:t>
      </w:r>
      <w:bookmarkEnd w:id="43"/>
    </w:p>
    <w:p w:rsidR="003A2B7B" w:rsidRPr="00E52DDE" w:rsidRDefault="003A2B7B" w:rsidP="00D37E03">
      <w:pPr>
        <w:ind w:firstLine="709"/>
        <w:rPr>
          <w:b/>
        </w:rPr>
      </w:pPr>
      <w:r w:rsidRPr="00E52DDE">
        <w:rPr>
          <w:b/>
        </w:rPr>
        <w:t xml:space="preserve">Эксплуатация программно-технического комплекса </w:t>
      </w:r>
      <w:r w:rsidR="003C1CB0" w:rsidRPr="00E52DDE">
        <w:rPr>
          <w:b/>
        </w:rPr>
        <w:t>з</w:t>
      </w:r>
      <w:r w:rsidRPr="00E52DDE">
        <w:rPr>
          <w:b/>
        </w:rPr>
        <w:t xml:space="preserve">ала заседаний и программно-технических средств </w:t>
      </w:r>
      <w:r w:rsidR="003C1CB0" w:rsidRPr="00E52DDE">
        <w:rPr>
          <w:b/>
        </w:rPr>
        <w:t>м</w:t>
      </w:r>
      <w:r w:rsidRPr="00E52DDE">
        <w:rPr>
          <w:b/>
        </w:rPr>
        <w:t xml:space="preserve">алого зала заседаний </w:t>
      </w:r>
    </w:p>
    <w:p w:rsidR="003A2B7B" w:rsidRPr="00E52DDE" w:rsidRDefault="003A2B7B" w:rsidP="00D37E03">
      <w:pPr>
        <w:ind w:firstLine="709"/>
      </w:pPr>
      <w:r w:rsidRPr="00E52DDE">
        <w:t>В 1-м квартале 2014 года</w:t>
      </w:r>
      <w:r w:rsidR="00F32CA2" w:rsidRPr="00E52DDE">
        <w:t xml:space="preserve"> </w:t>
      </w:r>
      <w:r w:rsidRPr="00E52DDE">
        <w:t>отделом осуществлена информационно-техническая поддержка</w:t>
      </w:r>
      <w:r w:rsidR="00F32CA2" w:rsidRPr="00E52DDE">
        <w:t xml:space="preserve"> </w:t>
      </w:r>
      <w:r w:rsidRPr="00E52DDE">
        <w:t>программно-технического комплекса сетевой ко</w:t>
      </w:r>
      <w:r w:rsidRPr="00E52DDE">
        <w:t>м</w:t>
      </w:r>
      <w:r w:rsidRPr="00E52DDE">
        <w:t>пьютерной технологии сопровождения зала заседаний Законодательного С</w:t>
      </w:r>
      <w:r w:rsidRPr="00E52DDE">
        <w:t>о</w:t>
      </w:r>
      <w:r w:rsidRPr="00E52DDE">
        <w:t>брания Иркутской области «ВЛАСТЬ®</w:t>
      </w:r>
      <w:r w:rsidRPr="00E52DDE">
        <w:rPr>
          <w:lang w:val="en-US"/>
        </w:rPr>
        <w:t>XXI</w:t>
      </w:r>
      <w:r w:rsidRPr="00E52DDE">
        <w:t>-Иркутск» и малого зала засед</w:t>
      </w:r>
      <w:r w:rsidRPr="00E52DDE">
        <w:t>а</w:t>
      </w:r>
      <w:r w:rsidRPr="00E52DDE">
        <w:t>ний.</w:t>
      </w:r>
    </w:p>
    <w:p w:rsidR="003A2B7B" w:rsidRPr="00E52DDE" w:rsidRDefault="003A2B7B" w:rsidP="00D37E03">
      <w:pPr>
        <w:ind w:firstLine="709"/>
      </w:pPr>
      <w:r w:rsidRPr="00E52DDE">
        <w:t>С помощью программно-технических средств обеспечено проведение 2</w:t>
      </w:r>
      <w:r w:rsidR="00F32CA2" w:rsidRPr="00E52DDE">
        <w:t xml:space="preserve"> </w:t>
      </w:r>
      <w:r w:rsidRPr="00E52DDE">
        <w:t>сессий Законодательного Собрания, 1</w:t>
      </w:r>
      <w:r w:rsidR="00F32CA2" w:rsidRPr="00E52DDE">
        <w:t xml:space="preserve"> </w:t>
      </w:r>
      <w:r w:rsidRPr="00E52DDE">
        <w:t xml:space="preserve">сессии Молодежного парламента при </w:t>
      </w:r>
      <w:r w:rsidRPr="00E52DDE">
        <w:lastRenderedPageBreak/>
        <w:t>Законодательном Собрании и 34 заседаний комитетов и комиссий, рабочих групп и совещаний, коллегий, круглых столов, стажировок, проводимых З</w:t>
      </w:r>
      <w:r w:rsidRPr="00E52DDE">
        <w:t>а</w:t>
      </w:r>
      <w:r w:rsidRPr="00E52DDE">
        <w:t>конодательным Собранием Иркутской области.</w:t>
      </w:r>
    </w:p>
    <w:p w:rsidR="003A2B7B" w:rsidRPr="00E52DDE" w:rsidRDefault="003A2B7B" w:rsidP="00D37E03">
      <w:pPr>
        <w:ind w:firstLine="709"/>
      </w:pPr>
      <w:r w:rsidRPr="00E52DDE">
        <w:t xml:space="preserve">Продолжена работа по модернизации программной части программно-технического комплекса зала заседаний Законодательного Собрания. </w:t>
      </w:r>
    </w:p>
    <w:p w:rsidR="003A2B7B" w:rsidRPr="00E52DDE" w:rsidRDefault="003A2B7B" w:rsidP="00D37E03">
      <w:pPr>
        <w:ind w:firstLine="709"/>
        <w:rPr>
          <w:b/>
        </w:rPr>
      </w:pPr>
      <w:r w:rsidRPr="00E52DDE">
        <w:rPr>
          <w:b/>
        </w:rPr>
        <w:t>Организация видеотрансляции</w:t>
      </w:r>
      <w:r w:rsidR="00F32CA2" w:rsidRPr="00E52DDE">
        <w:rPr>
          <w:b/>
        </w:rPr>
        <w:t xml:space="preserve"> </w:t>
      </w:r>
      <w:r w:rsidRPr="00E52DDE">
        <w:rPr>
          <w:b/>
        </w:rPr>
        <w:t>из зала заседаний Законодательн</w:t>
      </w:r>
      <w:r w:rsidRPr="00E52DDE">
        <w:rPr>
          <w:b/>
        </w:rPr>
        <w:t>о</w:t>
      </w:r>
      <w:r w:rsidRPr="00E52DDE">
        <w:rPr>
          <w:b/>
        </w:rPr>
        <w:t>го Собрания Иркутской области</w:t>
      </w:r>
    </w:p>
    <w:p w:rsidR="003A2B7B" w:rsidRPr="00E52DDE" w:rsidRDefault="003A2B7B" w:rsidP="00D37E03">
      <w:pPr>
        <w:ind w:firstLine="709"/>
      </w:pPr>
      <w:r w:rsidRPr="00E52DDE">
        <w:t>В отчетном периоде продолжены работы по организации видеотран</w:t>
      </w:r>
      <w:r w:rsidRPr="00E52DDE">
        <w:t>с</w:t>
      </w:r>
      <w:r w:rsidRPr="00E52DDE">
        <w:t xml:space="preserve">ляции из </w:t>
      </w:r>
      <w:r w:rsidR="003C1CB0" w:rsidRPr="00E52DDE">
        <w:t>з</w:t>
      </w:r>
      <w:r w:rsidRPr="00E52DDE">
        <w:t>ала заседаний на сайте Законодательного Собрания Иркутской о</w:t>
      </w:r>
      <w:r w:rsidRPr="00E52DDE">
        <w:t>б</w:t>
      </w:r>
      <w:r w:rsidRPr="00E52DDE">
        <w:t>ласти, а также в локальной вычислительной сети Законодательного Собрания Иркутской области, в локальной вычислительной сети Правительства Ирку</w:t>
      </w:r>
      <w:r w:rsidRPr="00E52DDE">
        <w:t>т</w:t>
      </w:r>
      <w:r w:rsidRPr="00E52DDE">
        <w:t>ской области и</w:t>
      </w:r>
      <w:r w:rsidR="00F32CA2" w:rsidRPr="00E52DDE">
        <w:t xml:space="preserve"> </w:t>
      </w:r>
      <w:r w:rsidRPr="00E52DDE">
        <w:t>Контрольно-счетной палаты Иркутской области.</w:t>
      </w:r>
    </w:p>
    <w:p w:rsidR="003A2B7B" w:rsidRPr="00E52DDE" w:rsidRDefault="003A2B7B" w:rsidP="00D37E03">
      <w:pPr>
        <w:ind w:firstLine="709"/>
      </w:pPr>
      <w:r w:rsidRPr="00E52DDE">
        <w:t>В марте 2014 года организована связь с сервером видеоконференции Правительства Иркутской области для проведения конференций с муниц</w:t>
      </w:r>
      <w:r w:rsidRPr="00E52DDE">
        <w:t>и</w:t>
      </w:r>
      <w:r w:rsidRPr="00E52DDE">
        <w:t>пальными районами из зала заседаний Законодательного Собрания Ирку</w:t>
      </w:r>
      <w:r w:rsidRPr="00E52DDE">
        <w:t>т</w:t>
      </w:r>
      <w:r w:rsidRPr="00E52DDE">
        <w:t>ской области.</w:t>
      </w:r>
    </w:p>
    <w:p w:rsidR="003A2B7B" w:rsidRPr="00E52DDE" w:rsidRDefault="003A2B7B" w:rsidP="00D37E03">
      <w:pPr>
        <w:ind w:firstLine="709"/>
        <w:rPr>
          <w:b/>
          <w:i/>
        </w:rPr>
      </w:pPr>
      <w:r w:rsidRPr="00E52DDE">
        <w:rPr>
          <w:b/>
        </w:rPr>
        <w:t>Внедрение</w:t>
      </w:r>
      <w:r w:rsidR="00F32CA2" w:rsidRPr="00E52DDE">
        <w:rPr>
          <w:b/>
        </w:rPr>
        <w:t xml:space="preserve"> </w:t>
      </w:r>
      <w:r w:rsidRPr="00E52DDE">
        <w:rPr>
          <w:b/>
        </w:rPr>
        <w:t>современных информационно-справочных систем</w:t>
      </w:r>
    </w:p>
    <w:p w:rsidR="003A2B7B" w:rsidRPr="00E52DDE" w:rsidRDefault="003A2B7B" w:rsidP="00D37E03">
      <w:pPr>
        <w:ind w:firstLine="709"/>
      </w:pPr>
      <w:r w:rsidRPr="00E52DDE"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 w:rsidRPr="00E52DDE">
        <w:t>р</w:t>
      </w:r>
      <w:r w:rsidRPr="00E52DDE">
        <w:t>ганов и органов местного самоуправления», а также в целях обеспечения э</w:t>
      </w:r>
      <w:r w:rsidRPr="00E52DDE">
        <w:t>ф</w:t>
      </w:r>
      <w:r w:rsidRPr="00E52DDE">
        <w:t>фективности взаимодействия Законодательного Собрания Иркутской области с населением и организациями на основе информационных и коммуникац</w:t>
      </w:r>
      <w:r w:rsidRPr="00E52DDE">
        <w:t>и</w:t>
      </w:r>
      <w:r w:rsidRPr="00E52DDE">
        <w:t>онных технологий отделом в отчетном периоде продолжена работа по эк</w:t>
      </w:r>
      <w:r w:rsidRPr="00E52DDE">
        <w:t>с</w:t>
      </w:r>
      <w:r w:rsidRPr="00E52DDE">
        <w:t>плуатации информационно-справочной системы (ИСС) «Информационный киоск» и информационно</w:t>
      </w:r>
      <w:r w:rsidR="003C1CB0" w:rsidRPr="00E52DDE">
        <w:t>го</w:t>
      </w:r>
      <w:r w:rsidRPr="00E52DDE">
        <w:t xml:space="preserve"> табло «Бегущая строка».</w:t>
      </w:r>
    </w:p>
    <w:p w:rsidR="003A2B7B" w:rsidRPr="00E52DDE" w:rsidRDefault="003A2B7B" w:rsidP="00522A56">
      <w:pPr>
        <w:ind w:firstLine="709"/>
      </w:pPr>
      <w:r w:rsidRPr="00E52DDE">
        <w:t>Продолжена работа по поддержанию в актуальном состоянии инфо</w:t>
      </w:r>
      <w:r w:rsidRPr="00E52DDE">
        <w:t>р</w:t>
      </w:r>
      <w:r w:rsidRPr="00E52DDE">
        <w:t>мационно-правовых систем «Консультант</w:t>
      </w:r>
      <w:r w:rsidR="003C1CB0" w:rsidRPr="00E52DDE">
        <w:t xml:space="preserve"> Плюс</w:t>
      </w:r>
      <w:r w:rsidRPr="00E52DDE">
        <w:t>», «Гарант». Еженедельно проводилось обновление систем, а также</w:t>
      </w:r>
      <w:r w:rsidR="00F32CA2" w:rsidRPr="00E52DDE">
        <w:t xml:space="preserve"> </w:t>
      </w:r>
      <w:r w:rsidRPr="00E52DDE">
        <w:t>устанавливались обновленные ве</w:t>
      </w:r>
      <w:r w:rsidRPr="00E52DDE">
        <w:t>р</w:t>
      </w:r>
      <w:r w:rsidRPr="00E52DDE">
        <w:t>сии программных платформ.</w:t>
      </w:r>
    </w:p>
    <w:p w:rsidR="003A2B7B" w:rsidRPr="00E52DDE" w:rsidRDefault="003A2B7B" w:rsidP="00D37E03">
      <w:pPr>
        <w:ind w:firstLine="709"/>
        <w:rPr>
          <w:b/>
        </w:rPr>
      </w:pPr>
      <w:r w:rsidRPr="00E52DDE">
        <w:rPr>
          <w:b/>
        </w:rPr>
        <w:t xml:space="preserve">Сайт Законодательного Собрания Иркутской области </w:t>
      </w:r>
    </w:p>
    <w:p w:rsidR="003A2B7B" w:rsidRPr="00E52DDE" w:rsidRDefault="003A2B7B" w:rsidP="00D37E03">
      <w:pPr>
        <w:ind w:firstLine="709"/>
      </w:pPr>
      <w:r w:rsidRPr="00E52DDE">
        <w:t>В</w:t>
      </w:r>
      <w:r w:rsidR="00F32CA2" w:rsidRPr="00E52DDE">
        <w:t xml:space="preserve"> </w:t>
      </w:r>
      <w:r w:rsidRPr="00E52DDE">
        <w:t>соответствии с распоряжением №</w:t>
      </w:r>
      <w:r w:rsidR="003C1CB0" w:rsidRPr="00E52DDE">
        <w:t xml:space="preserve"> </w:t>
      </w:r>
      <w:r w:rsidRPr="00E52DDE">
        <w:t>15-ОД от 30.03.2012 «О новой ве</w:t>
      </w:r>
      <w:r w:rsidRPr="00E52DDE">
        <w:t>р</w:t>
      </w:r>
      <w:r w:rsidRPr="00E52DDE">
        <w:t>сии официального сайта Законодательного Собрания Иркутской области»</w:t>
      </w:r>
      <w:r w:rsidR="00F32CA2" w:rsidRPr="00E52DDE">
        <w:t xml:space="preserve"> </w:t>
      </w:r>
      <w:r w:rsidRPr="00E52DDE">
        <w:t>отделом продолжена информационно-техническая поддержка интернет-представительства Законодательного Собрания.</w:t>
      </w:r>
    </w:p>
    <w:p w:rsidR="003A2B7B" w:rsidRPr="00E52DDE" w:rsidRDefault="003A2B7B" w:rsidP="00D37E03">
      <w:pPr>
        <w:ind w:firstLine="709"/>
      </w:pPr>
      <w:r w:rsidRPr="00E52DDE">
        <w:t xml:space="preserve">Выполнен следующий объем работ: 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 xml:space="preserve">пополнение базы данных по законодательству правовыми документами, принятыми на заседаниях Законодательного Собрания Иркутской области в 2014 году; 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размещение материалов в рубрике «Депутатский запрос»;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 xml:space="preserve"> получение с FTP-сервера областного радио радиопередач,</w:t>
      </w:r>
      <w:r w:rsidR="00F32CA2" w:rsidRPr="00E52DDE">
        <w:t xml:space="preserve"> </w:t>
      </w:r>
      <w:r w:rsidRPr="00E52DDE">
        <w:t>размещение</w:t>
      </w:r>
      <w:r w:rsidR="00F32CA2" w:rsidRPr="00E52DDE">
        <w:t xml:space="preserve"> </w:t>
      </w:r>
      <w:r w:rsidRPr="00E52DDE">
        <w:t>аудиоматериалов в разделе «Парламентская среда»;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размещение видеоматериалов в рубрике «Видео»;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размещение материалов в рубрике «Интернет-приемная»;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обновление информации для прессы;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lastRenderedPageBreak/>
        <w:t>размещение новых документов в рубрике «Местное самоуправление»;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размещение новых фотоальбомов;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размещение анонсов мероприятий, документов к мероприятиям;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фотографические работы по проводимым мероприятиям, обработка фот</w:t>
      </w:r>
      <w:r w:rsidRPr="00E52DDE">
        <w:t>о</w:t>
      </w:r>
      <w:r w:rsidRPr="00E52DDE">
        <w:t>графий для</w:t>
      </w:r>
      <w:r w:rsidR="00F32CA2" w:rsidRPr="00E52DDE">
        <w:t xml:space="preserve"> </w:t>
      </w:r>
      <w:r w:rsidRPr="00E52DDE">
        <w:t xml:space="preserve">новостной ленты, конкурсов, наполнение фотогалереи; 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размещение телепередач «Законодатель»;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размещение информации в рубрике «Межпарламентская деятельность»;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размещение информации в рубрике «Контрольная деятельность»;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обновление информации</w:t>
      </w:r>
      <w:r w:rsidR="00F32CA2" w:rsidRPr="00E52DDE">
        <w:t xml:space="preserve"> </w:t>
      </w:r>
      <w:r w:rsidRPr="00E52DDE">
        <w:t>о контактных телефонах, о составе аппарата З</w:t>
      </w:r>
      <w:r w:rsidRPr="00E52DDE">
        <w:t>а</w:t>
      </w:r>
      <w:r w:rsidRPr="00E52DDE">
        <w:t>конодательного Собрания Иркутской области;</w:t>
      </w:r>
    </w:p>
    <w:p w:rsidR="003A2B7B" w:rsidRPr="00E52DDE" w:rsidRDefault="003A2B7B" w:rsidP="003C1CB0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обновление информации в разделе «Внутренние документы».</w:t>
      </w:r>
    </w:p>
    <w:p w:rsidR="003A2B7B" w:rsidRPr="00E52DDE" w:rsidRDefault="003A2B7B" w:rsidP="003C1CB0">
      <w:pPr>
        <w:widowControl w:val="0"/>
        <w:tabs>
          <w:tab w:val="left" w:pos="284"/>
        </w:tabs>
        <w:ind w:firstLine="709"/>
        <w:rPr>
          <w:bCs/>
        </w:rPr>
      </w:pPr>
      <w:r w:rsidRPr="00E52DDE">
        <w:rPr>
          <w:bCs/>
        </w:rPr>
        <w:t>Для расширения функциональных возможностей сайта Законодател</w:t>
      </w:r>
      <w:r w:rsidRPr="00E52DDE">
        <w:rPr>
          <w:bCs/>
        </w:rPr>
        <w:t>ь</w:t>
      </w:r>
      <w:r w:rsidRPr="00E52DDE">
        <w:rPr>
          <w:bCs/>
        </w:rPr>
        <w:t>ного Собрания Иркутской области</w:t>
      </w:r>
      <w:r w:rsidR="00F32CA2" w:rsidRPr="00E52DDE">
        <w:rPr>
          <w:bCs/>
        </w:rPr>
        <w:t xml:space="preserve"> </w:t>
      </w:r>
      <w:r w:rsidRPr="00E52DDE">
        <w:rPr>
          <w:bCs/>
        </w:rPr>
        <w:t>проводилось обновление программной платформы «</w:t>
      </w:r>
      <w:proofErr w:type="spellStart"/>
      <w:r w:rsidRPr="00E52DDE">
        <w:rPr>
          <w:bCs/>
        </w:rPr>
        <w:t>Битрикс</w:t>
      </w:r>
      <w:proofErr w:type="spellEnd"/>
      <w:r w:rsidRPr="00E52DDE">
        <w:rPr>
          <w:bCs/>
        </w:rPr>
        <w:t>».</w:t>
      </w:r>
    </w:p>
    <w:p w:rsidR="003A2B7B" w:rsidRPr="00E52DDE" w:rsidRDefault="003A2B7B" w:rsidP="00D37E03">
      <w:pPr>
        <w:widowControl w:val="0"/>
        <w:ind w:firstLine="709"/>
        <w:rPr>
          <w:bCs/>
        </w:rPr>
      </w:pPr>
      <w:r w:rsidRPr="00E52DDE">
        <w:rPr>
          <w:bCs/>
        </w:rPr>
        <w:t>В рамках открытости государственных органов субъектов Российской Федерации проведена работа по совершенствованию представления актуал</w:t>
      </w:r>
      <w:r w:rsidRPr="00E52DDE">
        <w:rPr>
          <w:bCs/>
        </w:rPr>
        <w:t>ь</w:t>
      </w:r>
      <w:r w:rsidRPr="00E52DDE">
        <w:rPr>
          <w:bCs/>
        </w:rPr>
        <w:t>ной информации на официальном сайте Законодательного Собрания Ирку</w:t>
      </w:r>
      <w:r w:rsidRPr="00E52DDE">
        <w:rPr>
          <w:bCs/>
        </w:rPr>
        <w:t>т</w:t>
      </w:r>
      <w:r w:rsidRPr="00E52DDE">
        <w:rPr>
          <w:bCs/>
        </w:rPr>
        <w:t>ской области. Вследствие чего в рейтинге информационной открытости з</w:t>
      </w:r>
      <w:r w:rsidRPr="00E52DDE">
        <w:rPr>
          <w:bCs/>
        </w:rPr>
        <w:t>а</w:t>
      </w:r>
      <w:r w:rsidRPr="00E52DDE">
        <w:rPr>
          <w:bCs/>
        </w:rPr>
        <w:t>конодательных (представительных) органов государственной власти субъе</w:t>
      </w:r>
      <w:r w:rsidRPr="00E52DDE">
        <w:rPr>
          <w:bCs/>
        </w:rPr>
        <w:t>к</w:t>
      </w:r>
      <w:r w:rsidRPr="00E52DDE">
        <w:rPr>
          <w:bCs/>
        </w:rPr>
        <w:t>тов Российской Федерации официальный сайт занял 4</w:t>
      </w:r>
      <w:r w:rsidR="00115F49" w:rsidRPr="00E52DDE">
        <w:rPr>
          <w:bCs/>
        </w:rPr>
        <w:t>-е</w:t>
      </w:r>
      <w:r w:rsidRPr="00E52DDE">
        <w:rPr>
          <w:bCs/>
        </w:rPr>
        <w:t xml:space="preserve"> место в общеросси</w:t>
      </w:r>
      <w:r w:rsidRPr="00E52DDE">
        <w:rPr>
          <w:bCs/>
        </w:rPr>
        <w:t>й</w:t>
      </w:r>
      <w:r w:rsidRPr="00E52DDE">
        <w:rPr>
          <w:bCs/>
        </w:rPr>
        <w:t>ском рейтинге (по состоянию на 6 марта 2014 года информационная откр</w:t>
      </w:r>
      <w:r w:rsidRPr="00E52DDE">
        <w:rPr>
          <w:bCs/>
        </w:rPr>
        <w:t>ы</w:t>
      </w:r>
      <w:r w:rsidRPr="00E52DDE">
        <w:rPr>
          <w:bCs/>
        </w:rPr>
        <w:t>тость составляла 86,844%).</w:t>
      </w:r>
    </w:p>
    <w:p w:rsidR="003A2B7B" w:rsidRPr="00E52DDE" w:rsidRDefault="003A2B7B" w:rsidP="00D37E03">
      <w:pPr>
        <w:ind w:firstLine="709"/>
        <w:rPr>
          <w:b/>
        </w:rPr>
      </w:pPr>
      <w:r w:rsidRPr="00E52DDE">
        <w:rPr>
          <w:b/>
        </w:rPr>
        <w:t>Информационное взаимодействие с</w:t>
      </w:r>
      <w:r w:rsidR="00F32CA2" w:rsidRPr="00E52DDE">
        <w:rPr>
          <w:b/>
        </w:rPr>
        <w:t xml:space="preserve"> </w:t>
      </w:r>
      <w:r w:rsidRPr="00E52DDE">
        <w:rPr>
          <w:b/>
        </w:rPr>
        <w:t>Государственной Думой Фед</w:t>
      </w:r>
      <w:r w:rsidRPr="00E52DDE">
        <w:rPr>
          <w:b/>
        </w:rPr>
        <w:t>е</w:t>
      </w:r>
      <w:r w:rsidRPr="00E52DDE">
        <w:rPr>
          <w:b/>
        </w:rPr>
        <w:t>рального Собрания</w:t>
      </w:r>
      <w:r w:rsidR="00F32CA2" w:rsidRPr="00E52DDE">
        <w:rPr>
          <w:b/>
        </w:rPr>
        <w:t xml:space="preserve"> </w:t>
      </w:r>
      <w:r w:rsidRPr="00E52DDE">
        <w:rPr>
          <w:b/>
        </w:rPr>
        <w:t>Российской Федерации</w:t>
      </w:r>
    </w:p>
    <w:p w:rsidR="003A2B7B" w:rsidRPr="00E52DDE" w:rsidRDefault="003A2B7B" w:rsidP="00D37E03">
      <w:pPr>
        <w:ind w:firstLine="709"/>
      </w:pPr>
      <w:r w:rsidRPr="00E52DDE">
        <w:t>Служащими отдела</w:t>
      </w:r>
      <w:r w:rsidR="00F32CA2" w:rsidRPr="00E52DDE">
        <w:t xml:space="preserve"> </w:t>
      </w:r>
      <w:r w:rsidRPr="00E52DDE">
        <w:t>в отчетный период проведена работа</w:t>
      </w:r>
      <w:r w:rsidR="00F32CA2" w:rsidRPr="00E52DDE">
        <w:t xml:space="preserve"> </w:t>
      </w:r>
      <w:r w:rsidRPr="00E52DDE">
        <w:t>по обеспеч</w:t>
      </w:r>
      <w:r w:rsidRPr="00E52DDE">
        <w:t>е</w:t>
      </w:r>
      <w:r w:rsidRPr="00E52DDE">
        <w:t>нию бесперебойного доступа депутатов Законодательного Собрания, служ</w:t>
      </w:r>
      <w:r w:rsidRPr="00E52DDE">
        <w:t>а</w:t>
      </w:r>
      <w:r w:rsidRPr="00E52DDE">
        <w:t>щих аппарата к ГАС «Законотворчество». Доступ к информационному р</w:t>
      </w:r>
      <w:r w:rsidRPr="00E52DDE">
        <w:t>е</w:t>
      </w:r>
      <w:r w:rsidRPr="00E52DDE">
        <w:t>сурсу осуществлялся по</w:t>
      </w:r>
      <w:r w:rsidR="00F32CA2" w:rsidRPr="00E52DDE">
        <w:t xml:space="preserve"> </w:t>
      </w:r>
      <w:r w:rsidRPr="00E52DDE">
        <w:t>существующему защищенному каналу связи</w:t>
      </w:r>
      <w:r w:rsidR="00F32CA2" w:rsidRPr="00E52DDE">
        <w:t xml:space="preserve"> </w:t>
      </w:r>
      <w:r w:rsidRPr="00E52DDE">
        <w:t>с Гос</w:t>
      </w:r>
      <w:r w:rsidRPr="00E52DDE">
        <w:t>у</w:t>
      </w:r>
      <w:r w:rsidRPr="00E52DDE">
        <w:t>дарственной Думой Федерального Собрания Российской Федерации. С янв</w:t>
      </w:r>
      <w:r w:rsidRPr="00E52DDE">
        <w:t>а</w:t>
      </w:r>
      <w:r w:rsidRPr="00E52DDE">
        <w:t>ря данный канал переведен на обслуживание Центром специальной связи ФСО России.</w:t>
      </w:r>
    </w:p>
    <w:p w:rsidR="003A2B7B" w:rsidRPr="00E52DDE" w:rsidRDefault="003A2B7B" w:rsidP="00D37E03">
      <w:pPr>
        <w:ind w:firstLine="709"/>
      </w:pPr>
      <w:r w:rsidRPr="00E52DDE">
        <w:t>С целью своевременной подготовки отзывов на федеральные закон</w:t>
      </w:r>
      <w:r w:rsidRPr="00E52DDE">
        <w:t>о</w:t>
      </w:r>
      <w:r w:rsidRPr="00E52DDE">
        <w:t xml:space="preserve">проекты в отчетном периоде продолжена эксплуатация Автоматизированной системы обеспечения законодательной деятельности (АСОЗД). Полученные по защищенному каналу связи проекты федеральных законов своевременно направлялись для подготовки отзывов. </w:t>
      </w:r>
    </w:p>
    <w:p w:rsidR="003A2B7B" w:rsidRPr="00E52DDE" w:rsidRDefault="003A2B7B" w:rsidP="00D37E03">
      <w:pPr>
        <w:ind w:firstLine="709"/>
      </w:pPr>
      <w:r w:rsidRPr="00E52DDE">
        <w:t>В отчетном периоде выполнялись плановые регламентные работы</w:t>
      </w:r>
      <w:r w:rsidR="00F32CA2" w:rsidRPr="00E52DDE">
        <w:t xml:space="preserve"> </w:t>
      </w:r>
      <w:r w:rsidRPr="00E52DDE">
        <w:t>по</w:t>
      </w:r>
      <w:r w:rsidR="00F32CA2" w:rsidRPr="00E52DDE">
        <w:t xml:space="preserve"> </w:t>
      </w:r>
      <w:r w:rsidRPr="00E52DDE">
        <w:t>обеспечению бесперебойной работы программно-аппаратной части узла д</w:t>
      </w:r>
      <w:r w:rsidRPr="00E52DDE">
        <w:t>о</w:t>
      </w:r>
      <w:r w:rsidRPr="00E52DDE">
        <w:t>ступа к информационным ресурсам Государственной Думы Федерального Собрания Российской Федерации.</w:t>
      </w:r>
    </w:p>
    <w:p w:rsidR="003A2B7B" w:rsidRPr="00E52DDE" w:rsidRDefault="003A2B7B" w:rsidP="00D37E03">
      <w:pPr>
        <w:ind w:firstLine="709"/>
      </w:pPr>
      <w:r w:rsidRPr="00E52DDE">
        <w:t>В январе 2014 года совместно с Центром специальной связи ФСО Ро</w:t>
      </w:r>
      <w:r w:rsidRPr="00E52DDE">
        <w:t>с</w:t>
      </w:r>
      <w:r w:rsidRPr="00E52DDE">
        <w:t>сии установлен дополнительный терминал видеоконференцсвязи в кабинете руководителя аппарата Законодательного Собрания для проведения конф</w:t>
      </w:r>
      <w:r w:rsidRPr="00E52DDE">
        <w:t>е</w:t>
      </w:r>
      <w:r w:rsidRPr="00E52DDE">
        <w:lastRenderedPageBreak/>
        <w:t>ренций с Федеральным Собранием и руководителями законодательных (представительных) органов субъектов Российской Федерации.</w:t>
      </w:r>
    </w:p>
    <w:p w:rsidR="003A2B7B" w:rsidRPr="00E52DDE" w:rsidRDefault="003A2B7B" w:rsidP="00D37E03">
      <w:pPr>
        <w:ind w:firstLine="709"/>
        <w:rPr>
          <w:b/>
        </w:rPr>
      </w:pPr>
      <w:r w:rsidRPr="00E52DDE">
        <w:rPr>
          <w:b/>
        </w:rPr>
        <w:t>Организация работы с виртуальными ячейками Совета Федерации Федерального Собрания Российской Федерации</w:t>
      </w:r>
    </w:p>
    <w:p w:rsidR="003A2B7B" w:rsidRPr="00E52DDE" w:rsidRDefault="003A2B7B" w:rsidP="00D37E03">
      <w:pPr>
        <w:ind w:firstLine="709"/>
      </w:pPr>
      <w:r w:rsidRPr="00E52DDE">
        <w:t>За отчетный период в рамках эксплуатации закрытого информационн</w:t>
      </w:r>
      <w:r w:rsidRPr="00E52DDE">
        <w:t>о</w:t>
      </w:r>
      <w:r w:rsidRPr="00E52DDE">
        <w:t>го канала между Советом Федерации Федерального Собрания Российской Федерации и органами представительной власти субъектов Российской Ф</w:t>
      </w:r>
      <w:r w:rsidRPr="00E52DDE">
        <w:t>е</w:t>
      </w:r>
      <w:r w:rsidRPr="00E52DDE">
        <w:t>дерации в Законодательном Собрании проводилась работа по обмену инфо</w:t>
      </w:r>
      <w:r w:rsidRPr="00E52DDE">
        <w:t>р</w:t>
      </w:r>
      <w:r w:rsidR="00115F49" w:rsidRPr="00E52DDE">
        <w:t>мацией.</w:t>
      </w:r>
      <w:r w:rsidRPr="00E52DDE">
        <w:t xml:space="preserve"> Работа информационного канала позволила значительно сократить время обмена оперативной информацией между Советом Федерации Фед</w:t>
      </w:r>
      <w:r w:rsidRPr="00E52DDE">
        <w:t>е</w:t>
      </w:r>
      <w:r w:rsidRPr="00E52DDE">
        <w:t>рального Собрания Российской Федерации и Законодательным Собранием Иркутской области</w:t>
      </w:r>
      <w:r w:rsidR="00115F49" w:rsidRPr="00E52DDE">
        <w:t>.</w:t>
      </w:r>
    </w:p>
    <w:p w:rsidR="003A2B7B" w:rsidRPr="00E52DDE" w:rsidRDefault="003A2B7B" w:rsidP="00D37E03">
      <w:pPr>
        <w:ind w:firstLine="709"/>
        <w:rPr>
          <w:b/>
        </w:rPr>
      </w:pPr>
      <w:r w:rsidRPr="00E52DDE">
        <w:rPr>
          <w:b/>
        </w:rPr>
        <w:t>Защита информации</w:t>
      </w:r>
    </w:p>
    <w:p w:rsidR="003A2B7B" w:rsidRPr="00E52DDE" w:rsidRDefault="003A2B7B" w:rsidP="00D37E03">
      <w:pPr>
        <w:ind w:firstLine="709"/>
      </w:pPr>
      <w:r w:rsidRPr="00E52DDE">
        <w:t>В 1</w:t>
      </w:r>
      <w:r w:rsidR="00115F49" w:rsidRPr="00E52DDE">
        <w:t>-м</w:t>
      </w:r>
      <w:r w:rsidRPr="00E52DDE">
        <w:t xml:space="preserve"> квартале 201</w:t>
      </w:r>
      <w:r w:rsidR="00115F49" w:rsidRPr="00E52DDE">
        <w:t>5</w:t>
      </w:r>
      <w:r w:rsidRPr="00E52DDE">
        <w:t xml:space="preserve"> года служащими отдела проводилась плановая р</w:t>
      </w:r>
      <w:r w:rsidRPr="00E52DDE">
        <w:t>а</w:t>
      </w:r>
      <w:r w:rsidRPr="00E52DDE">
        <w:t>бота по</w:t>
      </w:r>
      <w:r w:rsidR="00F32CA2" w:rsidRPr="00E52DDE">
        <w:t xml:space="preserve"> </w:t>
      </w:r>
      <w:r w:rsidRPr="00E52DDE">
        <w:t xml:space="preserve">обеспечению </w:t>
      </w:r>
      <w:r w:rsidR="00E70DD4" w:rsidRPr="00E52DDE">
        <w:t>бесперебойной работы компьютерной сети, защите от несанкционированного доступа и вторжений в локальную компьютерную сеть</w:t>
      </w:r>
      <w:r w:rsidRPr="00E52DDE">
        <w:t>. Также выполнялись работы по</w:t>
      </w:r>
      <w:r w:rsidR="00F32CA2" w:rsidRPr="00E52DDE">
        <w:t xml:space="preserve"> </w:t>
      </w:r>
      <w:r w:rsidRPr="00E52DDE">
        <w:t>обеспечению безопасной работы польз</w:t>
      </w:r>
      <w:r w:rsidRPr="00E52DDE">
        <w:t>о</w:t>
      </w:r>
      <w:r w:rsidRPr="00E52DDE">
        <w:t>вателей и эффективной работы программного обеспечения. С целью реализ</w:t>
      </w:r>
      <w:r w:rsidRPr="00E52DDE">
        <w:t>а</w:t>
      </w:r>
      <w:r w:rsidRPr="00E52DDE">
        <w:t>ции задачи отделом велась систематическая работа по обновлению антив</w:t>
      </w:r>
      <w:r w:rsidRPr="00E52DDE">
        <w:t>и</w:t>
      </w:r>
      <w:r w:rsidRPr="00E52DDE">
        <w:t>русных программ, проверке серверов и рабочих стаций на наличие вирусов, вредоносных программ, защите от спама.</w:t>
      </w:r>
    </w:p>
    <w:p w:rsidR="003A2B7B" w:rsidRPr="00E52DDE" w:rsidRDefault="003A2B7B" w:rsidP="00D37E03">
      <w:pPr>
        <w:ind w:firstLine="709"/>
        <w:rPr>
          <w:rStyle w:val="a7"/>
          <w:b/>
          <w:bCs/>
          <w:i w:val="0"/>
          <w:iCs w:val="0"/>
          <w:shd w:val="clear" w:color="auto" w:fill="FFFFFF"/>
        </w:rPr>
      </w:pPr>
      <w:r w:rsidRPr="00E52DDE">
        <w:t xml:space="preserve">Систематически выполнялось копирование баз данных </w:t>
      </w:r>
      <w:r w:rsidRPr="00E52DDE">
        <w:rPr>
          <w:rStyle w:val="apple-style-span"/>
          <w:shd w:val="clear" w:color="auto" w:fill="FFFFFF"/>
        </w:rPr>
        <w:t>системой р</w:t>
      </w:r>
      <w:r w:rsidRPr="00E52DDE">
        <w:rPr>
          <w:rStyle w:val="apple-style-span"/>
          <w:shd w:val="clear" w:color="auto" w:fill="FFFFFF"/>
        </w:rPr>
        <w:t>е</w:t>
      </w:r>
      <w:r w:rsidRPr="00E52DDE">
        <w:rPr>
          <w:rStyle w:val="apple-style-span"/>
          <w:shd w:val="clear" w:color="auto" w:fill="FFFFFF"/>
        </w:rPr>
        <w:t xml:space="preserve">зервного копирования дисков и восстановления данных </w:t>
      </w:r>
      <w:r w:rsidRPr="00E52DDE">
        <w:rPr>
          <w:rStyle w:val="apple-style-span"/>
          <w:shd w:val="clear" w:color="auto" w:fill="FFFFFF"/>
          <w:lang w:val="en-US"/>
        </w:rPr>
        <w:t>Acronis</w:t>
      </w:r>
      <w:r w:rsidRPr="00E52DDE">
        <w:rPr>
          <w:rStyle w:val="a7"/>
          <w:bCs/>
          <w:i w:val="0"/>
          <w:iCs w:val="0"/>
          <w:shd w:val="clear" w:color="auto" w:fill="FFFFFF"/>
        </w:rPr>
        <w:t xml:space="preserve">, а также средствами </w:t>
      </w:r>
      <w:r w:rsidRPr="00E52DDE">
        <w:rPr>
          <w:rStyle w:val="a7"/>
          <w:bCs/>
          <w:i w:val="0"/>
          <w:iCs w:val="0"/>
          <w:shd w:val="clear" w:color="auto" w:fill="FFFFFF"/>
          <w:lang w:val="en-US"/>
        </w:rPr>
        <w:t>Microsoft</w:t>
      </w:r>
      <w:r w:rsidRPr="00E52DDE">
        <w:rPr>
          <w:rStyle w:val="a7"/>
          <w:bCs/>
          <w:i w:val="0"/>
          <w:iCs w:val="0"/>
          <w:shd w:val="clear" w:color="auto" w:fill="FFFFFF"/>
        </w:rPr>
        <w:t xml:space="preserve"> </w:t>
      </w:r>
      <w:r w:rsidRPr="00E52DDE">
        <w:rPr>
          <w:rStyle w:val="a7"/>
          <w:bCs/>
          <w:i w:val="0"/>
          <w:iCs w:val="0"/>
          <w:shd w:val="clear" w:color="auto" w:fill="FFFFFF"/>
          <w:lang w:val="en-US"/>
        </w:rPr>
        <w:t>Windows</w:t>
      </w:r>
      <w:r w:rsidRPr="00E52DDE">
        <w:rPr>
          <w:rStyle w:val="a7"/>
          <w:bCs/>
          <w:i w:val="0"/>
          <w:iCs w:val="0"/>
          <w:shd w:val="clear" w:color="auto" w:fill="FFFFFF"/>
        </w:rPr>
        <w:t xml:space="preserve"> </w:t>
      </w:r>
      <w:r w:rsidRPr="00E52DDE">
        <w:rPr>
          <w:rStyle w:val="a7"/>
          <w:bCs/>
          <w:i w:val="0"/>
          <w:iCs w:val="0"/>
          <w:shd w:val="clear" w:color="auto" w:fill="FFFFFF"/>
          <w:lang w:val="en-US"/>
        </w:rPr>
        <w:t>Server</w:t>
      </w:r>
      <w:r w:rsidRPr="00E52DDE">
        <w:rPr>
          <w:rStyle w:val="a7"/>
          <w:bCs/>
          <w:i w:val="0"/>
          <w:iCs w:val="0"/>
          <w:shd w:val="clear" w:color="auto" w:fill="FFFFFF"/>
        </w:rPr>
        <w:t>.</w:t>
      </w:r>
    </w:p>
    <w:p w:rsidR="003A2B7B" w:rsidRPr="00E52DDE" w:rsidRDefault="003A2B7B" w:rsidP="00D37E03">
      <w:pPr>
        <w:ind w:firstLine="709"/>
      </w:pPr>
      <w:r w:rsidRPr="00E52DDE">
        <w:t>За отчетный период отсутствовали случаи потери информации из-за незащищенности компьютерного оборудования и локальной вычислительной сети.</w:t>
      </w:r>
    </w:p>
    <w:p w:rsidR="003A2B7B" w:rsidRPr="00E52DDE" w:rsidRDefault="003A2B7B" w:rsidP="00D37E03">
      <w:pPr>
        <w:ind w:firstLine="709"/>
        <w:rPr>
          <w:b/>
        </w:rPr>
      </w:pPr>
      <w:r w:rsidRPr="00E52DDE">
        <w:rPr>
          <w:b/>
        </w:rPr>
        <w:t>Сопровождение прикладного программного обеспечения</w:t>
      </w:r>
      <w:r w:rsidR="00D37E03" w:rsidRPr="00E52DDE">
        <w:rPr>
          <w:b/>
        </w:rPr>
        <w:t xml:space="preserve"> </w:t>
      </w:r>
      <w:r w:rsidRPr="00E52DDE">
        <w:rPr>
          <w:b/>
        </w:rPr>
        <w:t>в отделе учета и отчетности аппарата</w:t>
      </w:r>
      <w:r w:rsidR="00D37E03" w:rsidRPr="00E52DDE">
        <w:rPr>
          <w:b/>
        </w:rPr>
        <w:t xml:space="preserve"> </w:t>
      </w:r>
      <w:r w:rsidRPr="00E52DDE">
        <w:rPr>
          <w:b/>
        </w:rPr>
        <w:t>Законодательного Собрания Иркутской о</w:t>
      </w:r>
      <w:r w:rsidRPr="00E52DDE">
        <w:rPr>
          <w:b/>
        </w:rPr>
        <w:t>б</w:t>
      </w:r>
      <w:r w:rsidRPr="00E52DDE">
        <w:rPr>
          <w:b/>
        </w:rPr>
        <w:t>ласти</w:t>
      </w:r>
    </w:p>
    <w:p w:rsidR="003A2B7B" w:rsidRPr="00E52DDE" w:rsidRDefault="003A2B7B" w:rsidP="00D37E03">
      <w:pPr>
        <w:ind w:firstLine="709"/>
      </w:pPr>
      <w:r w:rsidRPr="00E52DDE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E52DDE">
        <w:t>в</w:t>
      </w:r>
      <w:r w:rsidRPr="00E52DDE">
        <w:t>ленного на серверах и рабочих станциях в отделе учета и отчетности аппар</w:t>
      </w:r>
      <w:r w:rsidRPr="00E52DDE">
        <w:t>а</w:t>
      </w:r>
      <w:r w:rsidRPr="00E52DDE">
        <w:t>та Законодательного Собрания Иркутской области.</w:t>
      </w:r>
    </w:p>
    <w:p w:rsidR="003A2B7B" w:rsidRPr="00E52DDE" w:rsidRDefault="003A2B7B" w:rsidP="00D37E03">
      <w:pPr>
        <w:ind w:firstLine="709"/>
        <w:rPr>
          <w:b/>
        </w:rPr>
      </w:pPr>
      <w:r w:rsidRPr="00E52DDE">
        <w:rPr>
          <w:b/>
        </w:rPr>
        <w:t>Сопровождение прикладного программного обеспечения</w:t>
      </w:r>
      <w:r w:rsidR="00D37E03" w:rsidRPr="00E52DDE">
        <w:rPr>
          <w:b/>
        </w:rPr>
        <w:t xml:space="preserve"> </w:t>
      </w:r>
      <w:r w:rsidRPr="00E52DDE">
        <w:rPr>
          <w:b/>
        </w:rPr>
        <w:t>в отделе государственной службы и кадров</w:t>
      </w:r>
      <w:r w:rsidR="00F32CA2" w:rsidRPr="00E52DDE">
        <w:rPr>
          <w:b/>
        </w:rPr>
        <w:t xml:space="preserve"> </w:t>
      </w:r>
      <w:r w:rsidRPr="00E52DDE">
        <w:rPr>
          <w:b/>
        </w:rPr>
        <w:t>аппарата</w:t>
      </w:r>
      <w:r w:rsidR="00D37E03" w:rsidRPr="00E52DDE">
        <w:rPr>
          <w:b/>
        </w:rPr>
        <w:t xml:space="preserve"> </w:t>
      </w:r>
      <w:r w:rsidRPr="00E52DDE">
        <w:rPr>
          <w:b/>
        </w:rPr>
        <w:t>Законодательного Собрания Иркутской области</w:t>
      </w:r>
    </w:p>
    <w:p w:rsidR="003A2B7B" w:rsidRPr="00E52DDE" w:rsidRDefault="003A2B7B" w:rsidP="00D37E03">
      <w:pPr>
        <w:ind w:firstLine="709"/>
      </w:pPr>
      <w:r w:rsidRPr="00E52DDE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E52DDE">
        <w:t>в</w:t>
      </w:r>
      <w:r w:rsidRPr="00E52DDE">
        <w:t>ленного на рабочих станциях в отделе государственной службы и кадров</w:t>
      </w:r>
      <w:r w:rsidR="00F32CA2" w:rsidRPr="00E52DDE">
        <w:rPr>
          <w:b/>
        </w:rPr>
        <w:t xml:space="preserve"> </w:t>
      </w:r>
      <w:r w:rsidRPr="00E52DDE">
        <w:t>а</w:t>
      </w:r>
      <w:r w:rsidRPr="00E52DDE">
        <w:t>п</w:t>
      </w:r>
      <w:r w:rsidRPr="00E52DDE">
        <w:t>парата Законодательного Собрания Иркутской области.</w:t>
      </w:r>
    </w:p>
    <w:p w:rsidR="003A2B7B" w:rsidRPr="00E52DDE" w:rsidRDefault="003A2B7B" w:rsidP="00D37E03">
      <w:pPr>
        <w:ind w:firstLine="709"/>
      </w:pPr>
      <w:r w:rsidRPr="00E52DDE">
        <w:t>Выполнены следующие работы:</w:t>
      </w:r>
    </w:p>
    <w:p w:rsidR="003A2B7B" w:rsidRPr="00E52DDE" w:rsidRDefault="003A2B7B" w:rsidP="00D37E03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lastRenderedPageBreak/>
        <w:t xml:space="preserve">Обновление программного обеспечения «Контур-Экстерн </w:t>
      </w:r>
      <w:proofErr w:type="spellStart"/>
      <w:r w:rsidRPr="00E52DDE">
        <w:t>Лайт</w:t>
      </w:r>
      <w:proofErr w:type="spellEnd"/>
      <w:r w:rsidRPr="00E52DDE">
        <w:t>» для в</w:t>
      </w:r>
      <w:r w:rsidRPr="00E52DDE">
        <w:t>ы</w:t>
      </w:r>
      <w:r w:rsidRPr="00E52DDE">
        <w:t xml:space="preserve">грузки пенсионных данных. Установка новых сертификатов для подписи данных. </w:t>
      </w:r>
    </w:p>
    <w:p w:rsidR="003A2B7B" w:rsidRPr="00E52DDE" w:rsidRDefault="003A2B7B" w:rsidP="00D37E03">
      <w:pPr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hanging="11"/>
      </w:pPr>
      <w:r w:rsidRPr="00E52DDE">
        <w:t>Обучение пользователей отдела государственной службы и кадров работе в программе «1С-Зарплата и кадры». Курирование формирования отчета «Р</w:t>
      </w:r>
      <w:r w:rsidRPr="00E52DDE">
        <w:t>е</w:t>
      </w:r>
      <w:r w:rsidRPr="00E52DDE">
        <w:t>естр государственных и гражданских служащих в Законодательном Собр</w:t>
      </w:r>
      <w:r w:rsidRPr="00E52DDE">
        <w:t>а</w:t>
      </w:r>
      <w:r w:rsidRPr="00E52DDE">
        <w:t>нии Иркутской области».</w:t>
      </w:r>
    </w:p>
    <w:p w:rsidR="003A2B7B" w:rsidRPr="00E52DDE" w:rsidRDefault="003A2B7B" w:rsidP="00D37E03">
      <w:pPr>
        <w:ind w:firstLine="709"/>
        <w:rPr>
          <w:b/>
        </w:rPr>
      </w:pPr>
      <w:r w:rsidRPr="00E52DDE">
        <w:rPr>
          <w:b/>
        </w:rPr>
        <w:t>Обеспечение работы локальной вычислительной</w:t>
      </w:r>
      <w:r w:rsidR="00D37E03" w:rsidRPr="00E52DDE">
        <w:rPr>
          <w:b/>
        </w:rPr>
        <w:t xml:space="preserve"> </w:t>
      </w:r>
      <w:r w:rsidRPr="00E52DDE">
        <w:rPr>
          <w:b/>
        </w:rPr>
        <w:t>сети и серверного оборудования</w:t>
      </w:r>
    </w:p>
    <w:p w:rsidR="003A2B7B" w:rsidRPr="00E52DDE" w:rsidRDefault="003C1CB0" w:rsidP="00D37E03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DDE">
        <w:rPr>
          <w:rFonts w:ascii="Times New Roman" w:hAnsi="Times New Roman" w:cs="Times New Roman"/>
          <w:sz w:val="28"/>
          <w:szCs w:val="28"/>
        </w:rPr>
        <w:t>Для</w:t>
      </w:r>
      <w:r w:rsidR="003A2B7B" w:rsidRPr="00E52DDE">
        <w:rPr>
          <w:rFonts w:ascii="Times New Roman" w:hAnsi="Times New Roman" w:cs="Times New Roman"/>
          <w:sz w:val="28"/>
          <w:szCs w:val="28"/>
        </w:rPr>
        <w:t xml:space="preserve"> оптимизации работы локальной вычислительной сети Законод</w:t>
      </w:r>
      <w:r w:rsidR="003A2B7B" w:rsidRPr="00E52DDE">
        <w:rPr>
          <w:rFonts w:ascii="Times New Roman" w:hAnsi="Times New Roman" w:cs="Times New Roman"/>
          <w:sz w:val="28"/>
          <w:szCs w:val="28"/>
        </w:rPr>
        <w:t>а</w:t>
      </w:r>
      <w:r w:rsidR="003A2B7B" w:rsidRPr="00E52DDE">
        <w:rPr>
          <w:rFonts w:ascii="Times New Roman" w:hAnsi="Times New Roman" w:cs="Times New Roman"/>
          <w:sz w:val="28"/>
          <w:szCs w:val="28"/>
        </w:rPr>
        <w:t>тельного Собрания в отчетном периоде проводились регламентные работы с целью увеличения скорости обработки</w:t>
      </w:r>
      <w:r w:rsidR="00F32CA2" w:rsidRPr="00E52DDE">
        <w:rPr>
          <w:rFonts w:ascii="Times New Roman" w:hAnsi="Times New Roman" w:cs="Times New Roman"/>
          <w:sz w:val="28"/>
          <w:szCs w:val="28"/>
        </w:rPr>
        <w:t xml:space="preserve"> </w:t>
      </w:r>
      <w:r w:rsidR="003A2B7B" w:rsidRPr="00E52DDE">
        <w:rPr>
          <w:rFonts w:ascii="Times New Roman" w:hAnsi="Times New Roman" w:cs="Times New Roman"/>
          <w:sz w:val="28"/>
          <w:szCs w:val="28"/>
        </w:rPr>
        <w:t>информации. Выведено из эксплуат</w:t>
      </w:r>
      <w:r w:rsidR="003A2B7B" w:rsidRPr="00E52DDE">
        <w:rPr>
          <w:rFonts w:ascii="Times New Roman" w:hAnsi="Times New Roman" w:cs="Times New Roman"/>
          <w:sz w:val="28"/>
          <w:szCs w:val="28"/>
        </w:rPr>
        <w:t>а</w:t>
      </w:r>
      <w:r w:rsidR="003A2B7B" w:rsidRPr="00E52DDE">
        <w:rPr>
          <w:rFonts w:ascii="Times New Roman" w:hAnsi="Times New Roman" w:cs="Times New Roman"/>
          <w:sz w:val="28"/>
          <w:szCs w:val="28"/>
        </w:rPr>
        <w:t>ции морально устаревшее оборудование. Установлено необходимое пр</w:t>
      </w:r>
      <w:r w:rsidR="003A2B7B" w:rsidRPr="00E52DDE">
        <w:rPr>
          <w:rFonts w:ascii="Times New Roman" w:hAnsi="Times New Roman" w:cs="Times New Roman"/>
          <w:sz w:val="28"/>
          <w:szCs w:val="28"/>
        </w:rPr>
        <w:t>о</w:t>
      </w:r>
      <w:r w:rsidR="003A2B7B" w:rsidRPr="00E52DDE">
        <w:rPr>
          <w:rFonts w:ascii="Times New Roman" w:hAnsi="Times New Roman" w:cs="Times New Roman"/>
          <w:sz w:val="28"/>
          <w:szCs w:val="28"/>
        </w:rPr>
        <w:t>граммное обеспечение и дополнительное оборудование. Проведены работы по установке нового сервера трансляций из зала заседаний Законодательного Собрания. Также выполнены следующие работы:</w:t>
      </w:r>
    </w:p>
    <w:p w:rsidR="003A2B7B" w:rsidRPr="00E52DDE" w:rsidRDefault="003A2B7B" w:rsidP="00D37E03">
      <w:pPr>
        <w:ind w:firstLine="709"/>
      </w:pPr>
      <w:r w:rsidRPr="00E52DDE">
        <w:t>- настройка и перенастройка активного сетевого оборудования;</w:t>
      </w:r>
    </w:p>
    <w:p w:rsidR="003A2B7B" w:rsidRPr="00E52DDE" w:rsidRDefault="003A2B7B" w:rsidP="00D37E03">
      <w:pPr>
        <w:ind w:firstLine="709"/>
      </w:pPr>
      <w:r w:rsidRPr="00E52DDE">
        <w:t>- настройка средств сетевого управления, мониторинг производител</w:t>
      </w:r>
      <w:r w:rsidRPr="00E52DDE">
        <w:t>ь</w:t>
      </w:r>
      <w:r w:rsidRPr="00E52DDE">
        <w:t>ности и профилактика сетевых проблем;</w:t>
      </w:r>
    </w:p>
    <w:p w:rsidR="003A2B7B" w:rsidRPr="00E52DDE" w:rsidRDefault="003A2B7B" w:rsidP="00D37E03">
      <w:pPr>
        <w:ind w:firstLine="709"/>
      </w:pPr>
      <w:r w:rsidRPr="00E52DDE">
        <w:t>- отслеживание и установка обновлений программного обеспечения с</w:t>
      </w:r>
      <w:r w:rsidRPr="00E52DDE">
        <w:t>е</w:t>
      </w:r>
      <w:r w:rsidRPr="00E52DDE">
        <w:t>тевого оборудования;</w:t>
      </w:r>
    </w:p>
    <w:p w:rsidR="003A2B7B" w:rsidRPr="00E52DDE" w:rsidRDefault="003A2B7B" w:rsidP="00D37E03">
      <w:pPr>
        <w:ind w:firstLine="709"/>
      </w:pPr>
      <w:r w:rsidRPr="00E52DDE">
        <w:t>- проведение нагрузочного тестирования, мероприятий по предупр</w:t>
      </w:r>
      <w:r w:rsidRPr="00E52DDE">
        <w:t>е</w:t>
      </w:r>
      <w:r w:rsidRPr="00E52DDE">
        <w:t>ждению сетевых проблем, выработка рекомендаций по развитию коммун</w:t>
      </w:r>
      <w:r w:rsidRPr="00E52DDE">
        <w:t>и</w:t>
      </w:r>
      <w:r w:rsidRPr="00E52DDE">
        <w:t>кационной инфраструктуры;</w:t>
      </w:r>
    </w:p>
    <w:p w:rsidR="003A2B7B" w:rsidRPr="00E52DDE" w:rsidRDefault="003A2B7B" w:rsidP="00D37E03">
      <w:pPr>
        <w:ind w:firstLine="709"/>
      </w:pPr>
      <w:r w:rsidRPr="00E52DDE">
        <w:t>- настройка и подключение к локальной сети новых персональных ко</w:t>
      </w:r>
      <w:r w:rsidRPr="00E52DDE">
        <w:t>м</w:t>
      </w:r>
      <w:r w:rsidRPr="00E52DDE">
        <w:t>пьютеров;</w:t>
      </w:r>
    </w:p>
    <w:p w:rsidR="003A2B7B" w:rsidRPr="00E52DDE" w:rsidRDefault="003A2B7B" w:rsidP="00D37E03">
      <w:pPr>
        <w:ind w:firstLine="709"/>
      </w:pPr>
      <w:r w:rsidRPr="00E52DDE">
        <w:t>- регламентные работы для заблаговременного предотвращения пр</w:t>
      </w:r>
      <w:r w:rsidRPr="00E52DDE">
        <w:t>о</w:t>
      </w:r>
      <w:r w:rsidRPr="00E52DDE">
        <w:t>блем и содержания системы в надлежащем состоянии.</w:t>
      </w:r>
    </w:p>
    <w:p w:rsidR="003A2B7B" w:rsidRPr="00E52DDE" w:rsidRDefault="003A2B7B" w:rsidP="00D37E03">
      <w:pPr>
        <w:ind w:firstLine="709"/>
        <w:rPr>
          <w:b/>
        </w:rPr>
      </w:pPr>
      <w:r w:rsidRPr="00E52DDE">
        <w:rPr>
          <w:b/>
        </w:rPr>
        <w:t>Обеспечение</w:t>
      </w:r>
      <w:r w:rsidR="00F32CA2" w:rsidRPr="00E52DDE">
        <w:rPr>
          <w:b/>
        </w:rPr>
        <w:t xml:space="preserve"> </w:t>
      </w:r>
      <w:r w:rsidRPr="00E52DDE">
        <w:rPr>
          <w:b/>
        </w:rPr>
        <w:t>доступа</w:t>
      </w:r>
      <w:r w:rsidR="00F32CA2" w:rsidRPr="00E52DDE">
        <w:rPr>
          <w:b/>
        </w:rPr>
        <w:t xml:space="preserve"> </w:t>
      </w:r>
      <w:r w:rsidRPr="00E52DDE">
        <w:rPr>
          <w:b/>
        </w:rPr>
        <w:t>к информационным ресурсам</w:t>
      </w:r>
      <w:r w:rsidR="00F32CA2" w:rsidRPr="00E52DDE">
        <w:rPr>
          <w:b/>
        </w:rPr>
        <w:t xml:space="preserve"> </w:t>
      </w:r>
      <w:r w:rsidRPr="00E52DDE">
        <w:rPr>
          <w:b/>
        </w:rPr>
        <w:t>глобальной</w:t>
      </w:r>
      <w:r w:rsidR="00D37E03" w:rsidRPr="00E52DDE">
        <w:rPr>
          <w:b/>
        </w:rPr>
        <w:t xml:space="preserve"> </w:t>
      </w:r>
      <w:r w:rsidRPr="00E52DDE">
        <w:rPr>
          <w:b/>
        </w:rPr>
        <w:t>с</w:t>
      </w:r>
      <w:r w:rsidRPr="00E52DDE">
        <w:rPr>
          <w:b/>
        </w:rPr>
        <w:t>е</w:t>
      </w:r>
      <w:r w:rsidRPr="00E52DDE">
        <w:rPr>
          <w:b/>
        </w:rPr>
        <w:t xml:space="preserve">ти </w:t>
      </w:r>
      <w:r w:rsidR="003C1CB0" w:rsidRPr="00E52DDE">
        <w:rPr>
          <w:b/>
        </w:rPr>
        <w:t>«</w:t>
      </w:r>
      <w:r w:rsidRPr="00E52DDE">
        <w:rPr>
          <w:b/>
        </w:rPr>
        <w:t>Интернет</w:t>
      </w:r>
      <w:r w:rsidR="003C1CB0" w:rsidRPr="00E52DDE">
        <w:rPr>
          <w:b/>
        </w:rPr>
        <w:t>»</w:t>
      </w:r>
    </w:p>
    <w:p w:rsidR="003A2B7B" w:rsidRPr="00E52DDE" w:rsidRDefault="003A2B7B" w:rsidP="003C5357">
      <w:pPr>
        <w:ind w:firstLine="709"/>
      </w:pPr>
      <w:r w:rsidRPr="00E52DDE">
        <w:t>В 1</w:t>
      </w:r>
      <w:r w:rsidR="00115F49" w:rsidRPr="00E52DDE">
        <w:t>-м</w:t>
      </w:r>
      <w:r w:rsidR="00F32CA2" w:rsidRPr="00E52DDE">
        <w:t xml:space="preserve"> </w:t>
      </w:r>
      <w:r w:rsidRPr="00E52DDE">
        <w:t>квартале 201</w:t>
      </w:r>
      <w:r w:rsidR="00115F49" w:rsidRPr="00E52DDE">
        <w:t>5</w:t>
      </w:r>
      <w:r w:rsidRPr="00E52DDE">
        <w:t xml:space="preserve"> года продолжена работа по предоставлению</w:t>
      </w:r>
      <w:r w:rsidR="00F32CA2" w:rsidRPr="00E52DDE">
        <w:t xml:space="preserve"> </w:t>
      </w:r>
      <w:r w:rsidRPr="00E52DDE">
        <w:t>д</w:t>
      </w:r>
      <w:r w:rsidRPr="00E52DDE">
        <w:t>о</w:t>
      </w:r>
      <w:r w:rsidRPr="00E52DDE">
        <w:t xml:space="preserve">ступа к ресурсам сети </w:t>
      </w:r>
      <w:r w:rsidR="003C1CB0" w:rsidRPr="00E52DDE">
        <w:t>«</w:t>
      </w:r>
      <w:r w:rsidRPr="00E52DDE">
        <w:t>Интернет</w:t>
      </w:r>
      <w:r w:rsidR="003C1CB0" w:rsidRPr="00E52DDE">
        <w:t>»</w:t>
      </w:r>
      <w:r w:rsidR="00F32CA2" w:rsidRPr="00E52DDE">
        <w:t xml:space="preserve"> </w:t>
      </w:r>
      <w:r w:rsidRPr="00E52DDE">
        <w:t>депутатам Законодательного Собрания Иркутской области, работникам аппарата Законодательного Собрания И</w:t>
      </w:r>
      <w:r w:rsidRPr="00E52DDE">
        <w:t>р</w:t>
      </w:r>
      <w:r w:rsidRPr="00E52DDE">
        <w:t>кутской обла</w:t>
      </w:r>
      <w:r w:rsidR="00115F49" w:rsidRPr="00E52DDE">
        <w:t>сти</w:t>
      </w:r>
      <w:r w:rsidRPr="00E52DDE">
        <w:t>.</w:t>
      </w:r>
    </w:p>
    <w:p w:rsidR="003A2B7B" w:rsidRPr="00E52DDE" w:rsidRDefault="003A2B7B" w:rsidP="00D37E03">
      <w:pPr>
        <w:ind w:firstLine="709"/>
      </w:pPr>
      <w:r w:rsidRPr="00E52DDE">
        <w:t xml:space="preserve">Глобальная сеть </w:t>
      </w:r>
      <w:r w:rsidR="003C1CB0" w:rsidRPr="00E52DDE">
        <w:t>«</w:t>
      </w:r>
      <w:r w:rsidRPr="00E52DDE">
        <w:t>Интернет</w:t>
      </w:r>
      <w:r w:rsidR="003C1CB0" w:rsidRPr="00E52DDE">
        <w:t>»</w:t>
      </w:r>
      <w:r w:rsidRPr="00E52DDE">
        <w:t xml:space="preserve"> использовалась для доступа к всемирной паутине гипертекстовых страниц (</w:t>
      </w:r>
      <w:proofErr w:type="spellStart"/>
      <w:r w:rsidR="003C1CB0" w:rsidRPr="00E52DDE">
        <w:t>www</w:t>
      </w:r>
      <w:proofErr w:type="spellEnd"/>
      <w:r w:rsidRPr="00E52DDE">
        <w:t>), доступа к файловым ресурсам И</w:t>
      </w:r>
      <w:r w:rsidRPr="00E52DDE">
        <w:t>н</w:t>
      </w:r>
      <w:r w:rsidRPr="00E52DDE">
        <w:t>тернета (FTP), доступа к специализированным правовым</w:t>
      </w:r>
      <w:r w:rsidR="00F32CA2" w:rsidRPr="00E52DDE">
        <w:t xml:space="preserve"> </w:t>
      </w:r>
      <w:r w:rsidRPr="00E52DDE">
        <w:t>базам данных, ко</w:t>
      </w:r>
      <w:r w:rsidRPr="00E52DDE">
        <w:t>н</w:t>
      </w:r>
      <w:r w:rsidRPr="00E52DDE">
        <w:t>тактов с</w:t>
      </w:r>
      <w:r w:rsidR="00F32CA2" w:rsidRPr="00E52DDE">
        <w:t xml:space="preserve"> </w:t>
      </w:r>
      <w:r w:rsidRPr="00E52DDE">
        <w:t xml:space="preserve">другими органами государственной власти, для размещения заявок на электронных торговых площадках и т.д. </w:t>
      </w:r>
    </w:p>
    <w:p w:rsidR="003A2B7B" w:rsidRPr="00E52DDE" w:rsidRDefault="003A2B7B" w:rsidP="00D37E03">
      <w:pPr>
        <w:ind w:firstLine="709"/>
      </w:pPr>
      <w:r w:rsidRPr="00E52DDE">
        <w:t>Работниками отдела проводились плановые работы</w:t>
      </w:r>
      <w:r w:rsidR="00F32CA2" w:rsidRPr="00E52DDE">
        <w:t xml:space="preserve"> </w:t>
      </w:r>
      <w:r w:rsidRPr="00E52DDE">
        <w:t>по обеспечению работы каналов связи,</w:t>
      </w:r>
      <w:r w:rsidR="00F32CA2" w:rsidRPr="00E52DDE">
        <w:t xml:space="preserve"> </w:t>
      </w:r>
      <w:r w:rsidRPr="00E52DDE">
        <w:t>обеспечивался контроль за их работоспособностью,</w:t>
      </w:r>
      <w:r w:rsidR="00F32CA2" w:rsidRPr="00E52DDE">
        <w:t xml:space="preserve"> </w:t>
      </w:r>
      <w:r w:rsidRPr="00E52DDE">
        <w:t>осуществлялась оперативная связь с провайдером ЗАО «</w:t>
      </w:r>
      <w:proofErr w:type="spellStart"/>
      <w:r w:rsidRPr="00E52DDE">
        <w:t>Ориенттелеком</w:t>
      </w:r>
      <w:proofErr w:type="spellEnd"/>
      <w:r w:rsidRPr="00E52DDE">
        <w:t xml:space="preserve">» при возникновении сбоев в работе каналов связи. </w:t>
      </w:r>
    </w:p>
    <w:p w:rsidR="00BA66D3" w:rsidRPr="00E52DDE" w:rsidRDefault="00BA66D3" w:rsidP="00D37E03">
      <w:pPr>
        <w:pStyle w:val="3"/>
      </w:pPr>
      <w:bookmarkStart w:id="44" w:name="_Toc384633545"/>
      <w:bookmarkStart w:id="45" w:name="_Toc416188692"/>
      <w:r w:rsidRPr="00E52DDE">
        <w:lastRenderedPageBreak/>
        <w:t>Документационное обеспечение и контроль исполнения</w:t>
      </w:r>
      <w:bookmarkEnd w:id="44"/>
      <w:bookmarkEnd w:id="45"/>
    </w:p>
    <w:p w:rsidR="00AE5155" w:rsidRPr="00E52DDE" w:rsidRDefault="00AE5155" w:rsidP="00D37E03">
      <w:pPr>
        <w:spacing w:before="240"/>
        <w:ind w:firstLine="709"/>
        <w:rPr>
          <w:b/>
        </w:rPr>
      </w:pPr>
      <w:r w:rsidRPr="00E52DDE">
        <w:rPr>
          <w:b/>
        </w:rPr>
        <w:t>Информация об исполнении плана работы отдела протокольного обеспечения аппарата Законодательного Собрания Иркутской области за 1-й квартал 2015 года</w:t>
      </w:r>
    </w:p>
    <w:p w:rsidR="00D37E03" w:rsidRPr="00E52DDE" w:rsidRDefault="00AE5155" w:rsidP="00D37E03">
      <w:pPr>
        <w:ind w:firstLine="709"/>
      </w:pPr>
      <w:r w:rsidRPr="00E52DDE">
        <w:t>1. Подготовлены сессионные документы (проведение лингвистической экспертизы, тиражирование, комплектование документов).</w:t>
      </w:r>
    </w:p>
    <w:p w:rsidR="00AE5155" w:rsidRPr="00E52DDE" w:rsidRDefault="00AE5155" w:rsidP="00D37E03">
      <w:pPr>
        <w:ind w:firstLine="709"/>
      </w:pPr>
      <w:r w:rsidRPr="00E52DDE">
        <w:t>2. Сканирование сессионных документов и протоколов сессий для в</w:t>
      </w:r>
      <w:r w:rsidRPr="00E52DDE">
        <w:t>ы</w:t>
      </w:r>
      <w:r w:rsidRPr="00E52DDE">
        <w:t>ставления на сайт Законодательного Собрания.</w:t>
      </w:r>
    </w:p>
    <w:p w:rsidR="00AE5155" w:rsidRPr="00E52DDE" w:rsidRDefault="00AE5155" w:rsidP="00D37E03">
      <w:pPr>
        <w:ind w:firstLine="709"/>
      </w:pPr>
      <w:r w:rsidRPr="00E52DDE">
        <w:t>3. Изготовлены макеты «Ведомости Законодательного Собрания И</w:t>
      </w:r>
      <w:r w:rsidRPr="00E52DDE">
        <w:t>р</w:t>
      </w:r>
      <w:r w:rsidRPr="00E52DDE">
        <w:t>кутской области».</w:t>
      </w:r>
      <w:r w:rsidR="00F32CA2" w:rsidRPr="00E52DDE">
        <w:t xml:space="preserve"> </w:t>
      </w:r>
    </w:p>
    <w:p w:rsidR="00AE5155" w:rsidRPr="00E52DDE" w:rsidRDefault="00AE5155" w:rsidP="00D37E03">
      <w:pPr>
        <w:ind w:firstLine="709"/>
      </w:pPr>
      <w:r w:rsidRPr="00E52DDE">
        <w:t>4. В течение отчетного периода были изготовлены поздравительные открытки к праздничным датам, вкладыши к открыткам, конверты.</w:t>
      </w:r>
    </w:p>
    <w:p w:rsidR="00AE5155" w:rsidRPr="00E52DDE" w:rsidRDefault="00AE5155" w:rsidP="00D37E03">
      <w:pPr>
        <w:spacing w:after="240"/>
        <w:ind w:firstLine="709"/>
      </w:pPr>
      <w:r w:rsidRPr="00E52DDE">
        <w:t>5. Количество документов, прошедших лингвистическую экспертизу (за период с 01.01.2015 по 31.03.2015 – постановления Законодательного С</w:t>
      </w:r>
      <w:r w:rsidRPr="00E52DDE">
        <w:t>о</w:t>
      </w:r>
      <w:r w:rsidRPr="00E52DDE">
        <w:t>брания и законы Иркутской области, принятые на заседаниях</w:t>
      </w:r>
      <w:r w:rsidR="00F32CA2" w:rsidRPr="00E52DDE">
        <w:t xml:space="preserve"> </w:t>
      </w:r>
      <w:r w:rsidRPr="00E52DDE">
        <w:t>Законодател</w:t>
      </w:r>
      <w:r w:rsidRPr="00E52DDE">
        <w:t>ь</w:t>
      </w:r>
      <w:r w:rsidRPr="00E52DDE">
        <w:t>ного Собрания):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606"/>
      </w:tblGrid>
      <w:tr w:rsidR="00E52DDE" w:rsidRPr="00E52DDE" w:rsidTr="00D37E03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5" w:rsidRPr="00E52DDE" w:rsidRDefault="00AE5155" w:rsidP="00D37E03">
            <w:pPr>
              <w:ind w:firstLine="0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Законы Иркутской области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5" w:rsidRPr="00E52DDE" w:rsidRDefault="00AE5155" w:rsidP="00D37E03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18</w:t>
            </w:r>
          </w:p>
        </w:tc>
      </w:tr>
      <w:tr w:rsidR="00E52DDE" w:rsidRPr="00E52DDE" w:rsidTr="00D37E03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55" w:rsidRPr="00E52DDE" w:rsidRDefault="00AE5155" w:rsidP="00D37E03">
            <w:pPr>
              <w:ind w:firstLine="0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Постановления Законодательного Собр</w:t>
            </w:r>
            <w:r w:rsidRPr="00E52DDE">
              <w:rPr>
                <w:b/>
                <w:sz w:val="24"/>
                <w:szCs w:val="24"/>
              </w:rPr>
              <w:t>а</w:t>
            </w:r>
            <w:r w:rsidRPr="00E52DDE">
              <w:rPr>
                <w:b/>
                <w:sz w:val="24"/>
                <w:szCs w:val="24"/>
              </w:rPr>
              <w:t>ния Иркутской области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5" w:rsidRPr="00E52DDE" w:rsidRDefault="00AE5155" w:rsidP="00D37E03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76</w:t>
            </w:r>
          </w:p>
          <w:p w:rsidR="00AE5155" w:rsidRPr="00E52DDE" w:rsidRDefault="00AE5155" w:rsidP="00D37E03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52DDE" w:rsidRDefault="00AE5155" w:rsidP="00D37E03">
      <w:pPr>
        <w:spacing w:before="240"/>
        <w:ind w:firstLine="709"/>
      </w:pPr>
      <w:r w:rsidRPr="00E52DDE">
        <w:t xml:space="preserve">Следует </w:t>
      </w:r>
    </w:p>
    <w:p w:rsidR="00AE5155" w:rsidRPr="00E52DDE" w:rsidRDefault="00AE5155" w:rsidP="00D37E03">
      <w:pPr>
        <w:spacing w:before="240"/>
        <w:ind w:firstLine="709"/>
      </w:pPr>
      <w:r w:rsidRPr="00E52DDE">
        <w:t>отметить несвоевременность представления документов для провед</w:t>
      </w:r>
      <w:r w:rsidRPr="00E52DDE">
        <w:t>е</w:t>
      </w:r>
      <w:r w:rsidRPr="00E52DDE">
        <w:t>ния лингвистической экспертизы в связи с внесением проектов законов И</w:t>
      </w:r>
      <w:r w:rsidRPr="00E52DDE">
        <w:t>р</w:t>
      </w:r>
      <w:r w:rsidRPr="00E52DDE">
        <w:t>кутской области с нарушением регламентных сроков, а также нарушением регламентных сроков проведения заседаний постоянных комитетов, пост</w:t>
      </w:r>
      <w:r w:rsidRPr="00E52DDE">
        <w:t>о</w:t>
      </w:r>
      <w:r w:rsidRPr="00E52DDE">
        <w:t>янных комисси</w:t>
      </w:r>
      <w:r w:rsidR="003C1CB0" w:rsidRPr="00E52DDE">
        <w:t>й</w:t>
      </w:r>
      <w:r w:rsidRPr="00E52DDE">
        <w:t xml:space="preserve"> Законодательного Собрания Иркутской области.</w:t>
      </w:r>
    </w:p>
    <w:p w:rsidR="00AE5155" w:rsidRPr="00E52DDE" w:rsidRDefault="00AE5155" w:rsidP="00D37E03">
      <w:pPr>
        <w:ind w:firstLine="709"/>
      </w:pPr>
      <w:r w:rsidRPr="00E52DDE">
        <w:t>В отчетный период также проводилась экспертиза писем и других д</w:t>
      </w:r>
      <w:r w:rsidRPr="00E52DDE">
        <w:t>о</w:t>
      </w:r>
      <w:r w:rsidRPr="00E52DDE">
        <w:t>кументов.</w:t>
      </w:r>
    </w:p>
    <w:p w:rsidR="00AE5155" w:rsidRPr="00E52DDE" w:rsidRDefault="00AE5155" w:rsidP="00D37E03">
      <w:pPr>
        <w:ind w:firstLine="709"/>
        <w:rPr>
          <w:bCs/>
        </w:rPr>
      </w:pPr>
      <w:r w:rsidRPr="00E52DDE">
        <w:rPr>
          <w:bCs/>
        </w:rPr>
        <w:t>Начата</w:t>
      </w:r>
      <w:r w:rsidR="00F32CA2" w:rsidRPr="00E52DDE">
        <w:rPr>
          <w:bCs/>
        </w:rPr>
        <w:t xml:space="preserve"> </w:t>
      </w:r>
      <w:r w:rsidRPr="00E52DDE">
        <w:t>о</w:t>
      </w:r>
      <w:r w:rsidRPr="00E52DDE">
        <w:rPr>
          <w:bCs/>
        </w:rPr>
        <w:t xml:space="preserve">бработка документов постоянного хранения работниками ОГКУ «Государственный архив Иркутской области» за 2012 год. </w:t>
      </w:r>
    </w:p>
    <w:p w:rsidR="00AE5155" w:rsidRPr="00E52DDE" w:rsidRDefault="00AE5155" w:rsidP="00D37E03">
      <w:pPr>
        <w:ind w:firstLine="709"/>
      </w:pPr>
      <w:r w:rsidRPr="00E52DDE">
        <w:rPr>
          <w:bCs/>
        </w:rPr>
        <w:t>В январе 2015 года подготовлена заявка</w:t>
      </w:r>
      <w:r w:rsidR="00F32CA2" w:rsidRPr="00E52DDE">
        <w:rPr>
          <w:bCs/>
        </w:rPr>
        <w:t xml:space="preserve"> </w:t>
      </w:r>
      <w:r w:rsidRPr="00E52DDE">
        <w:t>на право заключения в 2014 году государственного контракта</w:t>
      </w:r>
      <w:r w:rsidR="00F32CA2" w:rsidRPr="00E52DDE">
        <w:t xml:space="preserve"> </w:t>
      </w:r>
      <w:r w:rsidRPr="00E52DDE">
        <w:t>на выполнение работ по изготовлению п</w:t>
      </w:r>
      <w:r w:rsidRPr="00E52DDE">
        <w:t>о</w:t>
      </w:r>
      <w:r w:rsidRPr="00E52DDE">
        <w:t>дарочной и сувенирной продукции и заявка на право заключения в 2014 году государственного контракта</w:t>
      </w:r>
      <w:r w:rsidR="00F32CA2" w:rsidRPr="00E52DDE">
        <w:t xml:space="preserve"> </w:t>
      </w:r>
      <w:r w:rsidRPr="00E52DDE">
        <w:t>на выполнение работ по изготовлению печатной и полиграфической продукции.</w:t>
      </w:r>
    </w:p>
    <w:p w:rsidR="00AE5155" w:rsidRPr="00E52DDE" w:rsidRDefault="00AE5155" w:rsidP="00D37E03">
      <w:pPr>
        <w:ind w:firstLine="709"/>
      </w:pPr>
      <w:r w:rsidRPr="00E52DDE">
        <w:t>За истекший период</w:t>
      </w:r>
      <w:r w:rsidR="00F32CA2" w:rsidRPr="00E52DDE">
        <w:t xml:space="preserve"> </w:t>
      </w:r>
      <w:r w:rsidRPr="00E52DDE">
        <w:t>осуществлялось постоянное взаимодействие с т</w:t>
      </w:r>
      <w:r w:rsidRPr="00E52DDE">
        <w:t>и</w:t>
      </w:r>
      <w:r w:rsidRPr="00E52DDE">
        <w:t>пографией № 1 по оперативному изготовлению печатных изданий.</w:t>
      </w:r>
    </w:p>
    <w:p w:rsidR="00E52DDE" w:rsidRDefault="00D90B79" w:rsidP="00E52DDE">
      <w:pPr>
        <w:ind w:firstLine="709"/>
      </w:pPr>
      <w:r w:rsidRPr="00E52DDE">
        <w:t>За период с 01.01.2015 по 3</w:t>
      </w:r>
      <w:r w:rsidR="00526FD0" w:rsidRPr="00E52DDE">
        <w:t>1</w:t>
      </w:r>
      <w:r w:rsidRPr="00E52DDE">
        <w:t xml:space="preserve">.03.2015 отделом документационного обеспечения аппарата Законодательного Собрания зарегистрировано 1726 входящих документов, в том числе 236 входящих документов постоянных комитетов, постоянных комиссий Законодательного Собрания. </w:t>
      </w:r>
    </w:p>
    <w:p w:rsidR="00D90B79" w:rsidRPr="00E52DDE" w:rsidRDefault="00D90B79" w:rsidP="00E52DDE">
      <w:pPr>
        <w:spacing w:after="240"/>
        <w:ind w:firstLine="709"/>
      </w:pPr>
      <w:r w:rsidRPr="00E52DDE">
        <w:lastRenderedPageBreak/>
        <w:t>С 01.01.2015 по 3</w:t>
      </w:r>
      <w:r w:rsidR="00526FD0" w:rsidRPr="00E52DDE">
        <w:t>1</w:t>
      </w:r>
      <w:r w:rsidRPr="00E52DDE">
        <w:t>.03.2015 в Законодательное Собрание Иркутской о</w:t>
      </w:r>
      <w:r w:rsidRPr="00E52DDE">
        <w:t>б</w:t>
      </w:r>
      <w:r w:rsidRPr="00E52DDE">
        <w:t>ласти поступило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808"/>
        <w:gridCol w:w="1070"/>
      </w:tblGrid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Корреспондент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Кол</w:t>
            </w:r>
            <w:r w:rsidR="00065FE0" w:rsidRPr="00E52DDE">
              <w:rPr>
                <w:sz w:val="24"/>
                <w:szCs w:val="24"/>
              </w:rPr>
              <w:t>-</w:t>
            </w:r>
            <w:r w:rsidRPr="00E52DDE">
              <w:rPr>
                <w:sz w:val="24"/>
                <w:szCs w:val="24"/>
              </w:rPr>
              <w:t>во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Из Администрации Президента Российской Федерации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Министерств Российской Федерации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От Полномочного представителя Президента РФ в Сибирском федерал</w:t>
            </w:r>
            <w:r w:rsidRPr="00E52DDE">
              <w:rPr>
                <w:sz w:val="24"/>
                <w:szCs w:val="24"/>
              </w:rPr>
              <w:t>ь</w:t>
            </w:r>
            <w:r w:rsidRPr="00E52DDE">
              <w:rPr>
                <w:sz w:val="24"/>
                <w:szCs w:val="24"/>
              </w:rPr>
              <w:t>ном округе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Федерального Собрания Российской Федерации</w:t>
            </w:r>
          </w:p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в </w:t>
            </w:r>
            <w:proofErr w:type="spellStart"/>
            <w:r w:rsidRPr="00E52DDE">
              <w:rPr>
                <w:sz w:val="24"/>
                <w:szCs w:val="24"/>
              </w:rPr>
              <w:t>т.ч</w:t>
            </w:r>
            <w:proofErr w:type="spellEnd"/>
            <w:r w:rsidRPr="00E52DDE">
              <w:rPr>
                <w:sz w:val="24"/>
                <w:szCs w:val="24"/>
              </w:rPr>
              <w:t>. из Государственной Думы –317;</w:t>
            </w:r>
          </w:p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в </w:t>
            </w:r>
            <w:proofErr w:type="spellStart"/>
            <w:r w:rsidRPr="00E52DDE">
              <w:rPr>
                <w:sz w:val="24"/>
                <w:szCs w:val="24"/>
              </w:rPr>
              <w:t>т.ч</w:t>
            </w:r>
            <w:proofErr w:type="spellEnd"/>
            <w:r w:rsidRPr="00E52DDE">
              <w:rPr>
                <w:sz w:val="24"/>
                <w:szCs w:val="24"/>
              </w:rPr>
              <w:t>. из Совета Федерации – 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339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5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Счетной палаты Российской Федерации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-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6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От Губернатора Иркутской области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212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7</w:t>
            </w:r>
          </w:p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8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Правительства Иркутской области:</w:t>
            </w:r>
          </w:p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 в </w:t>
            </w:r>
            <w:proofErr w:type="spellStart"/>
            <w:r w:rsidRPr="00E52DDE">
              <w:rPr>
                <w:sz w:val="24"/>
                <w:szCs w:val="24"/>
              </w:rPr>
              <w:t>т.ч</w:t>
            </w:r>
            <w:proofErr w:type="spellEnd"/>
            <w:r w:rsidRPr="00E52DDE">
              <w:rPr>
                <w:sz w:val="24"/>
                <w:szCs w:val="24"/>
              </w:rPr>
              <w:t>. из министерств, служб, агентств Иркутской области – 161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385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9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От депутатов Законодательного Собрания Иркутской области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35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10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территориальных управлений и федеральных служб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52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11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Контрольно-счетной палаты Иркутской области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56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12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Избирательной комиссии Иркутской области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13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представительных органов муниципальных образований Иркутской области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44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14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исполнительных органов муниципальных образований Иркутской о</w:t>
            </w:r>
            <w:r w:rsidRPr="00E52DDE">
              <w:rPr>
                <w:sz w:val="24"/>
                <w:szCs w:val="24"/>
              </w:rPr>
              <w:t>б</w:t>
            </w:r>
            <w:r w:rsidRPr="00E52DDE">
              <w:rPr>
                <w:sz w:val="24"/>
                <w:szCs w:val="24"/>
              </w:rPr>
              <w:t>ласти;</w:t>
            </w:r>
          </w:p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в </w:t>
            </w:r>
            <w:proofErr w:type="spellStart"/>
            <w:r w:rsidRPr="00E52DDE">
              <w:rPr>
                <w:sz w:val="24"/>
                <w:szCs w:val="24"/>
              </w:rPr>
              <w:t>т.ч</w:t>
            </w:r>
            <w:proofErr w:type="spellEnd"/>
            <w:r w:rsidRPr="00E52DDE">
              <w:rPr>
                <w:sz w:val="24"/>
                <w:szCs w:val="24"/>
              </w:rPr>
              <w:t>. из администрации города Иркутска – 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74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16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От общественных организаций, политических партий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18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17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Из прокуратуры Иркутской области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39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18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органов МВД, УВД Иркутской области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145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19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законодательных органов субъектов Российской Федерации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54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20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От образовательных учреждений Иркутской области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7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21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От предприятий печати, кино, телевидения, культуры Иркутской области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22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От организаций, предприятий Иркутской области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21</w:t>
            </w:r>
          </w:p>
        </w:tc>
      </w:tr>
      <w:tr w:rsidR="00E52DDE" w:rsidRPr="00E52DDE" w:rsidTr="00E52DDE">
        <w:trPr>
          <w:trHeight w:val="3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65FE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065FE0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1490</w:t>
            </w:r>
          </w:p>
        </w:tc>
      </w:tr>
    </w:tbl>
    <w:p w:rsidR="00D90B79" w:rsidRPr="00E52DDE" w:rsidRDefault="00D90B79" w:rsidP="00E52DDE">
      <w:pPr>
        <w:spacing w:before="240"/>
        <w:ind w:firstLine="708"/>
      </w:pPr>
      <w:r w:rsidRPr="00E52DDE">
        <w:t>Наибольшее количество входящих документов (40,0 %)</w:t>
      </w:r>
      <w:r w:rsidR="00526FD0" w:rsidRPr="00E52DDE">
        <w:t xml:space="preserve"> </w:t>
      </w:r>
      <w:r w:rsidRPr="00E52DDE">
        <w:t>– поступило из Правительства Иркутской области и от Губернатора Иркутской области, 339 документов (23,5 %)</w:t>
      </w:r>
      <w:r w:rsidR="00526FD0" w:rsidRPr="00E52DDE">
        <w:t xml:space="preserve"> – </w:t>
      </w:r>
      <w:r w:rsidRPr="00E52DDE">
        <w:t>из Федерального Собрания Российской Федерации.</w:t>
      </w:r>
    </w:p>
    <w:p w:rsidR="00D90B79" w:rsidRPr="00E52DDE" w:rsidRDefault="00D90B79" w:rsidP="00227159">
      <w:pPr>
        <w:ind w:firstLine="708"/>
      </w:pPr>
      <w:r w:rsidRPr="00E52DDE">
        <w:t>Следует отметить, что выписки из протоколов заседаний Госуда</w:t>
      </w:r>
      <w:r w:rsidRPr="00E52DDE">
        <w:t>р</w:t>
      </w:r>
      <w:r w:rsidRPr="00E52DDE">
        <w:t>ственной Думы Федерального Собрания Российской Федерации с марта 2011 года направляются в электронном виде для наиболее оперативного рассмо</w:t>
      </w:r>
      <w:r w:rsidRPr="00E52DDE">
        <w:t>т</w:t>
      </w:r>
      <w:r w:rsidRPr="00E52DDE">
        <w:t>рения.</w:t>
      </w:r>
    </w:p>
    <w:p w:rsidR="00D90B79" w:rsidRDefault="00D90B79" w:rsidP="00E52DDE">
      <w:pPr>
        <w:spacing w:after="240"/>
        <w:ind w:right="71"/>
      </w:pPr>
      <w:r w:rsidRPr="00E52DDE">
        <w:t>Количество документов, зарегистрированных в картотеках постоянных комитетов и постоянных комиссий Законодательного Собрания</w:t>
      </w:r>
      <w:r w:rsidR="00227159" w:rsidRPr="00E52DDE">
        <w:t xml:space="preserve"> </w:t>
      </w:r>
      <w:r w:rsidRPr="00E52DDE">
        <w:t>Иркутской области за период с 01.01.2015 по 3</w:t>
      </w:r>
      <w:r w:rsidR="00526FD0" w:rsidRPr="00E52DDE">
        <w:t>1</w:t>
      </w:r>
      <w:r w:rsidRPr="00E52DDE">
        <w:t>.03.2015</w:t>
      </w:r>
      <w:r w:rsidR="00526FD0" w:rsidRPr="00E52DDE">
        <w:t>:</w:t>
      </w:r>
      <w:r w:rsidRPr="00E52DDE">
        <w:t xml:space="preserve"> </w:t>
      </w:r>
    </w:p>
    <w:p w:rsidR="00E52DDE" w:rsidRPr="00E52DDE" w:rsidRDefault="00E52DDE" w:rsidP="00E52DDE">
      <w:pPr>
        <w:spacing w:after="240"/>
        <w:ind w:right="7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  <w:gridCol w:w="879"/>
        <w:gridCol w:w="1097"/>
      </w:tblGrid>
      <w:tr w:rsidR="00E52DDE" w:rsidRPr="00E52DDE" w:rsidTr="00E52DDE">
        <w:trPr>
          <w:trHeight w:val="284"/>
          <w:jc w:val="center"/>
        </w:trPr>
        <w:tc>
          <w:tcPr>
            <w:tcW w:w="3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lastRenderedPageBreak/>
              <w:t>Постоянный комитет, постоянная комиссия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0307F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Документы</w:t>
            </w:r>
          </w:p>
        </w:tc>
      </w:tr>
      <w:tr w:rsidR="00E52DDE" w:rsidRPr="00E52DDE" w:rsidTr="00E52DDE">
        <w:trPr>
          <w:trHeight w:val="284"/>
          <w:jc w:val="center"/>
        </w:trPr>
        <w:tc>
          <w:tcPr>
            <w:tcW w:w="3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9" w:rsidRPr="00E52DDE" w:rsidRDefault="00D90B79" w:rsidP="00227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proofErr w:type="spellStart"/>
            <w:r w:rsidRPr="00E52DDE">
              <w:rPr>
                <w:sz w:val="24"/>
                <w:szCs w:val="24"/>
              </w:rPr>
              <w:t>вх</w:t>
            </w:r>
            <w:proofErr w:type="spellEnd"/>
            <w:r w:rsidRPr="00E52DDE">
              <w:rPr>
                <w:sz w:val="24"/>
                <w:szCs w:val="24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исх.</w:t>
            </w:r>
          </w:p>
        </w:tc>
      </w:tr>
      <w:tr w:rsidR="00E52DDE" w:rsidRPr="00E52DDE" w:rsidTr="00E52DDE">
        <w:trPr>
          <w:trHeight w:val="284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526FD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Комитет по </w:t>
            </w:r>
            <w:r w:rsidR="00526FD0" w:rsidRPr="00E52DDE">
              <w:rPr>
                <w:sz w:val="24"/>
                <w:szCs w:val="24"/>
              </w:rPr>
              <w:t xml:space="preserve">законодательству о </w:t>
            </w:r>
            <w:r w:rsidRPr="00E52DDE">
              <w:rPr>
                <w:sz w:val="24"/>
                <w:szCs w:val="24"/>
              </w:rPr>
              <w:t>государственном строительств</w:t>
            </w:r>
            <w:r w:rsidR="00526FD0" w:rsidRPr="00E52DDE">
              <w:rPr>
                <w:sz w:val="24"/>
                <w:szCs w:val="24"/>
              </w:rPr>
              <w:t>е обл</w:t>
            </w:r>
            <w:r w:rsidR="00526FD0" w:rsidRPr="00E52DDE">
              <w:rPr>
                <w:sz w:val="24"/>
                <w:szCs w:val="24"/>
              </w:rPr>
              <w:t>а</w:t>
            </w:r>
            <w:r w:rsidR="00526FD0" w:rsidRPr="00E52DDE">
              <w:rPr>
                <w:sz w:val="24"/>
                <w:szCs w:val="24"/>
              </w:rPr>
              <w:t>сти и местном</w:t>
            </w:r>
            <w:r w:rsidRPr="00E52DDE">
              <w:rPr>
                <w:sz w:val="24"/>
                <w:szCs w:val="24"/>
              </w:rPr>
              <w:t xml:space="preserve"> самоуправлени</w:t>
            </w:r>
            <w:r w:rsidR="00526FD0" w:rsidRPr="00E52DDE">
              <w:rPr>
                <w:sz w:val="24"/>
                <w:szCs w:val="24"/>
              </w:rPr>
              <w:t>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6</w:t>
            </w:r>
          </w:p>
        </w:tc>
      </w:tr>
      <w:tr w:rsidR="00E52DDE" w:rsidRPr="00E52DDE" w:rsidTr="00E52DDE">
        <w:trPr>
          <w:trHeight w:val="284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526FD0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Комитет по бюджету, ценообразованию, финансово</w:t>
            </w:r>
            <w:r w:rsidR="00526FD0" w:rsidRPr="00E52DDE">
              <w:rPr>
                <w:sz w:val="24"/>
                <w:szCs w:val="24"/>
              </w:rPr>
              <w:t>-экономическому</w:t>
            </w:r>
            <w:r w:rsidR="00F32CA2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и налоговому законодательству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54</w:t>
            </w:r>
          </w:p>
        </w:tc>
      </w:tr>
      <w:tr w:rsidR="00E52DDE" w:rsidRPr="00E52DDE" w:rsidTr="00E52DDE">
        <w:trPr>
          <w:trHeight w:val="284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Комитет по здравоохранению и социальной защите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31</w:t>
            </w:r>
          </w:p>
        </w:tc>
      </w:tr>
      <w:tr w:rsidR="00E52DDE" w:rsidRPr="00E52DDE" w:rsidTr="00E52DDE">
        <w:trPr>
          <w:trHeight w:val="284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Комитет по социально-культурному законодательству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69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41</w:t>
            </w:r>
          </w:p>
        </w:tc>
      </w:tr>
      <w:tr w:rsidR="00E52DDE" w:rsidRPr="00E52DDE" w:rsidTr="00E52DDE">
        <w:trPr>
          <w:trHeight w:val="284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Комитет по собственности и экономической политике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14</w:t>
            </w:r>
          </w:p>
        </w:tc>
      </w:tr>
      <w:tr w:rsidR="00E52DDE" w:rsidRPr="00E52DDE" w:rsidTr="00E52DDE">
        <w:trPr>
          <w:trHeight w:val="284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Комитет по законодательству о природопользовании, экологии и сел</w:t>
            </w:r>
            <w:r w:rsidRPr="00E52DDE">
              <w:rPr>
                <w:sz w:val="24"/>
                <w:szCs w:val="24"/>
              </w:rPr>
              <w:t>ь</w:t>
            </w:r>
            <w:r w:rsidRPr="00E52DDE">
              <w:rPr>
                <w:sz w:val="24"/>
                <w:szCs w:val="24"/>
              </w:rPr>
              <w:t>ском хозяйстве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43</w:t>
            </w:r>
          </w:p>
        </w:tc>
      </w:tr>
      <w:tr w:rsidR="00E52DDE" w:rsidRPr="00E52DDE" w:rsidTr="00E52DDE">
        <w:trPr>
          <w:trHeight w:val="284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Комиссия по Регламенту, депутатской этике и связям с общественн</w:t>
            </w:r>
            <w:r w:rsidRPr="00E52DDE">
              <w:rPr>
                <w:sz w:val="24"/>
                <w:szCs w:val="24"/>
              </w:rPr>
              <w:t>ы</w:t>
            </w:r>
            <w:r w:rsidRPr="00E52DDE">
              <w:rPr>
                <w:sz w:val="24"/>
                <w:szCs w:val="24"/>
              </w:rPr>
              <w:t>ми объединениями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5</w:t>
            </w:r>
          </w:p>
        </w:tc>
      </w:tr>
      <w:tr w:rsidR="00E52DDE" w:rsidRPr="00E52DDE" w:rsidTr="00E52DDE">
        <w:trPr>
          <w:trHeight w:val="284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Комиссия по контрольной деятельности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32</w:t>
            </w:r>
          </w:p>
        </w:tc>
      </w:tr>
      <w:tr w:rsidR="00E52DDE" w:rsidRPr="00E52DDE" w:rsidTr="00E52DDE">
        <w:trPr>
          <w:trHeight w:val="284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236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D90B7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226</w:t>
            </w:r>
          </w:p>
        </w:tc>
      </w:tr>
      <w:tr w:rsidR="00E52DDE" w:rsidRPr="00E52DDE" w:rsidTr="00E52DDE">
        <w:trPr>
          <w:trHeight w:val="284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9" w:rsidRPr="00E52DDE" w:rsidRDefault="00D90B79" w:rsidP="00E52DDE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462</w:t>
            </w:r>
          </w:p>
        </w:tc>
      </w:tr>
    </w:tbl>
    <w:p w:rsidR="00D90B79" w:rsidRPr="00E52DDE" w:rsidRDefault="00D90B79" w:rsidP="00E52DDE">
      <w:pPr>
        <w:rPr>
          <w:b/>
        </w:rPr>
      </w:pPr>
      <w:r w:rsidRPr="00E52DDE">
        <w:rPr>
          <w:b/>
        </w:rPr>
        <w:t>Сведения об исходящей корреспонденции Законодательного Собр</w:t>
      </w:r>
      <w:r w:rsidRPr="00E52DDE">
        <w:rPr>
          <w:b/>
        </w:rPr>
        <w:t>а</w:t>
      </w:r>
      <w:r w:rsidRPr="00E52DDE">
        <w:rPr>
          <w:b/>
        </w:rPr>
        <w:t>ния Иркутской области за период с 01.01.2015 по 3</w:t>
      </w:r>
      <w:r w:rsidR="00526FD0" w:rsidRPr="00E52DDE">
        <w:rPr>
          <w:b/>
        </w:rPr>
        <w:t>1</w:t>
      </w:r>
      <w:r w:rsidRPr="00E52DDE">
        <w:rPr>
          <w:b/>
        </w:rPr>
        <w:t>.03.2015.</w:t>
      </w:r>
    </w:p>
    <w:p w:rsidR="00D90B79" w:rsidRPr="00E52DDE" w:rsidRDefault="00D90B79" w:rsidP="00D90B79">
      <w:r w:rsidRPr="00E52DDE">
        <w:t>Всего за 1-й квартал зарегистрирован 831</w:t>
      </w:r>
      <w:r w:rsidR="00F32CA2" w:rsidRPr="00E52DDE">
        <w:t xml:space="preserve"> </w:t>
      </w:r>
      <w:r w:rsidRPr="00E52DDE">
        <w:t>исходящий документ, из них</w:t>
      </w:r>
      <w:r w:rsidR="000307F7" w:rsidRPr="00E52DDE">
        <w:t>:</w:t>
      </w:r>
      <w:r w:rsidR="00F32CA2" w:rsidRPr="00E52DDE">
        <w:t xml:space="preserve"> </w:t>
      </w:r>
      <w:r w:rsidRPr="00E52DDE">
        <w:t xml:space="preserve">308 писем за подписью председателя Законодательного Собрания, 310 </w:t>
      </w:r>
      <w:r w:rsidR="000307F7" w:rsidRPr="00E52DDE">
        <w:t>–</w:t>
      </w:r>
      <w:r w:rsidRPr="00E52DDE">
        <w:t xml:space="preserve"> з</w:t>
      </w:r>
      <w:r w:rsidRPr="00E52DDE">
        <w:t>а</w:t>
      </w:r>
      <w:r w:rsidRPr="00E52DDE">
        <w:t>местителя председателя и 213 писем за подписью руководителя аппарата З</w:t>
      </w:r>
      <w:r w:rsidRPr="00E52DDE">
        <w:t>а</w:t>
      </w:r>
      <w:r w:rsidRPr="00E52DDE">
        <w:t xml:space="preserve">конодательного Собрания. За подписью председателей комитетов и комиссий направлено 226 писем. </w:t>
      </w:r>
    </w:p>
    <w:p w:rsidR="00D90B79" w:rsidRPr="00E52DDE" w:rsidRDefault="00D90B79" w:rsidP="00D90B79">
      <w:pPr>
        <w:ind w:firstLine="708"/>
      </w:pPr>
      <w:r w:rsidRPr="00E52DDE">
        <w:t>Внутренних документов зарегистрировано за отчетный период – 80.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7"/>
        <w:gridCol w:w="1564"/>
      </w:tblGrid>
      <w:tr w:rsidR="00E52DDE" w:rsidRPr="00E52DDE" w:rsidTr="0022715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Распоряжения, подписанные председателем</w:t>
            </w:r>
            <w:r w:rsidR="00227159" w:rsidRPr="00E52DDE">
              <w:rPr>
                <w:b/>
                <w:sz w:val="24"/>
                <w:szCs w:val="24"/>
              </w:rPr>
              <w:t xml:space="preserve"> </w:t>
            </w:r>
            <w:r w:rsidRPr="00E52DDE">
              <w:rPr>
                <w:b/>
                <w:sz w:val="24"/>
                <w:szCs w:val="24"/>
              </w:rPr>
              <w:t>Законодательного Собрания</w:t>
            </w:r>
          </w:p>
        </w:tc>
      </w:tr>
      <w:tr w:rsidR="00E52DDE" w:rsidRPr="00E52DDE" w:rsidTr="00227159">
        <w:trPr>
          <w:jc w:val="center"/>
        </w:trPr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Всего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B93BFC">
            <w:pPr>
              <w:ind w:firstLine="0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21</w:t>
            </w:r>
          </w:p>
        </w:tc>
      </w:tr>
      <w:tr w:rsidR="00E52DDE" w:rsidRPr="00E52DDE" w:rsidTr="00227159">
        <w:trPr>
          <w:jc w:val="center"/>
        </w:trPr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из них:</w:t>
            </w:r>
          </w:p>
          <w:p w:rsidR="00B93BFC" w:rsidRPr="00E52DDE" w:rsidRDefault="00B93BFC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- по основной деятельности</w:t>
            </w:r>
          </w:p>
          <w:p w:rsidR="00B93BFC" w:rsidRPr="00E52DDE" w:rsidRDefault="00B93BFC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- по финансово-хозяйственной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93BFC" w:rsidRPr="00E52DDE" w:rsidRDefault="00B93BFC" w:rsidP="00B93BFC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17 </w:t>
            </w:r>
          </w:p>
          <w:p w:rsidR="00B93BFC" w:rsidRPr="00E52DDE" w:rsidRDefault="00B93BFC" w:rsidP="00227159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</w:t>
            </w:r>
          </w:p>
        </w:tc>
      </w:tr>
    </w:tbl>
    <w:p w:rsidR="00D90B79" w:rsidRPr="00E52DDE" w:rsidRDefault="00D90B79" w:rsidP="00D90B79">
      <w:pPr>
        <w:jc w:val="center"/>
        <w:rPr>
          <w:b/>
          <w:sz w:val="4"/>
          <w:szCs w:val="4"/>
        </w:rPr>
      </w:pPr>
    </w:p>
    <w:p w:rsidR="00D90B79" w:rsidRPr="00E52DDE" w:rsidRDefault="00D90B79" w:rsidP="00227159">
      <w:pPr>
        <w:ind w:firstLine="709"/>
      </w:pPr>
      <w:r w:rsidRPr="00E52DDE">
        <w:t>За</w:t>
      </w:r>
      <w:r w:rsidR="00F32CA2" w:rsidRPr="00E52DDE">
        <w:t xml:space="preserve"> </w:t>
      </w:r>
      <w:r w:rsidRPr="00E52DDE">
        <w:t>отчетный</w:t>
      </w:r>
      <w:r w:rsidR="00F32CA2" w:rsidRPr="00E52DDE">
        <w:t xml:space="preserve"> </w:t>
      </w:r>
      <w:r w:rsidRPr="00E52DDE">
        <w:t>период</w:t>
      </w:r>
      <w:r w:rsidR="00F32CA2" w:rsidRPr="00E52DDE">
        <w:t xml:space="preserve"> </w:t>
      </w:r>
      <w:r w:rsidRPr="00E52DDE">
        <w:t>в Законодательное</w:t>
      </w:r>
      <w:r w:rsidR="00F32CA2" w:rsidRPr="00E52DDE">
        <w:t xml:space="preserve"> </w:t>
      </w:r>
      <w:r w:rsidRPr="00E52DDE">
        <w:t>Собрание</w:t>
      </w:r>
      <w:r w:rsidR="00F32CA2" w:rsidRPr="00E52DDE">
        <w:t xml:space="preserve"> </w:t>
      </w:r>
      <w:r w:rsidRPr="00E52DDE">
        <w:t>области поступило</w:t>
      </w:r>
      <w:r w:rsidR="00F32CA2" w:rsidRPr="00E52DDE">
        <w:t xml:space="preserve"> </w:t>
      </w:r>
      <w:r w:rsidRPr="00E52DDE">
        <w:t>137 обращений</w:t>
      </w:r>
      <w:r w:rsidR="00F32CA2" w:rsidRPr="00E52DDE">
        <w:t xml:space="preserve"> </w:t>
      </w:r>
      <w:r w:rsidRPr="00E52DDE">
        <w:t>граждан, из них 55 обращений – на сайт Законодательного Собрания.</w:t>
      </w:r>
      <w:r w:rsidR="00F32CA2" w:rsidRPr="00E52DDE">
        <w:t xml:space="preserve"> </w:t>
      </w:r>
    </w:p>
    <w:p w:rsidR="00D90B79" w:rsidRPr="00E52DDE" w:rsidRDefault="00D90B79" w:rsidP="00227159">
      <w:pPr>
        <w:tabs>
          <w:tab w:val="left" w:pos="540"/>
        </w:tabs>
        <w:ind w:firstLine="709"/>
      </w:pPr>
      <w:r w:rsidRPr="00E52DDE">
        <w:t>Особое внимание депутатами уделялось личным встречам с жителями городов и районов области. В практику работы Законодательного Собрания вошли организация и проведение приемов по личным вопросам граждан председателем Законодательного Собрания, заместителем председателя З</w:t>
      </w:r>
      <w:r w:rsidRPr="00E52DDE">
        <w:t>а</w:t>
      </w:r>
      <w:r w:rsidRPr="00E52DDE">
        <w:t>конодательного Собрания. График приемов публикуется в газете «Облас</w:t>
      </w:r>
      <w:r w:rsidRPr="00E52DDE">
        <w:t>т</w:t>
      </w:r>
      <w:r w:rsidRPr="00E52DDE">
        <w:t xml:space="preserve">ная» ежемесячно. На сайте Законодательного Собрания работает </w:t>
      </w:r>
      <w:r w:rsidR="00526FD0" w:rsidRPr="00E52DDE">
        <w:t>и</w:t>
      </w:r>
      <w:r w:rsidRPr="00E52DDE">
        <w:t xml:space="preserve">нтернет-приемная, где каждый желающий может обратиться с вопросом к любому депутату Законодательного Собрания Иркутской области. </w:t>
      </w:r>
    </w:p>
    <w:p w:rsidR="00D90B79" w:rsidRPr="00E52DDE" w:rsidRDefault="00D90B79" w:rsidP="00227159">
      <w:pPr>
        <w:ind w:firstLine="709"/>
      </w:pPr>
      <w:r w:rsidRPr="00E52DDE">
        <w:t>За отчетный период наибольшее</w:t>
      </w:r>
      <w:r w:rsidR="00F32CA2" w:rsidRPr="00E52DDE">
        <w:t xml:space="preserve"> </w:t>
      </w:r>
      <w:r w:rsidRPr="00E52DDE">
        <w:t>количество обращений поступило из города Иркутска, что объясняется доступностью и наибольшей информир</w:t>
      </w:r>
      <w:r w:rsidRPr="00E52DDE">
        <w:t>о</w:t>
      </w:r>
      <w:r w:rsidRPr="00E52DDE">
        <w:t>ванностью жителей города.</w:t>
      </w:r>
      <w:r w:rsidR="00F32CA2" w:rsidRPr="00E52DDE">
        <w:t xml:space="preserve"> </w:t>
      </w:r>
    </w:p>
    <w:p w:rsidR="00D90B79" w:rsidRPr="00E52DDE" w:rsidRDefault="00D90B79" w:rsidP="00D90B79">
      <w:pPr>
        <w:ind w:firstLine="708"/>
      </w:pPr>
      <w:r w:rsidRPr="00E52DDE">
        <w:t>Далее в таблицах представлено распределение поступивших обращ</w:t>
      </w:r>
      <w:r w:rsidRPr="00E52DDE">
        <w:t>е</w:t>
      </w:r>
      <w:r w:rsidRPr="00E52DDE">
        <w:t>ний в зависимости от тематики и</w:t>
      </w:r>
      <w:r w:rsidR="00F32CA2" w:rsidRPr="00E52DDE">
        <w:t xml:space="preserve"> </w:t>
      </w:r>
      <w:r w:rsidRPr="00E52DDE">
        <w:t xml:space="preserve">места жительства корреспондента. </w:t>
      </w:r>
    </w:p>
    <w:p w:rsidR="00BA66D3" w:rsidRPr="00E52DDE" w:rsidRDefault="00BA66D3" w:rsidP="00282F25"/>
    <w:p w:rsidR="00BA66D3" w:rsidRPr="00E52DDE" w:rsidRDefault="00BA66D3" w:rsidP="00282F25">
      <w:pPr>
        <w:sectPr w:rsidR="00BA66D3" w:rsidRPr="00E52DDE">
          <w:pgSz w:w="11906" w:h="16838"/>
          <w:pgMar w:top="1134" w:right="850" w:bottom="1134" w:left="1701" w:header="708" w:footer="708" w:gutter="0"/>
          <w:cols w:space="720"/>
        </w:sectPr>
      </w:pPr>
    </w:p>
    <w:p w:rsidR="00B93BFC" w:rsidRPr="00E52DDE" w:rsidRDefault="00B93BFC" w:rsidP="00B93BFC">
      <w:pPr>
        <w:jc w:val="center"/>
      </w:pPr>
      <w:r w:rsidRPr="00E52DDE">
        <w:lastRenderedPageBreak/>
        <w:t>Распределение обращений в зависимости от тематики и</w:t>
      </w:r>
      <w:r w:rsidR="00F32CA2" w:rsidRPr="00E52DDE">
        <w:t xml:space="preserve"> </w:t>
      </w:r>
      <w:r w:rsidRPr="00E52DDE">
        <w:t>места жительства корреспондента, поступивших в письме</w:t>
      </w:r>
      <w:r w:rsidRPr="00E52DDE">
        <w:t>н</w:t>
      </w:r>
      <w:r w:rsidRPr="00E52DDE">
        <w:t>ном виде за отчетный период</w:t>
      </w:r>
    </w:p>
    <w:p w:rsidR="00B93BFC" w:rsidRPr="00E52DDE" w:rsidRDefault="00B93BFC" w:rsidP="00B93BFC">
      <w:pPr>
        <w:jc w:val="center"/>
      </w:pPr>
    </w:p>
    <w:p w:rsidR="00B93BFC" w:rsidRPr="00E52DDE" w:rsidRDefault="00B93BFC" w:rsidP="00B93BFC">
      <w:pPr>
        <w:jc w:val="center"/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1"/>
        <w:gridCol w:w="690"/>
        <w:gridCol w:w="638"/>
        <w:gridCol w:w="757"/>
        <w:gridCol w:w="992"/>
        <w:gridCol w:w="709"/>
        <w:gridCol w:w="850"/>
        <w:gridCol w:w="709"/>
        <w:gridCol w:w="567"/>
        <w:gridCol w:w="709"/>
        <w:gridCol w:w="850"/>
        <w:gridCol w:w="567"/>
        <w:gridCol w:w="709"/>
        <w:gridCol w:w="567"/>
      </w:tblGrid>
      <w:tr w:rsidR="00E52DDE" w:rsidRPr="00E52DDE" w:rsidTr="00B93BFC">
        <w:trPr>
          <w:cantSplit/>
          <w:trHeight w:val="2798"/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93BFC" w:rsidRPr="00E52DDE" w:rsidRDefault="00F32CA2" w:rsidP="00227159">
            <w:pPr>
              <w:ind w:firstLine="0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 xml:space="preserve"> </w:t>
            </w:r>
          </w:p>
          <w:p w:rsidR="00B93BFC" w:rsidRPr="00E52DDE" w:rsidRDefault="00B93BFC" w:rsidP="00227159">
            <w:pPr>
              <w:ind w:firstLine="0"/>
              <w:rPr>
                <w:b/>
                <w:sz w:val="20"/>
                <w:szCs w:val="20"/>
              </w:rPr>
            </w:pPr>
          </w:p>
          <w:p w:rsidR="00B93BFC" w:rsidRPr="00E52DDE" w:rsidRDefault="00B93BFC" w:rsidP="009927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Тема</w:t>
            </w:r>
          </w:p>
          <w:p w:rsidR="00B93BFC" w:rsidRPr="00E52DDE" w:rsidRDefault="00B93BFC" w:rsidP="00227159">
            <w:pPr>
              <w:ind w:firstLine="0"/>
              <w:rPr>
                <w:b/>
                <w:sz w:val="20"/>
                <w:szCs w:val="20"/>
              </w:rPr>
            </w:pPr>
          </w:p>
          <w:p w:rsidR="00B93BFC" w:rsidRPr="00E52DDE" w:rsidRDefault="00B93BFC" w:rsidP="00227159">
            <w:pPr>
              <w:ind w:firstLine="0"/>
              <w:rPr>
                <w:b/>
                <w:sz w:val="20"/>
                <w:szCs w:val="20"/>
              </w:rPr>
            </w:pPr>
          </w:p>
          <w:p w:rsidR="00B93BFC" w:rsidRPr="00E52DDE" w:rsidRDefault="00B93BFC" w:rsidP="00227159">
            <w:pPr>
              <w:tabs>
                <w:tab w:val="left" w:pos="990"/>
              </w:tabs>
              <w:ind w:firstLine="0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ab/>
            </w:r>
          </w:p>
          <w:p w:rsidR="00B93BFC" w:rsidRPr="00E52DDE" w:rsidRDefault="00B93BFC" w:rsidP="00227159">
            <w:pPr>
              <w:ind w:firstLine="0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Муниципальные</w:t>
            </w:r>
          </w:p>
          <w:p w:rsidR="00B93BFC" w:rsidRPr="00E52DDE" w:rsidRDefault="00B93BFC" w:rsidP="00227159">
            <w:pPr>
              <w:ind w:firstLine="0"/>
              <w:rPr>
                <w:b/>
                <w:sz w:val="20"/>
                <w:szCs w:val="20"/>
              </w:rPr>
            </w:pPr>
          </w:p>
          <w:p w:rsidR="00B93BFC" w:rsidRPr="00E52DDE" w:rsidRDefault="00F32CA2" w:rsidP="00227159">
            <w:pPr>
              <w:ind w:firstLine="0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 xml:space="preserve"> </w:t>
            </w:r>
            <w:r w:rsidR="00B93BFC" w:rsidRPr="00E52DDE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Социальное</w:t>
            </w:r>
            <w:r w:rsidR="00F32CA2" w:rsidRPr="00E52DDE">
              <w:rPr>
                <w:b/>
                <w:sz w:val="20"/>
                <w:szCs w:val="20"/>
              </w:rPr>
              <w:t xml:space="preserve"> </w:t>
            </w:r>
            <w:r w:rsidRPr="00E52DDE">
              <w:rPr>
                <w:b/>
                <w:sz w:val="20"/>
                <w:szCs w:val="20"/>
              </w:rPr>
              <w:t>обеспечение,</w:t>
            </w:r>
            <w:r w:rsidR="00227159" w:rsidRPr="00E52DDE">
              <w:rPr>
                <w:b/>
                <w:sz w:val="20"/>
                <w:szCs w:val="20"/>
              </w:rPr>
              <w:t xml:space="preserve"> </w:t>
            </w:r>
            <w:r w:rsidRPr="00E52DDE">
              <w:rPr>
                <w:b/>
                <w:sz w:val="20"/>
                <w:szCs w:val="20"/>
              </w:rPr>
              <w:t>льготы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Вопросы предоставления ж</w:t>
            </w:r>
            <w:r w:rsidRPr="00E52DDE">
              <w:rPr>
                <w:b/>
                <w:sz w:val="20"/>
                <w:szCs w:val="20"/>
              </w:rPr>
              <w:t>и</w:t>
            </w:r>
            <w:r w:rsidRPr="00E52DDE">
              <w:rPr>
                <w:b/>
                <w:sz w:val="20"/>
                <w:szCs w:val="20"/>
              </w:rPr>
              <w:t>лых помещений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Разъяснение федерального и областного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Вопросы предоставления з</w:t>
            </w:r>
            <w:r w:rsidRPr="00E52DDE">
              <w:rPr>
                <w:b/>
                <w:sz w:val="20"/>
                <w:szCs w:val="20"/>
              </w:rPr>
              <w:t>е</w:t>
            </w:r>
            <w:r w:rsidRPr="00E52DDE">
              <w:rPr>
                <w:b/>
                <w:sz w:val="20"/>
                <w:szCs w:val="20"/>
              </w:rPr>
              <w:t>мельных участков в со</w:t>
            </w:r>
            <w:r w:rsidRPr="00E52DDE">
              <w:rPr>
                <w:b/>
                <w:sz w:val="20"/>
                <w:szCs w:val="20"/>
              </w:rPr>
              <w:t>б</w:t>
            </w:r>
            <w:r w:rsidRPr="00E52DDE">
              <w:rPr>
                <w:b/>
                <w:sz w:val="20"/>
                <w:szCs w:val="20"/>
              </w:rPr>
              <w:t>ственность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Работа правоохранительных органов, судов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Вопросы</w:t>
            </w:r>
            <w:r w:rsidR="00F32CA2" w:rsidRPr="00E52DDE">
              <w:rPr>
                <w:b/>
                <w:sz w:val="20"/>
                <w:szCs w:val="20"/>
              </w:rPr>
              <w:t xml:space="preserve"> </w:t>
            </w:r>
            <w:r w:rsidRPr="00E52DDE">
              <w:rPr>
                <w:b/>
                <w:sz w:val="20"/>
                <w:szCs w:val="20"/>
              </w:rPr>
              <w:t>предоставления ж</w:t>
            </w:r>
            <w:r w:rsidRPr="00E52DDE">
              <w:rPr>
                <w:b/>
                <w:sz w:val="20"/>
                <w:szCs w:val="20"/>
              </w:rPr>
              <w:t>и</w:t>
            </w:r>
            <w:r w:rsidRPr="00E52DDE">
              <w:rPr>
                <w:b/>
                <w:sz w:val="20"/>
                <w:szCs w:val="20"/>
              </w:rPr>
              <w:t>лищно-коммунальных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Вопросы работы</w:t>
            </w:r>
            <w:r w:rsidR="00F32CA2" w:rsidRPr="00E52DDE">
              <w:rPr>
                <w:b/>
                <w:sz w:val="20"/>
                <w:szCs w:val="20"/>
              </w:rPr>
              <w:t xml:space="preserve"> </w:t>
            </w:r>
            <w:r w:rsidRPr="00E52DDE">
              <w:rPr>
                <w:b/>
                <w:sz w:val="20"/>
                <w:szCs w:val="20"/>
              </w:rPr>
              <w:t>органов вл</w:t>
            </w:r>
            <w:r w:rsidRPr="00E52DDE">
              <w:rPr>
                <w:b/>
                <w:sz w:val="20"/>
                <w:szCs w:val="20"/>
              </w:rPr>
              <w:t>а</w:t>
            </w:r>
            <w:r w:rsidRPr="00E52DDE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Другие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Финансирование строител</w:t>
            </w:r>
            <w:r w:rsidRPr="00E52DDE">
              <w:rPr>
                <w:b/>
                <w:sz w:val="20"/>
                <w:szCs w:val="20"/>
              </w:rPr>
              <w:t>ь</w:t>
            </w:r>
            <w:r w:rsidRPr="00E52DDE">
              <w:rPr>
                <w:b/>
                <w:sz w:val="20"/>
                <w:szCs w:val="20"/>
              </w:rPr>
              <w:t>ства и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Пенсионное</w:t>
            </w:r>
            <w:r w:rsidR="00F32CA2" w:rsidRPr="00E52DDE">
              <w:rPr>
                <w:b/>
                <w:sz w:val="20"/>
                <w:szCs w:val="20"/>
              </w:rPr>
              <w:t xml:space="preserve"> </w:t>
            </w:r>
            <w:r w:rsidR="00992771" w:rsidRPr="00E52DDE">
              <w:rPr>
                <w:b/>
                <w:sz w:val="20"/>
                <w:szCs w:val="20"/>
              </w:rPr>
              <w:t>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Деятельность депут</w:t>
            </w:r>
            <w:r w:rsidRPr="00E52DDE">
              <w:rPr>
                <w:b/>
                <w:sz w:val="20"/>
                <w:szCs w:val="20"/>
              </w:rPr>
              <w:t>а</w:t>
            </w:r>
            <w:r w:rsidRPr="00E52DDE">
              <w:rPr>
                <w:b/>
                <w:sz w:val="20"/>
                <w:szCs w:val="20"/>
              </w:rPr>
              <w:t>тов ЗС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BFC" w:rsidRPr="00E52DDE" w:rsidRDefault="00B93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ИТОГО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Город Иркутск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34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Иркутское районное муниципальное 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2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Муниципальное образование города Братска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5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Муниципальное образование Киренский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3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Муниципальное образование «город Черемхово»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1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Муниципальное образование «город Саянск»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3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E52DDE">
              <w:rPr>
                <w:sz w:val="22"/>
                <w:szCs w:val="22"/>
              </w:rPr>
              <w:t>Слюдянский</w:t>
            </w:r>
            <w:proofErr w:type="spellEnd"/>
            <w:r w:rsidRPr="00E52DD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1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Муниципальное образование город Ангарск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9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E52DDE">
              <w:rPr>
                <w:sz w:val="22"/>
                <w:szCs w:val="22"/>
              </w:rPr>
              <w:t>Нижнеудинский</w:t>
            </w:r>
            <w:proofErr w:type="spellEnd"/>
            <w:r w:rsidRPr="00E52DD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7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Районное муниципальное образование «</w:t>
            </w:r>
            <w:proofErr w:type="spellStart"/>
            <w:r w:rsidRPr="00E52DDE">
              <w:rPr>
                <w:sz w:val="22"/>
                <w:szCs w:val="22"/>
              </w:rPr>
              <w:t>Усольский</w:t>
            </w:r>
            <w:proofErr w:type="spellEnd"/>
            <w:r w:rsidRPr="00E52DD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2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E52DDE">
              <w:rPr>
                <w:sz w:val="22"/>
                <w:szCs w:val="22"/>
              </w:rPr>
              <w:t>Нижнеилимский</w:t>
            </w:r>
            <w:proofErr w:type="spellEnd"/>
            <w:r w:rsidRPr="00E52DD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4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E52DDE">
              <w:rPr>
                <w:sz w:val="22"/>
                <w:szCs w:val="22"/>
              </w:rPr>
              <w:t>Шелеховский</w:t>
            </w:r>
            <w:proofErr w:type="spellEnd"/>
            <w:r w:rsidRPr="00E52DD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1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E52DDE">
              <w:rPr>
                <w:sz w:val="22"/>
                <w:szCs w:val="22"/>
              </w:rPr>
              <w:t>Куйтунский</w:t>
            </w:r>
            <w:proofErr w:type="spellEnd"/>
            <w:r w:rsidRPr="00E52DD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1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E52DDE">
              <w:rPr>
                <w:sz w:val="22"/>
                <w:szCs w:val="22"/>
              </w:rPr>
              <w:t>Качугский</w:t>
            </w:r>
            <w:proofErr w:type="spellEnd"/>
            <w:r w:rsidRPr="00E52DD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2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Усть-Ордынский Бурятский округ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C60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7</w:t>
            </w:r>
          </w:p>
        </w:tc>
      </w:tr>
      <w:tr w:rsidR="00E52DDE" w:rsidRPr="00E52DDE" w:rsidTr="00227159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rPr>
                <w:b/>
                <w:sz w:val="22"/>
                <w:szCs w:val="22"/>
              </w:rPr>
            </w:pPr>
            <w:r w:rsidRPr="00E52DD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E52DDE" w:rsidRDefault="00B93BFC" w:rsidP="002271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82</w:t>
            </w:r>
          </w:p>
        </w:tc>
      </w:tr>
    </w:tbl>
    <w:p w:rsidR="00227159" w:rsidRPr="00E52DDE" w:rsidRDefault="00227159" w:rsidP="00B93BFC">
      <w:pPr>
        <w:jc w:val="center"/>
      </w:pPr>
      <w:r w:rsidRPr="00E52DDE">
        <w:br w:type="page"/>
      </w:r>
    </w:p>
    <w:p w:rsidR="00B93BFC" w:rsidRPr="00E52DDE" w:rsidRDefault="00B93BFC" w:rsidP="00B93BFC">
      <w:pPr>
        <w:jc w:val="center"/>
      </w:pPr>
      <w:r w:rsidRPr="00E52DDE">
        <w:lastRenderedPageBreak/>
        <w:t>Распределение обращений в зависимости от тематики и</w:t>
      </w:r>
      <w:r w:rsidR="00F32CA2" w:rsidRPr="00E52DDE">
        <w:t xml:space="preserve"> </w:t>
      </w:r>
      <w:r w:rsidRPr="00E52DDE">
        <w:t>места жительства корреспондента, поступивших в эле</w:t>
      </w:r>
      <w:r w:rsidRPr="00E52DDE">
        <w:t>к</w:t>
      </w:r>
      <w:r w:rsidRPr="00E52DDE">
        <w:t>тронном виде на официальный сайт Законодательного Собрания в информационно-телекоммуникационной сети «И</w:t>
      </w:r>
      <w:r w:rsidRPr="00E52DDE">
        <w:t>н</w:t>
      </w:r>
      <w:r w:rsidRPr="00E52DDE">
        <w:t>тернет»</w:t>
      </w:r>
    </w:p>
    <w:p w:rsidR="00D76060" w:rsidRPr="00E52DDE" w:rsidRDefault="00D76060" w:rsidP="00B93BFC">
      <w:pPr>
        <w:jc w:val="center"/>
      </w:pP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4"/>
        <w:gridCol w:w="709"/>
        <w:gridCol w:w="851"/>
        <w:gridCol w:w="751"/>
        <w:gridCol w:w="881"/>
        <w:gridCol w:w="851"/>
        <w:gridCol w:w="689"/>
        <w:gridCol w:w="586"/>
        <w:gridCol w:w="708"/>
        <w:gridCol w:w="851"/>
        <w:gridCol w:w="1209"/>
      </w:tblGrid>
      <w:tr w:rsidR="00E52DDE" w:rsidRPr="00E52DDE" w:rsidTr="002C60F4">
        <w:trPr>
          <w:cantSplit/>
          <w:trHeight w:val="2798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3E76AC" w:rsidRPr="00E52DDE" w:rsidRDefault="00F32CA2" w:rsidP="00227159">
            <w:pPr>
              <w:ind w:firstLine="0"/>
              <w:rPr>
                <w:sz w:val="20"/>
                <w:szCs w:val="20"/>
              </w:rPr>
            </w:pPr>
            <w:r w:rsidRPr="00E52DDE">
              <w:rPr>
                <w:sz w:val="20"/>
                <w:szCs w:val="20"/>
              </w:rPr>
              <w:t xml:space="preserve"> </w:t>
            </w:r>
          </w:p>
          <w:p w:rsidR="003E76AC" w:rsidRPr="00E52DDE" w:rsidRDefault="003E76AC" w:rsidP="00227159">
            <w:pPr>
              <w:ind w:firstLine="0"/>
              <w:rPr>
                <w:sz w:val="20"/>
                <w:szCs w:val="20"/>
              </w:rPr>
            </w:pPr>
          </w:p>
          <w:p w:rsidR="003E76AC" w:rsidRPr="00E52DDE" w:rsidRDefault="003E76AC" w:rsidP="00992771">
            <w:pPr>
              <w:ind w:firstLine="0"/>
              <w:jc w:val="center"/>
              <w:rPr>
                <w:sz w:val="20"/>
                <w:szCs w:val="20"/>
              </w:rPr>
            </w:pPr>
            <w:r w:rsidRPr="00E52DDE">
              <w:rPr>
                <w:sz w:val="20"/>
                <w:szCs w:val="20"/>
              </w:rPr>
              <w:t>Тема</w:t>
            </w:r>
          </w:p>
          <w:p w:rsidR="003E76AC" w:rsidRPr="00E52DDE" w:rsidRDefault="003E76AC" w:rsidP="00227159">
            <w:pPr>
              <w:ind w:firstLine="0"/>
              <w:rPr>
                <w:sz w:val="20"/>
                <w:szCs w:val="20"/>
              </w:rPr>
            </w:pPr>
          </w:p>
          <w:p w:rsidR="003E76AC" w:rsidRPr="00E52DDE" w:rsidRDefault="003E76AC" w:rsidP="00227159">
            <w:pPr>
              <w:ind w:firstLine="0"/>
              <w:rPr>
                <w:sz w:val="20"/>
                <w:szCs w:val="20"/>
              </w:rPr>
            </w:pPr>
          </w:p>
          <w:p w:rsidR="003E76AC" w:rsidRPr="00E52DDE" w:rsidRDefault="003E76AC" w:rsidP="00227159">
            <w:pPr>
              <w:tabs>
                <w:tab w:val="left" w:pos="990"/>
              </w:tabs>
              <w:ind w:firstLine="0"/>
              <w:rPr>
                <w:sz w:val="20"/>
                <w:szCs w:val="20"/>
              </w:rPr>
            </w:pPr>
            <w:r w:rsidRPr="00E52DDE">
              <w:rPr>
                <w:sz w:val="20"/>
                <w:szCs w:val="20"/>
              </w:rPr>
              <w:tab/>
            </w:r>
          </w:p>
          <w:p w:rsidR="003E76AC" w:rsidRPr="00E52DDE" w:rsidRDefault="003E76AC" w:rsidP="00227159">
            <w:pPr>
              <w:ind w:firstLine="0"/>
              <w:rPr>
                <w:sz w:val="20"/>
                <w:szCs w:val="20"/>
              </w:rPr>
            </w:pPr>
            <w:r w:rsidRPr="00E52DDE">
              <w:rPr>
                <w:sz w:val="20"/>
                <w:szCs w:val="20"/>
              </w:rPr>
              <w:t>Муниципальные</w:t>
            </w:r>
          </w:p>
          <w:p w:rsidR="003E76AC" w:rsidRPr="00E52DDE" w:rsidRDefault="003E76AC" w:rsidP="00227159">
            <w:pPr>
              <w:ind w:firstLine="0"/>
              <w:rPr>
                <w:sz w:val="20"/>
                <w:szCs w:val="20"/>
              </w:rPr>
            </w:pPr>
          </w:p>
          <w:p w:rsidR="003E76AC" w:rsidRPr="00E52DDE" w:rsidRDefault="00F32CA2" w:rsidP="00227159">
            <w:pPr>
              <w:ind w:firstLine="0"/>
              <w:rPr>
                <w:sz w:val="20"/>
                <w:szCs w:val="20"/>
              </w:rPr>
            </w:pPr>
            <w:r w:rsidRPr="00E52DDE">
              <w:rPr>
                <w:sz w:val="20"/>
                <w:szCs w:val="20"/>
              </w:rPr>
              <w:t xml:space="preserve"> </w:t>
            </w:r>
            <w:r w:rsidR="003E76AC" w:rsidRPr="00E52DDE">
              <w:rPr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76AC" w:rsidRPr="00E52DDE" w:rsidRDefault="003E76A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Социальное</w:t>
            </w:r>
            <w:r w:rsidR="00F32CA2" w:rsidRPr="00E52DDE">
              <w:rPr>
                <w:b/>
                <w:sz w:val="20"/>
                <w:szCs w:val="20"/>
              </w:rPr>
              <w:t xml:space="preserve"> </w:t>
            </w:r>
            <w:r w:rsidRPr="00E52DDE">
              <w:rPr>
                <w:b/>
                <w:sz w:val="20"/>
                <w:szCs w:val="20"/>
              </w:rPr>
              <w:t>обеспечение,</w:t>
            </w:r>
          </w:p>
          <w:p w:rsidR="003E76AC" w:rsidRPr="00E52DDE" w:rsidRDefault="003E76AC" w:rsidP="002271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льготы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76AC" w:rsidRPr="00E52DDE" w:rsidRDefault="003E76AC" w:rsidP="00227159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Работа исполнительных и законодательных</w:t>
            </w:r>
            <w:r w:rsidR="00F32CA2" w:rsidRPr="00E52DDE">
              <w:rPr>
                <w:b/>
                <w:sz w:val="20"/>
                <w:szCs w:val="20"/>
              </w:rPr>
              <w:t xml:space="preserve"> </w:t>
            </w:r>
            <w:r w:rsidRPr="00E52DDE">
              <w:rPr>
                <w:b/>
                <w:sz w:val="20"/>
                <w:szCs w:val="20"/>
              </w:rPr>
              <w:t>органов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76AC" w:rsidRPr="00E52DDE" w:rsidRDefault="003E76AC" w:rsidP="00227159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Вопросы предоставления жилых помещений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76AC" w:rsidRPr="00E52DDE" w:rsidRDefault="003E76AC" w:rsidP="00227159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Разъяснение федерального и областного законодател</w:t>
            </w:r>
            <w:r w:rsidRPr="00E52DDE">
              <w:rPr>
                <w:b/>
                <w:sz w:val="20"/>
                <w:szCs w:val="20"/>
              </w:rPr>
              <w:t>ь</w:t>
            </w:r>
            <w:r w:rsidRPr="00E52DDE">
              <w:rPr>
                <w:b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76AC" w:rsidRPr="00E52DDE" w:rsidRDefault="003E76AC" w:rsidP="00227159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Вопросы предоставления земельных участков в со</w:t>
            </w:r>
            <w:r w:rsidRPr="00E52DDE">
              <w:rPr>
                <w:b/>
                <w:sz w:val="20"/>
                <w:szCs w:val="20"/>
              </w:rPr>
              <w:t>б</w:t>
            </w:r>
            <w:r w:rsidRPr="00E52DDE">
              <w:rPr>
                <w:b/>
                <w:sz w:val="20"/>
                <w:szCs w:val="20"/>
              </w:rPr>
              <w:t>ственность граждан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76AC" w:rsidRPr="00E52DDE" w:rsidRDefault="003E76AC" w:rsidP="00227159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О тарифах на коммунал</w:t>
            </w:r>
            <w:r w:rsidRPr="00E52DDE">
              <w:rPr>
                <w:b/>
                <w:sz w:val="20"/>
                <w:szCs w:val="20"/>
              </w:rPr>
              <w:t>ь</w:t>
            </w:r>
            <w:r w:rsidRPr="00E52DDE">
              <w:rPr>
                <w:b/>
                <w:sz w:val="20"/>
                <w:szCs w:val="20"/>
              </w:rPr>
              <w:t>ные услуги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6AC" w:rsidRPr="00E52DDE" w:rsidRDefault="003E76AC" w:rsidP="00227159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Другие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6AC" w:rsidRPr="00E52DDE" w:rsidRDefault="003E76AC" w:rsidP="00227159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О предоставлении матер</w:t>
            </w:r>
            <w:r w:rsidRPr="00E52DDE">
              <w:rPr>
                <w:b/>
                <w:sz w:val="20"/>
                <w:szCs w:val="20"/>
              </w:rPr>
              <w:t>и</w:t>
            </w:r>
            <w:r w:rsidRPr="00E52DDE">
              <w:rPr>
                <w:b/>
                <w:sz w:val="20"/>
                <w:szCs w:val="20"/>
              </w:rPr>
              <w:t>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6AC" w:rsidRPr="00E52DDE" w:rsidRDefault="003E76AC" w:rsidP="00227159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Работа правоохранител</w:t>
            </w:r>
            <w:r w:rsidRPr="00E52DDE">
              <w:rPr>
                <w:b/>
                <w:sz w:val="20"/>
                <w:szCs w:val="20"/>
              </w:rPr>
              <w:t>ь</w:t>
            </w:r>
            <w:r w:rsidRPr="00E52DDE">
              <w:rPr>
                <w:b/>
                <w:sz w:val="20"/>
                <w:szCs w:val="20"/>
              </w:rPr>
              <w:t>ных органов, судов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76AC" w:rsidRPr="00E52DDE" w:rsidRDefault="003E76AC" w:rsidP="00227159">
            <w:pPr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 w:rsidRPr="00E52DDE">
              <w:rPr>
                <w:b/>
                <w:sz w:val="20"/>
                <w:szCs w:val="20"/>
              </w:rPr>
              <w:t>ИТОГО</w:t>
            </w:r>
          </w:p>
        </w:tc>
      </w:tr>
      <w:tr w:rsidR="00E52DDE" w:rsidRPr="00E52DDE" w:rsidTr="002C60F4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AC" w:rsidRPr="00E52DDE" w:rsidRDefault="003E76A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Город 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3E76AC">
            <w:pPr>
              <w:ind w:firstLine="0"/>
            </w:pPr>
            <w:r w:rsidRPr="00E52DD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3E76AC">
            <w:pPr>
              <w:ind w:firstLine="0"/>
              <w:jc w:val="center"/>
            </w:pPr>
            <w:r w:rsidRPr="00E52DDE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  <w:jc w:val="center"/>
              <w:rPr>
                <w:b/>
              </w:rPr>
            </w:pPr>
            <w:r w:rsidRPr="00E52DDE">
              <w:rPr>
                <w:b/>
              </w:rPr>
              <w:t>22</w:t>
            </w:r>
          </w:p>
        </w:tc>
      </w:tr>
      <w:tr w:rsidR="00E52DDE" w:rsidRPr="00E52DDE" w:rsidTr="002C60F4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AC" w:rsidRPr="00E52DDE" w:rsidRDefault="003E76A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Муниципальное образование Черемховский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  <w:r w:rsidRPr="00E52DDE"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  <w:r w:rsidRPr="00E52DD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  <w:jc w:val="center"/>
              <w:rPr>
                <w:b/>
              </w:rPr>
            </w:pPr>
            <w:r w:rsidRPr="00E52DDE">
              <w:rPr>
                <w:b/>
              </w:rPr>
              <w:t>3</w:t>
            </w:r>
          </w:p>
        </w:tc>
      </w:tr>
      <w:tr w:rsidR="00E52DDE" w:rsidRPr="00E52DDE" w:rsidTr="002C60F4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AC" w:rsidRPr="00E52DDE" w:rsidRDefault="003E76A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Иркутское районное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  <w:jc w:val="center"/>
              <w:rPr>
                <w:b/>
              </w:rPr>
            </w:pPr>
            <w:r w:rsidRPr="00E52DDE">
              <w:rPr>
                <w:b/>
              </w:rPr>
              <w:t>6</w:t>
            </w:r>
          </w:p>
        </w:tc>
      </w:tr>
      <w:tr w:rsidR="00E52DDE" w:rsidRPr="00E52DDE" w:rsidTr="002C60F4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AC" w:rsidRPr="00E52DDE" w:rsidRDefault="003E76A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E52DDE">
              <w:rPr>
                <w:sz w:val="22"/>
                <w:szCs w:val="22"/>
              </w:rPr>
              <w:t>Слюдянский</w:t>
            </w:r>
            <w:proofErr w:type="spellEnd"/>
            <w:r w:rsidRPr="00E52DD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  <w:r w:rsidRPr="00E52DDE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  <w:r w:rsidRPr="00E52DDE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  <w:jc w:val="center"/>
              <w:rPr>
                <w:b/>
              </w:rPr>
            </w:pPr>
            <w:r w:rsidRPr="00E52DDE">
              <w:rPr>
                <w:b/>
              </w:rPr>
              <w:t>2</w:t>
            </w:r>
          </w:p>
        </w:tc>
      </w:tr>
      <w:tr w:rsidR="00E52DDE" w:rsidRPr="00E52DDE" w:rsidTr="002C60F4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AC" w:rsidRPr="00E52DDE" w:rsidRDefault="003E76A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E52DDE">
              <w:rPr>
                <w:sz w:val="22"/>
                <w:szCs w:val="22"/>
              </w:rPr>
              <w:t>Нижнеудинский</w:t>
            </w:r>
            <w:proofErr w:type="spellEnd"/>
            <w:r w:rsidRPr="00E52DD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  <w:r w:rsidRPr="00E52DDE"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  <w:jc w:val="center"/>
              <w:rPr>
                <w:b/>
              </w:rPr>
            </w:pPr>
            <w:r w:rsidRPr="00E52DDE">
              <w:rPr>
                <w:b/>
              </w:rPr>
              <w:t>2</w:t>
            </w:r>
          </w:p>
        </w:tc>
      </w:tr>
      <w:tr w:rsidR="00E52DDE" w:rsidRPr="00E52DDE" w:rsidTr="002C60F4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AC" w:rsidRPr="00E52DDE" w:rsidRDefault="003E76AC" w:rsidP="00227159">
            <w:pPr>
              <w:ind w:firstLine="0"/>
              <w:rPr>
                <w:sz w:val="22"/>
                <w:szCs w:val="22"/>
              </w:rPr>
            </w:pPr>
            <w:proofErr w:type="spellStart"/>
            <w:r w:rsidRPr="00E52DDE">
              <w:rPr>
                <w:sz w:val="22"/>
                <w:szCs w:val="22"/>
              </w:rPr>
              <w:t>Усольское</w:t>
            </w:r>
            <w:proofErr w:type="spellEnd"/>
            <w:r w:rsidRPr="00E52DDE">
              <w:rPr>
                <w:sz w:val="22"/>
                <w:szCs w:val="22"/>
              </w:rPr>
              <w:t xml:space="preserve"> районное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  <w:jc w:val="center"/>
              <w:rPr>
                <w:b/>
              </w:rPr>
            </w:pPr>
            <w:r w:rsidRPr="00E52DDE">
              <w:rPr>
                <w:b/>
              </w:rPr>
              <w:t>4</w:t>
            </w:r>
          </w:p>
        </w:tc>
      </w:tr>
      <w:tr w:rsidR="00E52DDE" w:rsidRPr="00E52DDE" w:rsidTr="002C60F4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AC" w:rsidRPr="00E52DDE" w:rsidRDefault="003E76A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Муниципальное образование</w:t>
            </w:r>
            <w:r w:rsidR="00F32CA2" w:rsidRPr="00E52DDE">
              <w:rPr>
                <w:sz w:val="22"/>
                <w:szCs w:val="22"/>
              </w:rPr>
              <w:t xml:space="preserve"> </w:t>
            </w:r>
            <w:proofErr w:type="spellStart"/>
            <w:r w:rsidRPr="00E52DDE">
              <w:rPr>
                <w:sz w:val="22"/>
                <w:szCs w:val="22"/>
              </w:rPr>
              <w:t>Качугский</w:t>
            </w:r>
            <w:proofErr w:type="spellEnd"/>
            <w:r w:rsidRPr="00E52DD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  <w:r w:rsidRPr="00E52DDE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  <w:jc w:val="center"/>
              <w:rPr>
                <w:b/>
              </w:rPr>
            </w:pPr>
            <w:r w:rsidRPr="00E52DDE">
              <w:rPr>
                <w:b/>
              </w:rPr>
              <w:t>1</w:t>
            </w:r>
          </w:p>
        </w:tc>
      </w:tr>
      <w:tr w:rsidR="00E52DDE" w:rsidRPr="00E52DDE" w:rsidTr="002C60F4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AC" w:rsidRPr="00E52DDE" w:rsidRDefault="003E76A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E52DDE">
              <w:rPr>
                <w:sz w:val="22"/>
                <w:szCs w:val="22"/>
              </w:rPr>
              <w:t>Нижнеилимский</w:t>
            </w:r>
            <w:proofErr w:type="spellEnd"/>
            <w:r w:rsidRPr="00E52DD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  <w:r w:rsidRPr="00E52DDE"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  <w:r w:rsidRPr="00E52D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  <w:r w:rsidRPr="00E52DDE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  <w:r w:rsidRPr="00E52DDE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  <w:jc w:val="center"/>
              <w:rPr>
                <w:b/>
              </w:rPr>
            </w:pPr>
            <w:r w:rsidRPr="00E52DDE">
              <w:rPr>
                <w:b/>
              </w:rPr>
              <w:t>7</w:t>
            </w:r>
          </w:p>
        </w:tc>
      </w:tr>
      <w:tr w:rsidR="00E52DDE" w:rsidRPr="00E52DDE" w:rsidTr="002C60F4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AC" w:rsidRPr="00E52DDE" w:rsidRDefault="003E76A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Наличие только электронного адреса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  <w:jc w:val="center"/>
              <w:rPr>
                <w:b/>
              </w:rPr>
            </w:pPr>
            <w:r w:rsidRPr="00E52DDE">
              <w:rPr>
                <w:b/>
              </w:rPr>
              <w:t>6</w:t>
            </w:r>
          </w:p>
        </w:tc>
      </w:tr>
      <w:tr w:rsidR="00E52DDE" w:rsidRPr="00E52DDE" w:rsidTr="002C60F4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AC" w:rsidRPr="00E52DDE" w:rsidRDefault="003E76AC" w:rsidP="00227159">
            <w:pPr>
              <w:ind w:firstLine="0"/>
              <w:rPr>
                <w:sz w:val="22"/>
                <w:szCs w:val="22"/>
              </w:rPr>
            </w:pPr>
            <w:r w:rsidRPr="00E52DDE">
              <w:rPr>
                <w:sz w:val="22"/>
                <w:szCs w:val="22"/>
              </w:rPr>
              <w:t>Другие регионы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  <w:r w:rsidRPr="00E52DDE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C" w:rsidRPr="00E52DDE" w:rsidRDefault="003E76AC" w:rsidP="002C60F4">
            <w:pPr>
              <w:ind w:firstLine="0"/>
            </w:pPr>
            <w:r w:rsidRPr="00E52D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2C60F4">
            <w:pPr>
              <w:ind w:firstLine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  <w:jc w:val="center"/>
              <w:rPr>
                <w:b/>
              </w:rPr>
            </w:pPr>
            <w:r w:rsidRPr="00E52DDE">
              <w:rPr>
                <w:b/>
              </w:rPr>
              <w:t>2</w:t>
            </w:r>
          </w:p>
        </w:tc>
      </w:tr>
      <w:tr w:rsidR="003E76AC" w:rsidRPr="00E52DDE" w:rsidTr="002C60F4">
        <w:trPr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AC" w:rsidRPr="00E52DDE" w:rsidRDefault="003E76AC" w:rsidP="00227159">
            <w:pPr>
              <w:ind w:firstLine="0"/>
              <w:rPr>
                <w:b/>
                <w:sz w:val="22"/>
                <w:szCs w:val="22"/>
              </w:rPr>
            </w:pPr>
            <w:r w:rsidRPr="00E52DD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  <w:jc w:val="center"/>
            </w:pPr>
            <w:r w:rsidRPr="00E52DDE"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AC" w:rsidRPr="00E52DDE" w:rsidRDefault="003E76AC" w:rsidP="003E76AC">
            <w:pPr>
              <w:ind w:firstLine="0"/>
            </w:pPr>
            <w:r w:rsidRPr="00E52D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3E76AC">
            <w:pPr>
              <w:ind w:firstLine="0"/>
            </w:pPr>
            <w:r w:rsidRPr="00E52D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C" w:rsidRPr="00E52DDE" w:rsidRDefault="003E76AC" w:rsidP="003E76AC">
            <w:pPr>
              <w:ind w:firstLine="0"/>
            </w:pPr>
            <w:r w:rsidRPr="00E52DDE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AC" w:rsidRPr="00E52DDE" w:rsidRDefault="003E76AC" w:rsidP="002C60F4">
            <w:pPr>
              <w:ind w:firstLine="0"/>
              <w:jc w:val="center"/>
              <w:rPr>
                <w:b/>
              </w:rPr>
            </w:pPr>
            <w:r w:rsidRPr="00E52DDE">
              <w:rPr>
                <w:b/>
              </w:rPr>
              <w:t>55</w:t>
            </w:r>
          </w:p>
        </w:tc>
      </w:tr>
    </w:tbl>
    <w:p w:rsidR="00D76060" w:rsidRPr="00E52DDE" w:rsidRDefault="00D76060" w:rsidP="003E76AC">
      <w:pPr>
        <w:ind w:firstLine="0"/>
      </w:pPr>
    </w:p>
    <w:p w:rsidR="00BA66D3" w:rsidRPr="00E52DDE" w:rsidRDefault="00BA66D3" w:rsidP="00282F25"/>
    <w:p w:rsidR="00D76060" w:rsidRPr="00E52DDE" w:rsidRDefault="00D76060" w:rsidP="00282F25">
      <w:pPr>
        <w:sectPr w:rsidR="00D76060" w:rsidRPr="00E52DDE" w:rsidSect="00D76060">
          <w:pgSz w:w="16838" w:h="11906" w:orient="landscape"/>
          <w:pgMar w:top="426" w:right="1134" w:bottom="851" w:left="1134" w:header="708" w:footer="708" w:gutter="0"/>
          <w:cols w:space="720"/>
        </w:sectPr>
      </w:pPr>
    </w:p>
    <w:p w:rsidR="00BA66D3" w:rsidRPr="00E52DDE" w:rsidRDefault="00BA66D3" w:rsidP="00C86CCC">
      <w:pPr>
        <w:pStyle w:val="3"/>
      </w:pPr>
      <w:bookmarkStart w:id="46" w:name="_Toc384633546"/>
      <w:bookmarkStart w:id="47" w:name="_Toc416188693"/>
      <w:r w:rsidRPr="00E52DDE">
        <w:lastRenderedPageBreak/>
        <w:t>Административно-хозяйственное обеспечение деятельности З</w:t>
      </w:r>
      <w:r w:rsidRPr="00E52DDE">
        <w:t>а</w:t>
      </w:r>
      <w:r w:rsidRPr="00E52DDE">
        <w:t>конодательного Собрания Иркутской области</w:t>
      </w:r>
      <w:bookmarkEnd w:id="46"/>
      <w:bookmarkEnd w:id="47"/>
    </w:p>
    <w:p w:rsidR="004B6C5C" w:rsidRPr="00E52DDE" w:rsidRDefault="004B6C5C" w:rsidP="004B6C5C">
      <w:pPr>
        <w:shd w:val="clear" w:color="auto" w:fill="FFFFFF"/>
        <w:spacing w:before="322" w:line="317" w:lineRule="exact"/>
        <w:ind w:left="14" w:firstLine="696"/>
      </w:pPr>
      <w:r w:rsidRPr="00E52DDE">
        <w:rPr>
          <w:spacing w:val="15"/>
        </w:rPr>
        <w:t xml:space="preserve">В </w:t>
      </w:r>
      <w:r w:rsidR="00992771" w:rsidRPr="00E52DDE">
        <w:rPr>
          <w:spacing w:val="15"/>
        </w:rPr>
        <w:t>1-м</w:t>
      </w:r>
      <w:r w:rsidRPr="00E52DDE">
        <w:rPr>
          <w:spacing w:val="15"/>
        </w:rPr>
        <w:t xml:space="preserve"> квартале 2015 года работа </w:t>
      </w:r>
      <w:r w:rsidRPr="00E52DDE">
        <w:rPr>
          <w:spacing w:val="-1"/>
        </w:rPr>
        <w:t xml:space="preserve">отдела государственных закупок и материально-технического обеспечения </w:t>
      </w:r>
      <w:r w:rsidRPr="00E52DDE">
        <w:rPr>
          <w:spacing w:val="1"/>
        </w:rPr>
        <w:t xml:space="preserve">аппарата </w:t>
      </w:r>
      <w:r w:rsidRPr="00E52DDE">
        <w:t>была направ</w:t>
      </w:r>
      <w:r w:rsidRPr="00E52DDE">
        <w:softHyphen/>
        <w:t>лена на мат</w:t>
      </w:r>
      <w:r w:rsidRPr="00E52DDE">
        <w:t>е</w:t>
      </w:r>
      <w:r w:rsidRPr="00E52DDE">
        <w:t>риальное, социально-бытовое и транспортное обеспечение деятельности З</w:t>
      </w:r>
      <w:r w:rsidRPr="00E52DDE">
        <w:t>а</w:t>
      </w:r>
      <w:r w:rsidRPr="00E52DDE">
        <w:t>конодательного Собрания Иркутской области в соответствии с утвержде</w:t>
      </w:r>
      <w:r w:rsidRPr="00E52DDE">
        <w:t>н</w:t>
      </w:r>
      <w:r w:rsidRPr="00E52DDE">
        <w:t xml:space="preserve">ным </w:t>
      </w:r>
      <w:r w:rsidRPr="00E52DDE">
        <w:rPr>
          <w:spacing w:val="-1"/>
        </w:rPr>
        <w:t>планом работы отдела.</w:t>
      </w:r>
    </w:p>
    <w:p w:rsidR="004B6C5C" w:rsidRPr="00E52DDE" w:rsidRDefault="004B6C5C" w:rsidP="004B6C5C">
      <w:pPr>
        <w:shd w:val="clear" w:color="auto" w:fill="FFFFFF"/>
        <w:spacing w:before="5" w:line="322" w:lineRule="exact"/>
        <w:ind w:left="14" w:right="5" w:firstLine="696"/>
      </w:pPr>
      <w:r w:rsidRPr="00E52DDE">
        <w:rPr>
          <w:spacing w:val="7"/>
        </w:rPr>
        <w:t>В течение отчетного периода осуществлялось материально-</w:t>
      </w:r>
      <w:r w:rsidRPr="00E52DDE">
        <w:t>хозяйственное обеспечение мероприятий, проводимых Законодательным С</w:t>
      </w:r>
      <w:r w:rsidRPr="00E52DDE">
        <w:t>о</w:t>
      </w:r>
      <w:r w:rsidRPr="00E52DDE">
        <w:t xml:space="preserve">бранием Иркутской области в зале заседаний и </w:t>
      </w:r>
      <w:r w:rsidRPr="00E52DDE">
        <w:rPr>
          <w:spacing w:val="-1"/>
        </w:rPr>
        <w:t>фойе зала заседаний.</w:t>
      </w:r>
    </w:p>
    <w:p w:rsidR="004B6C5C" w:rsidRPr="00E52DDE" w:rsidRDefault="004B6C5C" w:rsidP="004B6C5C">
      <w:pPr>
        <w:shd w:val="clear" w:color="auto" w:fill="FFFFFF"/>
        <w:spacing w:line="322" w:lineRule="exact"/>
        <w:ind w:left="5" w:right="10" w:firstLine="701"/>
        <w:rPr>
          <w:spacing w:val="-1"/>
        </w:rPr>
      </w:pPr>
      <w:r w:rsidRPr="00E52DDE">
        <w:rPr>
          <w:spacing w:val="1"/>
        </w:rPr>
        <w:t>В течение квартала регулярно проводилось автотранспортное обесп</w:t>
      </w:r>
      <w:r w:rsidRPr="00E52DDE">
        <w:rPr>
          <w:spacing w:val="1"/>
        </w:rPr>
        <w:t>е</w:t>
      </w:r>
      <w:r w:rsidRPr="00E52DDE">
        <w:rPr>
          <w:spacing w:val="1"/>
        </w:rPr>
        <w:t>чение деятельности депутатов и сотрудников аппарата Законода</w:t>
      </w:r>
      <w:r w:rsidRPr="00E52DDE">
        <w:rPr>
          <w:spacing w:val="1"/>
        </w:rPr>
        <w:softHyphen/>
        <w:t>тельного Собрания</w:t>
      </w:r>
      <w:r w:rsidRPr="00E52DDE">
        <w:t xml:space="preserve"> </w:t>
      </w:r>
      <w:r w:rsidRPr="00E52DDE">
        <w:rPr>
          <w:spacing w:val="1"/>
        </w:rPr>
        <w:t>Иркутской области, как плановое, так и на основании поступи</w:t>
      </w:r>
      <w:r w:rsidRPr="00E52DDE">
        <w:rPr>
          <w:spacing w:val="1"/>
        </w:rPr>
        <w:t>в</w:t>
      </w:r>
      <w:r w:rsidRPr="00E52DDE">
        <w:rPr>
          <w:spacing w:val="1"/>
        </w:rPr>
        <w:t xml:space="preserve">ших заявок </w:t>
      </w:r>
      <w:r w:rsidRPr="00E52DDE">
        <w:t>(в среднем по 4 заявки в день).</w:t>
      </w:r>
      <w:r w:rsidRPr="00E52DDE">
        <w:rPr>
          <w:spacing w:val="-1"/>
        </w:rPr>
        <w:t xml:space="preserve"> </w:t>
      </w:r>
    </w:p>
    <w:p w:rsidR="004B6C5C" w:rsidRPr="00E52DDE" w:rsidRDefault="004B6C5C" w:rsidP="004B6C5C">
      <w:pPr>
        <w:shd w:val="clear" w:color="auto" w:fill="FFFFFF"/>
        <w:spacing w:line="322" w:lineRule="exact"/>
        <w:ind w:left="5" w:right="5" w:firstLine="701"/>
        <w:rPr>
          <w:spacing w:val="-1"/>
        </w:rPr>
      </w:pPr>
      <w:r w:rsidRPr="00E52DDE">
        <w:rPr>
          <w:spacing w:val="-1"/>
        </w:rPr>
        <w:t>С Управлением делами Губернатора Иркутской области и Правител</w:t>
      </w:r>
      <w:r w:rsidRPr="00E52DDE">
        <w:rPr>
          <w:spacing w:val="-1"/>
        </w:rPr>
        <w:t>ь</w:t>
      </w:r>
      <w:r w:rsidRPr="00E52DDE">
        <w:rPr>
          <w:spacing w:val="-1"/>
        </w:rPr>
        <w:t>ства Иркутской области осуществлялось взаимодействие в части проведения текущего ремонта служебных помещений, закрепленных за Законодательным Собранием Иркутской области (в стадии завершения ремонта находится к</w:t>
      </w:r>
      <w:r w:rsidRPr="00E52DDE">
        <w:rPr>
          <w:spacing w:val="-1"/>
        </w:rPr>
        <w:t>а</w:t>
      </w:r>
      <w:r w:rsidRPr="00E52DDE">
        <w:rPr>
          <w:spacing w:val="-1"/>
        </w:rPr>
        <w:t>бинет №</w:t>
      </w:r>
      <w:r w:rsidR="00992771" w:rsidRPr="00E52DDE">
        <w:rPr>
          <w:spacing w:val="-1"/>
        </w:rPr>
        <w:t xml:space="preserve"> </w:t>
      </w:r>
      <w:r w:rsidRPr="00E52DDE">
        <w:rPr>
          <w:spacing w:val="-1"/>
        </w:rPr>
        <w:t>460, запланирован ремонт в кабинете №</w:t>
      </w:r>
      <w:r w:rsidR="00992771" w:rsidRPr="00E52DDE">
        <w:rPr>
          <w:spacing w:val="-1"/>
        </w:rPr>
        <w:t xml:space="preserve"> </w:t>
      </w:r>
      <w:r w:rsidRPr="00E52DDE">
        <w:rPr>
          <w:spacing w:val="-1"/>
        </w:rPr>
        <w:t>453).</w:t>
      </w:r>
      <w:r w:rsidR="00992771" w:rsidRPr="00E52DDE">
        <w:rPr>
          <w:spacing w:val="-1"/>
        </w:rPr>
        <w:t xml:space="preserve"> </w:t>
      </w:r>
      <w:r w:rsidRPr="00E52DDE">
        <w:rPr>
          <w:spacing w:val="-1"/>
        </w:rPr>
        <w:t>С отделом капитал</w:t>
      </w:r>
      <w:r w:rsidRPr="00E52DDE">
        <w:rPr>
          <w:spacing w:val="-1"/>
        </w:rPr>
        <w:t>ь</w:t>
      </w:r>
      <w:r w:rsidRPr="00E52DDE">
        <w:rPr>
          <w:spacing w:val="-1"/>
        </w:rPr>
        <w:t xml:space="preserve">ных ремонтов Управления делами Губернатора и Правительства Иркутской области были проведены совместные совещания по планируемой в 2017 году реконструкции зала заседаний Законодательного </w:t>
      </w:r>
      <w:r w:rsidR="00992771" w:rsidRPr="00E52DDE">
        <w:rPr>
          <w:spacing w:val="-1"/>
        </w:rPr>
        <w:t>С</w:t>
      </w:r>
      <w:r w:rsidRPr="00E52DDE">
        <w:rPr>
          <w:spacing w:val="-1"/>
        </w:rPr>
        <w:t>обрания (на 01.04.2015 з</w:t>
      </w:r>
      <w:r w:rsidRPr="00E52DDE">
        <w:rPr>
          <w:spacing w:val="-1"/>
        </w:rPr>
        <w:t>а</w:t>
      </w:r>
      <w:r w:rsidRPr="00E52DDE">
        <w:rPr>
          <w:spacing w:val="-1"/>
        </w:rPr>
        <w:t>планировано расширенное совещание с участием проектной организации – ООО «Иркутское сообщество проектировщиков», целью которого является определение проектно-сметных затрат при проведении реконструкции зала).</w:t>
      </w:r>
      <w:r w:rsidR="00F32CA2" w:rsidRPr="00E52DDE">
        <w:rPr>
          <w:spacing w:val="-1"/>
        </w:rPr>
        <w:t xml:space="preserve"> </w:t>
      </w:r>
    </w:p>
    <w:p w:rsidR="004B6C5C" w:rsidRPr="00E52DDE" w:rsidRDefault="004B6C5C" w:rsidP="004B6C5C">
      <w:pPr>
        <w:shd w:val="clear" w:color="auto" w:fill="FFFFFF"/>
        <w:spacing w:line="322" w:lineRule="exact"/>
        <w:ind w:left="5" w:right="5"/>
      </w:pPr>
      <w:r w:rsidRPr="00E52DDE">
        <w:t>Кроме того, велась работа по замене магнитных пропусков, необход</w:t>
      </w:r>
      <w:r w:rsidRPr="00E52DDE">
        <w:t>и</w:t>
      </w:r>
      <w:r w:rsidRPr="00E52DDE">
        <w:t>мых для проезда на автопарковку и входа в здание Правительства Иркутской области.</w:t>
      </w:r>
    </w:p>
    <w:p w:rsidR="004B6C5C" w:rsidRPr="00E52DDE" w:rsidRDefault="004B6C5C" w:rsidP="004B6C5C">
      <w:pPr>
        <w:autoSpaceDE/>
        <w:adjustRightInd/>
        <w:ind w:firstLine="708"/>
      </w:pPr>
      <w:r w:rsidRPr="00E52DDE">
        <w:t>Была проведена работа при проведении мероприятий Законодательным Собранием Иркутской области по обеспечению:</w:t>
      </w:r>
    </w:p>
    <w:p w:rsidR="004B6C5C" w:rsidRPr="00E52DDE" w:rsidRDefault="004B6C5C" w:rsidP="004B6C5C">
      <w:pPr>
        <w:autoSpaceDE/>
        <w:adjustRightInd/>
        <w:ind w:firstLine="708"/>
      </w:pPr>
      <w:r w:rsidRPr="00E52DDE">
        <w:t xml:space="preserve">- работы подсобных служб; </w:t>
      </w:r>
    </w:p>
    <w:p w:rsidR="004B6C5C" w:rsidRPr="00E52DDE" w:rsidRDefault="004B6C5C" w:rsidP="004B6C5C">
      <w:pPr>
        <w:autoSpaceDE/>
        <w:adjustRightInd/>
        <w:ind w:firstLine="708"/>
      </w:pPr>
      <w:r w:rsidRPr="00E52DDE">
        <w:t xml:space="preserve">- пропуска участников мероприятий в здание; </w:t>
      </w:r>
    </w:p>
    <w:p w:rsidR="004B6C5C" w:rsidRPr="00E52DDE" w:rsidRDefault="004B6C5C" w:rsidP="004B6C5C">
      <w:pPr>
        <w:autoSpaceDE/>
        <w:adjustRightInd/>
        <w:ind w:firstLine="708"/>
      </w:pPr>
      <w:r w:rsidRPr="00E52DDE">
        <w:t>-</w:t>
      </w:r>
      <w:r w:rsidR="00F32CA2" w:rsidRPr="00E52DDE">
        <w:t xml:space="preserve"> </w:t>
      </w:r>
      <w:r w:rsidRPr="00E52DDE">
        <w:t>безопасности участников мероприятий;</w:t>
      </w:r>
    </w:p>
    <w:p w:rsidR="004B6C5C" w:rsidRPr="00E52DDE" w:rsidRDefault="004B6C5C" w:rsidP="004B6C5C">
      <w:pPr>
        <w:autoSpaceDE/>
        <w:adjustRightInd/>
        <w:ind w:firstLine="708"/>
      </w:pPr>
      <w:r w:rsidRPr="00E52DDE">
        <w:t>- участников мероприятий водой, организации работы буфета, питания во время обеденного перерыва;</w:t>
      </w:r>
    </w:p>
    <w:p w:rsidR="004B6C5C" w:rsidRPr="00E52DDE" w:rsidRDefault="004B6C5C" w:rsidP="004B6C5C">
      <w:pPr>
        <w:autoSpaceDE/>
        <w:adjustRightInd/>
        <w:ind w:firstLine="708"/>
      </w:pPr>
      <w:r w:rsidRPr="00E52DDE">
        <w:t>- доставки документов в зал заседаний.</w:t>
      </w:r>
    </w:p>
    <w:p w:rsidR="004B6C5C" w:rsidRPr="00E52DDE" w:rsidRDefault="004B6C5C" w:rsidP="004B6C5C">
      <w:pPr>
        <w:shd w:val="clear" w:color="auto" w:fill="FFFFFF"/>
        <w:spacing w:line="322" w:lineRule="exact"/>
        <w:ind w:left="5" w:right="14" w:firstLine="696"/>
      </w:pPr>
      <w:r w:rsidRPr="00E52DDE">
        <w:rPr>
          <w:spacing w:val="1"/>
        </w:rPr>
        <w:t xml:space="preserve">На основании поступивших заявок осуществлялось бронирование </w:t>
      </w:r>
      <w:r w:rsidRPr="00E52DDE">
        <w:rPr>
          <w:spacing w:val="-1"/>
        </w:rPr>
        <w:t>го</w:t>
      </w:r>
      <w:r w:rsidRPr="00E52DDE">
        <w:rPr>
          <w:spacing w:val="-1"/>
        </w:rPr>
        <w:t>с</w:t>
      </w:r>
      <w:r w:rsidRPr="00E52DDE">
        <w:rPr>
          <w:spacing w:val="-1"/>
        </w:rPr>
        <w:t>тиничных номеров в гостинице «Ангара» для проживания депутатов, при</w:t>
      </w:r>
      <w:r w:rsidRPr="00E52DDE">
        <w:rPr>
          <w:spacing w:val="-1"/>
        </w:rPr>
        <w:softHyphen/>
      </w:r>
      <w:r w:rsidRPr="00E52DDE">
        <w:rPr>
          <w:spacing w:val="1"/>
        </w:rPr>
        <w:t>бывающих на заседания Законодательного Собрания</w:t>
      </w:r>
      <w:r w:rsidRPr="00E52DDE">
        <w:t xml:space="preserve"> </w:t>
      </w:r>
      <w:r w:rsidRPr="00E52DDE">
        <w:rPr>
          <w:spacing w:val="1"/>
        </w:rPr>
        <w:t>Иркутской области, з</w:t>
      </w:r>
      <w:r w:rsidRPr="00E52DDE">
        <w:rPr>
          <w:spacing w:val="1"/>
        </w:rPr>
        <w:t>а</w:t>
      </w:r>
      <w:r w:rsidRPr="00E52DDE">
        <w:rPr>
          <w:spacing w:val="1"/>
        </w:rPr>
        <w:t>седания постоянных комитетов и комиссий и други</w:t>
      </w:r>
      <w:r w:rsidR="00992771" w:rsidRPr="00E52DDE">
        <w:rPr>
          <w:spacing w:val="1"/>
        </w:rPr>
        <w:t>е</w:t>
      </w:r>
      <w:r w:rsidRPr="00E52DDE">
        <w:rPr>
          <w:spacing w:val="1"/>
        </w:rPr>
        <w:t xml:space="preserve"> мероприяти</w:t>
      </w:r>
      <w:r w:rsidR="00992771" w:rsidRPr="00E52DDE">
        <w:rPr>
          <w:spacing w:val="1"/>
        </w:rPr>
        <w:t>я</w:t>
      </w:r>
      <w:r w:rsidRPr="00E52DDE">
        <w:rPr>
          <w:spacing w:val="1"/>
        </w:rPr>
        <w:t xml:space="preserve"> Законод</w:t>
      </w:r>
      <w:r w:rsidRPr="00E52DDE">
        <w:rPr>
          <w:spacing w:val="1"/>
        </w:rPr>
        <w:t>а</w:t>
      </w:r>
      <w:r w:rsidRPr="00E52DDE">
        <w:rPr>
          <w:spacing w:val="1"/>
        </w:rPr>
        <w:t>тельного Соб</w:t>
      </w:r>
      <w:r w:rsidRPr="00E52DDE">
        <w:rPr>
          <w:spacing w:val="-4"/>
        </w:rPr>
        <w:t>рания</w:t>
      </w:r>
      <w:r w:rsidRPr="00E52DDE">
        <w:t xml:space="preserve"> </w:t>
      </w:r>
      <w:r w:rsidRPr="00E52DDE">
        <w:rPr>
          <w:spacing w:val="-4"/>
        </w:rPr>
        <w:t>Иркутской области.</w:t>
      </w:r>
    </w:p>
    <w:p w:rsidR="004B6C5C" w:rsidRPr="00E52DDE" w:rsidRDefault="004B6C5C" w:rsidP="004B6C5C">
      <w:pPr>
        <w:shd w:val="clear" w:color="auto" w:fill="FFFFFF"/>
        <w:spacing w:line="322" w:lineRule="exact"/>
        <w:ind w:left="5" w:right="5" w:firstLine="701"/>
      </w:pPr>
      <w:r w:rsidRPr="00E52DDE">
        <w:rPr>
          <w:spacing w:val="1"/>
        </w:rPr>
        <w:lastRenderedPageBreak/>
        <w:t>Для командирования депутатов и сотрудников аппарата Зако</w:t>
      </w:r>
      <w:r w:rsidRPr="00E52DDE">
        <w:rPr>
          <w:spacing w:val="1"/>
        </w:rPr>
        <w:softHyphen/>
        <w:t xml:space="preserve">нодательного Собрания Иркутской области производились бронирование и выкуп проездных </w:t>
      </w:r>
      <w:r w:rsidRPr="00E52DDE">
        <w:rPr>
          <w:spacing w:val="-2"/>
        </w:rPr>
        <w:t xml:space="preserve">документов на воздушный и железнодорожный транспорт. В необходимых </w:t>
      </w:r>
      <w:r w:rsidRPr="00E52DDE">
        <w:rPr>
          <w:spacing w:val="11"/>
        </w:rPr>
        <w:t>случаях заказывались услуги зала официальных делег</w:t>
      </w:r>
      <w:r w:rsidRPr="00E52DDE">
        <w:rPr>
          <w:spacing w:val="11"/>
        </w:rPr>
        <w:t>а</w:t>
      </w:r>
      <w:r w:rsidRPr="00E52DDE">
        <w:rPr>
          <w:spacing w:val="11"/>
        </w:rPr>
        <w:t xml:space="preserve">ций аэропорта </w:t>
      </w:r>
      <w:r w:rsidRPr="00E52DDE">
        <w:t>г. Иркутска и осуществлялось взаимодействие с Представ</w:t>
      </w:r>
      <w:r w:rsidRPr="00E52DDE">
        <w:t>и</w:t>
      </w:r>
      <w:r w:rsidRPr="00E52DDE">
        <w:t>тельством Пра</w:t>
      </w:r>
      <w:r w:rsidRPr="00E52DDE">
        <w:softHyphen/>
        <w:t xml:space="preserve">вительства Иркутской области при Правительстве Российской Федерации в </w:t>
      </w:r>
      <w:r w:rsidRPr="00E52DDE">
        <w:rPr>
          <w:spacing w:val="-4"/>
        </w:rPr>
        <w:t>г. Москве.</w:t>
      </w:r>
    </w:p>
    <w:p w:rsidR="004B6C5C" w:rsidRPr="00E52DDE" w:rsidRDefault="004B6C5C" w:rsidP="004B6C5C">
      <w:pPr>
        <w:shd w:val="clear" w:color="auto" w:fill="FFFFFF"/>
        <w:spacing w:line="322" w:lineRule="exact"/>
        <w:ind w:left="5" w:right="10" w:firstLine="706"/>
      </w:pPr>
      <w:r w:rsidRPr="00E52DDE">
        <w:rPr>
          <w:spacing w:val="1"/>
        </w:rPr>
        <w:t>Проведение закупок на поставку товаров, оказание услуг, выполнение работ для нужд Законодательного Собрания Иркутской области осуществ</w:t>
      </w:r>
      <w:r w:rsidRPr="00E52DDE">
        <w:rPr>
          <w:spacing w:val="1"/>
        </w:rPr>
        <w:softHyphen/>
        <w:t>лялось отделом в рамках бюджетной сметы Законодательного Собрания И</w:t>
      </w:r>
      <w:r w:rsidRPr="00E52DDE">
        <w:rPr>
          <w:spacing w:val="1"/>
        </w:rPr>
        <w:t>р</w:t>
      </w:r>
      <w:r w:rsidRPr="00E52DDE">
        <w:rPr>
          <w:spacing w:val="1"/>
        </w:rPr>
        <w:t xml:space="preserve">кутской области и утвержденных на </w:t>
      </w:r>
      <w:r w:rsidR="00E70DD4" w:rsidRPr="00E52DDE">
        <w:rPr>
          <w:spacing w:val="1"/>
        </w:rPr>
        <w:t>1-й</w:t>
      </w:r>
      <w:r w:rsidRPr="00E52DDE">
        <w:rPr>
          <w:spacing w:val="1"/>
        </w:rPr>
        <w:t xml:space="preserve"> квартал лимитов бюджетных обяз</w:t>
      </w:r>
      <w:r w:rsidRPr="00E52DDE">
        <w:rPr>
          <w:spacing w:val="1"/>
        </w:rPr>
        <w:t>а</w:t>
      </w:r>
      <w:r w:rsidRPr="00E52DDE">
        <w:rPr>
          <w:spacing w:val="1"/>
        </w:rPr>
        <w:t>тельств. Производилась подготовка заявок на закупку и проведение аукци</w:t>
      </w:r>
      <w:r w:rsidRPr="00E52DDE">
        <w:rPr>
          <w:spacing w:val="1"/>
        </w:rPr>
        <w:t>о</w:t>
      </w:r>
      <w:r w:rsidRPr="00E52DDE">
        <w:rPr>
          <w:spacing w:val="1"/>
        </w:rPr>
        <w:t>нов в электронной форме,</w:t>
      </w:r>
      <w:r w:rsidRPr="00E52DDE">
        <w:t xml:space="preserve"> </w:t>
      </w:r>
      <w:r w:rsidRPr="00E52DDE">
        <w:rPr>
          <w:spacing w:val="1"/>
        </w:rPr>
        <w:t>а также дополнительных соглашений к ним в с</w:t>
      </w:r>
      <w:r w:rsidRPr="00E52DDE">
        <w:rPr>
          <w:spacing w:val="1"/>
        </w:rPr>
        <w:t>о</w:t>
      </w:r>
      <w:r w:rsidRPr="00E52DDE">
        <w:rPr>
          <w:spacing w:val="1"/>
        </w:rPr>
        <w:t>ответствии с</w:t>
      </w:r>
      <w:r w:rsidR="00F32CA2" w:rsidRPr="00E52DDE">
        <w:rPr>
          <w:spacing w:val="1"/>
        </w:rPr>
        <w:t xml:space="preserve"> </w:t>
      </w:r>
      <w:r w:rsidRPr="00E52DDE">
        <w:t>Федеральным законом от</w:t>
      </w:r>
      <w:r w:rsidR="00F32CA2" w:rsidRPr="00E52DDE">
        <w:t xml:space="preserve"> </w:t>
      </w:r>
      <w:r w:rsidRPr="00E52DDE">
        <w:t>5</w:t>
      </w:r>
      <w:r w:rsidR="00F32CA2" w:rsidRPr="00E52DDE">
        <w:t xml:space="preserve"> </w:t>
      </w:r>
      <w:r w:rsidRPr="00E52DDE">
        <w:t>апреля 2013 года № 44-ФЗ</w:t>
      </w:r>
      <w:r w:rsidR="00F32CA2" w:rsidRPr="00E52DDE">
        <w:t xml:space="preserve"> </w:t>
      </w:r>
      <w:r w:rsidRPr="00E52DDE">
        <w:t>«О ко</w:t>
      </w:r>
      <w:r w:rsidRPr="00E52DDE">
        <w:t>н</w:t>
      </w:r>
      <w:r w:rsidRPr="00E52DDE">
        <w:t>трактной системе в сфере закупок товаров, работ, услуг для обеспечения го</w:t>
      </w:r>
      <w:r w:rsidRPr="00E52DDE">
        <w:t>с</w:t>
      </w:r>
      <w:r w:rsidRPr="00E52DDE">
        <w:t>ударственных и муниципальных нужд». Реализовывалось</w:t>
      </w:r>
      <w:r w:rsidRPr="00E52DDE">
        <w:rPr>
          <w:spacing w:val="-1"/>
        </w:rPr>
        <w:t xml:space="preserve"> взаимодействие с </w:t>
      </w:r>
      <w:r w:rsidR="00E70DD4" w:rsidRPr="00E52DDE">
        <w:rPr>
          <w:spacing w:val="-1"/>
        </w:rPr>
        <w:t>м</w:t>
      </w:r>
      <w:r w:rsidRPr="00E52DDE">
        <w:rPr>
          <w:spacing w:val="-1"/>
        </w:rPr>
        <w:t>инистерством по регулированию контрактной системы в сфере закупок И</w:t>
      </w:r>
      <w:r w:rsidRPr="00E52DDE">
        <w:rPr>
          <w:spacing w:val="-1"/>
        </w:rPr>
        <w:t>р</w:t>
      </w:r>
      <w:r w:rsidRPr="00E52DDE">
        <w:rPr>
          <w:spacing w:val="-1"/>
        </w:rPr>
        <w:t xml:space="preserve">кутской области </w:t>
      </w:r>
      <w:r w:rsidRPr="00E52DDE">
        <w:t>по вопросам, связанным с проведением закупок для нужд Законодательного Собрания Иркутской области</w:t>
      </w:r>
      <w:r w:rsidRPr="00E52DDE">
        <w:rPr>
          <w:spacing w:val="1"/>
        </w:rPr>
        <w:t xml:space="preserve">, в том числе посредством </w:t>
      </w:r>
      <w:r w:rsidRPr="00E52DDE">
        <w:t>работы с автоматизированной системой АЦК «Госзаказ».</w:t>
      </w:r>
    </w:p>
    <w:p w:rsidR="004B6C5C" w:rsidRPr="00E52DDE" w:rsidRDefault="004B6C5C" w:rsidP="004B6C5C">
      <w:pPr>
        <w:shd w:val="clear" w:color="auto" w:fill="FFFFFF"/>
        <w:spacing w:line="322" w:lineRule="exact"/>
        <w:ind w:right="24" w:firstLine="701"/>
        <w:rPr>
          <w:spacing w:val="-3"/>
        </w:rPr>
      </w:pPr>
      <w:r w:rsidRPr="00E52DDE">
        <w:rPr>
          <w:spacing w:val="1"/>
        </w:rPr>
        <w:t xml:space="preserve">По итогам электронных аукционов за </w:t>
      </w:r>
      <w:r w:rsidR="00E70DD4" w:rsidRPr="00E52DDE">
        <w:rPr>
          <w:spacing w:val="1"/>
        </w:rPr>
        <w:t>1-й</w:t>
      </w:r>
      <w:r w:rsidRPr="00E52DDE">
        <w:rPr>
          <w:spacing w:val="1"/>
        </w:rPr>
        <w:t xml:space="preserve"> квартал 2015</w:t>
      </w:r>
      <w:r w:rsidR="00E70DD4" w:rsidRPr="00E52DDE">
        <w:rPr>
          <w:spacing w:val="1"/>
        </w:rPr>
        <w:t xml:space="preserve"> </w:t>
      </w:r>
      <w:r w:rsidRPr="00E52DDE">
        <w:rPr>
          <w:spacing w:val="1"/>
        </w:rPr>
        <w:t>г</w:t>
      </w:r>
      <w:r w:rsidR="00E70DD4" w:rsidRPr="00E52DDE">
        <w:rPr>
          <w:spacing w:val="1"/>
        </w:rPr>
        <w:t>ода</w:t>
      </w:r>
      <w:r w:rsidRPr="00E52DDE">
        <w:rPr>
          <w:spacing w:val="1"/>
        </w:rPr>
        <w:t xml:space="preserve"> б</w:t>
      </w:r>
      <w:r w:rsidRPr="00E52DDE">
        <w:t>ыло по</w:t>
      </w:r>
      <w:r w:rsidRPr="00E52DDE">
        <w:t>д</w:t>
      </w:r>
      <w:r w:rsidRPr="00E52DDE">
        <w:t>готовлено и заключено</w:t>
      </w:r>
      <w:r w:rsidR="00F32CA2" w:rsidRPr="00E52DDE">
        <w:t xml:space="preserve"> </w:t>
      </w:r>
      <w:r w:rsidRPr="00E52DDE">
        <w:t>28 государственных кон</w:t>
      </w:r>
      <w:r w:rsidRPr="00E52DDE">
        <w:softHyphen/>
      </w:r>
      <w:r w:rsidRPr="00E52DDE">
        <w:rPr>
          <w:spacing w:val="-3"/>
        </w:rPr>
        <w:t>трактов,</w:t>
      </w:r>
      <w:r w:rsidRPr="00E52DDE">
        <w:t xml:space="preserve"> исполнено 2</w:t>
      </w:r>
      <w:r w:rsidRPr="00E52DDE">
        <w:rPr>
          <w:spacing w:val="-3"/>
        </w:rPr>
        <w:t>. Наряду с этим проводилась работа по подготовке и подписанию 18 контрактов, кот</w:t>
      </w:r>
      <w:r w:rsidRPr="00E52DDE">
        <w:rPr>
          <w:spacing w:val="-3"/>
        </w:rPr>
        <w:t>о</w:t>
      </w:r>
      <w:r w:rsidRPr="00E52DDE">
        <w:rPr>
          <w:spacing w:val="-3"/>
        </w:rPr>
        <w:t>рые были</w:t>
      </w:r>
      <w:r w:rsidR="00F32CA2" w:rsidRPr="00E52DDE">
        <w:rPr>
          <w:spacing w:val="-3"/>
        </w:rPr>
        <w:t xml:space="preserve"> </w:t>
      </w:r>
      <w:r w:rsidRPr="00E52DDE">
        <w:rPr>
          <w:spacing w:val="-3"/>
        </w:rPr>
        <w:t xml:space="preserve">заключены без проведения конкурентных процедур. </w:t>
      </w:r>
    </w:p>
    <w:p w:rsidR="004B6C5C" w:rsidRPr="00E52DDE" w:rsidRDefault="004B6C5C" w:rsidP="004B6C5C">
      <w:pPr>
        <w:shd w:val="clear" w:color="auto" w:fill="FFFFFF"/>
        <w:spacing w:before="5" w:line="322" w:lineRule="exact"/>
        <w:ind w:left="14" w:right="10" w:firstLine="706"/>
      </w:pPr>
      <w:r w:rsidRPr="00E52DDE">
        <w:rPr>
          <w:spacing w:val="1"/>
        </w:rPr>
        <w:t>По мере необходимости оформлялись расчетные и сопутст</w:t>
      </w:r>
      <w:r w:rsidRPr="00E52DDE">
        <w:rPr>
          <w:spacing w:val="1"/>
        </w:rPr>
        <w:softHyphen/>
      </w:r>
      <w:r w:rsidRPr="00E52DDE">
        <w:rPr>
          <w:spacing w:val="-1"/>
        </w:rPr>
        <w:t>вующие д</w:t>
      </w:r>
      <w:r w:rsidRPr="00E52DDE">
        <w:rPr>
          <w:spacing w:val="-1"/>
        </w:rPr>
        <w:t>о</w:t>
      </w:r>
      <w:r w:rsidRPr="00E52DDE">
        <w:rPr>
          <w:spacing w:val="-1"/>
        </w:rPr>
        <w:t>кументы на поставляемые товары, выполняемые работы, оказы</w:t>
      </w:r>
      <w:r w:rsidRPr="00E52DDE">
        <w:rPr>
          <w:spacing w:val="-1"/>
        </w:rPr>
        <w:softHyphen/>
      </w:r>
      <w:r w:rsidRPr="00E52DDE">
        <w:rPr>
          <w:spacing w:val="2"/>
        </w:rPr>
        <w:t>ваемые услуги в соответствии с заключенными контрактами.</w:t>
      </w:r>
    </w:p>
    <w:p w:rsidR="004B6C5C" w:rsidRPr="00E52DDE" w:rsidRDefault="004B6C5C" w:rsidP="004B6C5C">
      <w:pPr>
        <w:ind w:firstLine="708"/>
      </w:pPr>
      <w:r w:rsidRPr="00E52DDE">
        <w:rPr>
          <w:spacing w:val="-1"/>
        </w:rPr>
        <w:t>В течение отчетного периода депутаты и сотрудники аппарата беспер</w:t>
      </w:r>
      <w:r w:rsidRPr="00E52DDE">
        <w:rPr>
          <w:spacing w:val="-1"/>
        </w:rPr>
        <w:t>е</w:t>
      </w:r>
      <w:r w:rsidRPr="00E52DDE">
        <w:rPr>
          <w:spacing w:val="-1"/>
        </w:rPr>
        <w:t>бойно обеспечивались необходимыми</w:t>
      </w:r>
      <w:r w:rsidR="00F32CA2" w:rsidRPr="00E52DDE">
        <w:rPr>
          <w:spacing w:val="-1"/>
        </w:rPr>
        <w:t xml:space="preserve"> </w:t>
      </w:r>
      <w:r w:rsidRPr="00E52DDE">
        <w:rPr>
          <w:spacing w:val="-1"/>
        </w:rPr>
        <w:t xml:space="preserve">канцелярскими </w:t>
      </w:r>
      <w:r w:rsidRPr="00E52DDE">
        <w:rPr>
          <w:spacing w:val="1"/>
        </w:rPr>
        <w:t>товарами.</w:t>
      </w:r>
    </w:p>
    <w:p w:rsidR="004B6C5C" w:rsidRPr="00E52DDE" w:rsidRDefault="004B6C5C" w:rsidP="004B6C5C">
      <w:pPr>
        <w:shd w:val="clear" w:color="auto" w:fill="FFFFFF"/>
        <w:spacing w:line="322" w:lineRule="exact"/>
        <w:ind w:left="5" w:right="10" w:firstLine="701"/>
      </w:pPr>
      <w:r w:rsidRPr="00E52DDE">
        <w:rPr>
          <w:spacing w:val="1"/>
        </w:rPr>
        <w:t>Осуществлялась плановая работа по подготовке проектов распоряж</w:t>
      </w:r>
      <w:r w:rsidRPr="00E52DDE">
        <w:rPr>
          <w:spacing w:val="1"/>
        </w:rPr>
        <w:t>е</w:t>
      </w:r>
      <w:r w:rsidRPr="00E52DDE">
        <w:rPr>
          <w:spacing w:val="1"/>
        </w:rPr>
        <w:t>ний председателя Законодательного Собрания Иркут</w:t>
      </w:r>
      <w:r w:rsidRPr="00E52DDE">
        <w:rPr>
          <w:spacing w:val="1"/>
        </w:rPr>
        <w:softHyphen/>
      </w:r>
      <w:r w:rsidRPr="00E52DDE">
        <w:t>ской области (о выд</w:t>
      </w:r>
      <w:r w:rsidRPr="00E52DDE">
        <w:t>е</w:t>
      </w:r>
      <w:r w:rsidRPr="00E52DDE">
        <w:t>лении денежных средств на приобретение ценных по</w:t>
      </w:r>
      <w:r w:rsidRPr="00E52DDE">
        <w:softHyphen/>
      </w:r>
      <w:r w:rsidRPr="00E52DDE">
        <w:rPr>
          <w:spacing w:val="1"/>
        </w:rPr>
        <w:t>дарков и сувениров в связи с проведением официальных мероприятий, об использовании служе</w:t>
      </w:r>
      <w:r w:rsidRPr="00E52DDE">
        <w:rPr>
          <w:spacing w:val="1"/>
        </w:rPr>
        <w:t>б</w:t>
      </w:r>
      <w:r w:rsidRPr="00E52DDE">
        <w:rPr>
          <w:spacing w:val="1"/>
        </w:rPr>
        <w:t>ного автотранспорта</w:t>
      </w:r>
      <w:r w:rsidRPr="00E52DDE">
        <w:rPr>
          <w:spacing w:val="-1"/>
        </w:rPr>
        <w:t>).</w:t>
      </w:r>
    </w:p>
    <w:p w:rsidR="004A373F" w:rsidRPr="00E52DDE" w:rsidRDefault="0064186C" w:rsidP="0064186C">
      <w:pPr>
        <w:jc w:val="right"/>
        <w:rPr>
          <w:i/>
        </w:rPr>
      </w:pPr>
      <w:r w:rsidRPr="00E52DDE">
        <w:rPr>
          <w:i/>
        </w:rPr>
        <w:t>Приложение 3</w:t>
      </w:r>
    </w:p>
    <w:p w:rsidR="0064186C" w:rsidRPr="00E52DDE" w:rsidRDefault="0064186C" w:rsidP="00871CE6">
      <w:pPr>
        <w:pStyle w:val="2"/>
      </w:pPr>
      <w:bookmarkStart w:id="48" w:name="_Toc416188694"/>
      <w:r w:rsidRPr="00E52DDE">
        <w:t>Информация о законодательных инициативах, поступивших в Закон</w:t>
      </w:r>
      <w:r w:rsidRPr="00E52DDE">
        <w:t>о</w:t>
      </w:r>
      <w:r w:rsidRPr="00E52DDE">
        <w:t xml:space="preserve">дательное Собрание </w:t>
      </w:r>
      <w:r w:rsidR="00745E16" w:rsidRPr="00E52DDE">
        <w:t xml:space="preserve">Иркутской области </w:t>
      </w:r>
      <w:r w:rsidRPr="00E52DDE">
        <w:t>в 1-м квартале 2015 года</w:t>
      </w:r>
      <w:bookmarkEnd w:id="48"/>
      <w:r w:rsidR="00F32CA2" w:rsidRPr="00E52DD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2DDE" w:rsidRPr="009654AF" w:rsidTr="009654AF">
        <w:trPr>
          <w:cantSplit/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9654AF" w:rsidRDefault="0064186C" w:rsidP="00871CE6">
            <w:pPr>
              <w:ind w:firstLine="0"/>
              <w:jc w:val="left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9654AF" w:rsidRDefault="0064186C" w:rsidP="00871CE6">
            <w:pPr>
              <w:ind w:firstLine="0"/>
              <w:jc w:val="left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Законодательные инициативы</w:t>
            </w:r>
          </w:p>
        </w:tc>
      </w:tr>
      <w:tr w:rsidR="00E52DDE" w:rsidRPr="009654AF" w:rsidTr="009654AF">
        <w:trPr>
          <w:cantSplit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C" w:rsidRPr="009654AF" w:rsidRDefault="0064186C" w:rsidP="00871CE6">
            <w:pPr>
              <w:ind w:firstLine="0"/>
              <w:jc w:val="left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Депутаты Законодательного Собрания</w:t>
            </w:r>
            <w:r w:rsidR="00782782" w:rsidRPr="009654AF">
              <w:rPr>
                <w:sz w:val="24"/>
                <w:szCs w:val="24"/>
              </w:rPr>
              <w:t xml:space="preserve"> И</w:t>
            </w:r>
            <w:r w:rsidR="00782782" w:rsidRPr="009654AF">
              <w:rPr>
                <w:sz w:val="24"/>
                <w:szCs w:val="24"/>
              </w:rPr>
              <w:t>р</w:t>
            </w:r>
            <w:r w:rsidR="00782782" w:rsidRPr="009654AF">
              <w:rPr>
                <w:sz w:val="24"/>
                <w:szCs w:val="24"/>
              </w:rPr>
              <w:t>кутской области</w:t>
            </w:r>
          </w:p>
          <w:p w:rsidR="0064186C" w:rsidRPr="009654AF" w:rsidRDefault="0064186C" w:rsidP="00871CE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9654AF" w:rsidRDefault="00D62714" w:rsidP="00871CE6">
            <w:pPr>
              <w:ind w:firstLine="0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65</w:t>
            </w:r>
          </w:p>
          <w:p w:rsidR="0064186C" w:rsidRPr="009654AF" w:rsidRDefault="0064186C" w:rsidP="00871CE6">
            <w:pPr>
              <w:ind w:firstLine="0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Из них:</w:t>
            </w:r>
          </w:p>
          <w:p w:rsidR="0064186C" w:rsidRPr="009654AF" w:rsidRDefault="0064186C" w:rsidP="00871CE6">
            <w:pPr>
              <w:ind w:firstLine="0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2 – законопроекты</w:t>
            </w:r>
          </w:p>
          <w:p w:rsidR="0064186C" w:rsidRPr="009654AF" w:rsidRDefault="00D62714" w:rsidP="00871CE6">
            <w:pPr>
              <w:ind w:firstLine="0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62</w:t>
            </w:r>
            <w:r w:rsidR="0064186C" w:rsidRPr="009654AF">
              <w:rPr>
                <w:sz w:val="24"/>
                <w:szCs w:val="24"/>
              </w:rPr>
              <w:t xml:space="preserve"> – поправки</w:t>
            </w:r>
          </w:p>
          <w:p w:rsidR="0064186C" w:rsidRPr="009654AF" w:rsidRDefault="0064186C" w:rsidP="00871CE6">
            <w:pPr>
              <w:ind w:firstLine="0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 xml:space="preserve">1 </w:t>
            </w:r>
            <w:r w:rsidR="00B355B1" w:rsidRPr="009654AF">
              <w:rPr>
                <w:sz w:val="24"/>
                <w:szCs w:val="24"/>
              </w:rPr>
              <w:t>–</w:t>
            </w:r>
            <w:r w:rsidRPr="009654AF">
              <w:rPr>
                <w:sz w:val="24"/>
                <w:szCs w:val="24"/>
              </w:rPr>
              <w:t xml:space="preserve"> постановление</w:t>
            </w:r>
          </w:p>
        </w:tc>
      </w:tr>
      <w:tr w:rsidR="00E52DDE" w:rsidRPr="009654AF" w:rsidTr="009654AF">
        <w:trPr>
          <w:cantSplit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C" w:rsidRPr="009654AF" w:rsidRDefault="0064186C" w:rsidP="009654AF">
            <w:pPr>
              <w:ind w:firstLine="0"/>
              <w:jc w:val="left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lastRenderedPageBreak/>
              <w:t>Губернатор</w:t>
            </w:r>
            <w:r w:rsidR="00782782" w:rsidRPr="009654AF">
              <w:rPr>
                <w:sz w:val="24"/>
                <w:szCs w:val="24"/>
              </w:rPr>
              <w:t xml:space="preserve"> Иркутской области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C" w:rsidRPr="009654AF" w:rsidRDefault="0064186C" w:rsidP="00871CE6">
            <w:pPr>
              <w:ind w:firstLine="0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30</w:t>
            </w:r>
          </w:p>
          <w:p w:rsidR="0064186C" w:rsidRPr="009654AF" w:rsidRDefault="0064186C" w:rsidP="00871CE6">
            <w:pPr>
              <w:ind w:firstLine="0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Из них:</w:t>
            </w:r>
          </w:p>
          <w:p w:rsidR="0064186C" w:rsidRPr="009654AF" w:rsidRDefault="0064186C" w:rsidP="00871CE6">
            <w:pPr>
              <w:ind w:firstLine="0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18 – законопроекты</w:t>
            </w:r>
          </w:p>
          <w:p w:rsidR="0064186C" w:rsidRPr="009654AF" w:rsidRDefault="0064186C" w:rsidP="009654AF">
            <w:pPr>
              <w:ind w:firstLine="0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12 – поправки</w:t>
            </w:r>
          </w:p>
        </w:tc>
      </w:tr>
      <w:tr w:rsidR="00E52DDE" w:rsidRPr="009654AF" w:rsidTr="009654AF">
        <w:trPr>
          <w:cantSplit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C" w:rsidRPr="009654AF" w:rsidRDefault="0064186C" w:rsidP="009654AF">
            <w:pPr>
              <w:ind w:firstLine="0"/>
              <w:jc w:val="left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Избирательная комиссия</w:t>
            </w:r>
            <w:r w:rsidR="00782782" w:rsidRPr="009654AF">
              <w:rPr>
                <w:sz w:val="24"/>
                <w:szCs w:val="24"/>
              </w:rPr>
              <w:t xml:space="preserve"> Иркутской обл</w:t>
            </w:r>
            <w:r w:rsidR="00782782" w:rsidRPr="009654AF">
              <w:rPr>
                <w:sz w:val="24"/>
                <w:szCs w:val="24"/>
              </w:rPr>
              <w:t>а</w:t>
            </w:r>
            <w:r w:rsidR="00782782" w:rsidRPr="009654AF">
              <w:rPr>
                <w:sz w:val="24"/>
                <w:szCs w:val="24"/>
              </w:rPr>
              <w:t>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9654AF" w:rsidRDefault="0064186C" w:rsidP="00871CE6">
            <w:pPr>
              <w:ind w:firstLine="0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1</w:t>
            </w:r>
          </w:p>
        </w:tc>
      </w:tr>
      <w:tr w:rsidR="009654AF" w:rsidRPr="009654AF" w:rsidTr="009654AF">
        <w:trPr>
          <w:cantSplit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9654AF" w:rsidRDefault="0064186C" w:rsidP="00871CE6">
            <w:pPr>
              <w:ind w:firstLine="0"/>
              <w:jc w:val="left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9654AF" w:rsidRDefault="00D62714" w:rsidP="00871CE6">
            <w:pPr>
              <w:ind w:firstLine="0"/>
              <w:rPr>
                <w:sz w:val="24"/>
                <w:szCs w:val="24"/>
              </w:rPr>
            </w:pPr>
            <w:r w:rsidRPr="009654AF">
              <w:rPr>
                <w:sz w:val="24"/>
                <w:szCs w:val="24"/>
              </w:rPr>
              <w:t>96</w:t>
            </w:r>
          </w:p>
        </w:tc>
      </w:tr>
    </w:tbl>
    <w:p w:rsidR="0064186C" w:rsidRPr="00E52DDE" w:rsidRDefault="0064186C" w:rsidP="0064186C">
      <w:pPr>
        <w:pStyle w:val="2"/>
        <w:rPr>
          <w:bCs w:val="0"/>
        </w:rPr>
      </w:pPr>
      <w:bookmarkStart w:id="49" w:name="_Toc283639959"/>
      <w:bookmarkStart w:id="50" w:name="_Toc283373029"/>
      <w:bookmarkStart w:id="51" w:name="_Toc416188695"/>
      <w:r w:rsidRPr="00E52DDE">
        <w:t xml:space="preserve">Информация о законодательных инициативах депутатов </w:t>
      </w:r>
      <w:r w:rsidRPr="00E52DDE">
        <w:br/>
        <w:t>Законодательного Собрания Иркутской области, рассмотренных на сессиях в</w:t>
      </w:r>
      <w:r w:rsidR="00F32CA2" w:rsidRPr="00E52DDE">
        <w:t xml:space="preserve"> </w:t>
      </w:r>
      <w:r w:rsidRPr="00E52DDE">
        <w:t>2015 год</w:t>
      </w:r>
      <w:bookmarkEnd w:id="49"/>
      <w:bookmarkEnd w:id="50"/>
      <w:r w:rsidRPr="00E52DDE">
        <w:t>у</w:t>
      </w:r>
      <w:bookmarkEnd w:id="51"/>
    </w:p>
    <w:p w:rsidR="0064186C" w:rsidRPr="00E52DDE" w:rsidRDefault="0064186C" w:rsidP="0064186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663"/>
        <w:gridCol w:w="5775"/>
        <w:gridCol w:w="1533"/>
      </w:tblGrid>
      <w:tr w:rsidR="00871CE6" w:rsidRPr="00E52DDE" w:rsidTr="00871CE6">
        <w:trPr>
          <w:cantSplit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E6" w:rsidRPr="00E52DDE" w:rsidRDefault="00871CE6" w:rsidP="00871CE6">
            <w:pPr>
              <w:ind w:left="29" w:right="-108" w:firstLine="0"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E6" w:rsidRPr="00E52DDE" w:rsidRDefault="00871CE6" w:rsidP="00871CE6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Дата,</w:t>
            </w:r>
            <w:r w:rsidRPr="00E52DDE">
              <w:rPr>
                <w:sz w:val="24"/>
                <w:szCs w:val="24"/>
              </w:rPr>
              <w:br/>
              <w:t>сессии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E6" w:rsidRPr="00E52DDE" w:rsidRDefault="00871CE6" w:rsidP="00871CE6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Название вопроса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E6" w:rsidRPr="00E52DDE" w:rsidRDefault="00871CE6" w:rsidP="00871CE6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примечание</w:t>
            </w:r>
          </w:p>
        </w:tc>
      </w:tr>
    </w:tbl>
    <w:p w:rsidR="00871CE6" w:rsidRPr="00E52DDE" w:rsidRDefault="00871CE6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35"/>
        <w:gridCol w:w="5747"/>
        <w:gridCol w:w="1618"/>
      </w:tblGrid>
      <w:tr w:rsidR="00E52DDE" w:rsidRPr="00E52DDE" w:rsidTr="00871CE6">
        <w:trPr>
          <w:cantSplit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6C" w:rsidRPr="00E52DDE" w:rsidRDefault="0064186C" w:rsidP="00871CE6">
            <w:pPr>
              <w:ind w:left="29" w:right="-108"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6C" w:rsidRPr="00E52DDE" w:rsidRDefault="0064186C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6C" w:rsidRPr="00E52DDE" w:rsidRDefault="0064186C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6C" w:rsidRPr="00E52DDE" w:rsidRDefault="0064186C">
            <w:pPr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</w:t>
            </w:r>
          </w:p>
        </w:tc>
      </w:tr>
      <w:tr w:rsidR="00E52DDE" w:rsidRPr="00E52DDE" w:rsidTr="00871CE6">
        <w:trPr>
          <w:cantSplit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C" w:rsidRPr="00E52DDE" w:rsidRDefault="0064186C" w:rsidP="00BE3996">
            <w:pPr>
              <w:numPr>
                <w:ilvl w:val="0"/>
                <w:numId w:val="10"/>
              </w:numPr>
              <w:overflowPunct w:val="0"/>
              <w:spacing w:after="200" w:line="276" w:lineRule="auto"/>
              <w:ind w:left="29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E52DDE" w:rsidRDefault="0064186C" w:rsidP="00B355B1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18 фев</w:t>
            </w:r>
            <w:r w:rsidR="00B355B1" w:rsidRPr="00E52DDE">
              <w:rPr>
                <w:sz w:val="24"/>
                <w:szCs w:val="24"/>
              </w:rPr>
              <w:t>раля</w:t>
            </w:r>
          </w:p>
          <w:p w:rsidR="0064186C" w:rsidRPr="00E52DDE" w:rsidRDefault="0064186C" w:rsidP="00B355B1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2015 года,</w:t>
            </w:r>
            <w:r w:rsidR="00B355B1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21</w:t>
            </w:r>
            <w:r w:rsidR="00B355B1" w:rsidRPr="00E52DDE">
              <w:rPr>
                <w:sz w:val="24"/>
                <w:szCs w:val="24"/>
              </w:rPr>
              <w:t>-я</w:t>
            </w:r>
            <w:r w:rsidRPr="00E52DDE">
              <w:rPr>
                <w:sz w:val="24"/>
                <w:szCs w:val="24"/>
              </w:rPr>
              <w:t xml:space="preserve"> сессия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C" w:rsidRPr="00E52DDE" w:rsidRDefault="0064186C" w:rsidP="007E2255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Проект закона Иркутской области «О внесении и</w:t>
            </w:r>
            <w:r w:rsidRPr="00E52DDE">
              <w:rPr>
                <w:sz w:val="24"/>
                <w:szCs w:val="24"/>
              </w:rPr>
              <w:t>з</w:t>
            </w:r>
            <w:r w:rsidRPr="00E52DDE">
              <w:rPr>
                <w:sz w:val="24"/>
                <w:szCs w:val="24"/>
              </w:rPr>
              <w:t>менений в статью 3 Закона Иркутской области «Об отдельных вопросах формирования органов местного самоуправления муниципальных образований И</w:t>
            </w:r>
            <w:r w:rsidRPr="00E52DDE">
              <w:rPr>
                <w:sz w:val="24"/>
                <w:szCs w:val="24"/>
              </w:rPr>
              <w:t>р</w:t>
            </w:r>
            <w:r w:rsidRPr="00E52DDE">
              <w:rPr>
                <w:sz w:val="24"/>
                <w:szCs w:val="24"/>
              </w:rPr>
              <w:t>кутской области» (законодательная инициатива д</w:t>
            </w:r>
            <w:r w:rsidRPr="00E52DDE">
              <w:rPr>
                <w:sz w:val="24"/>
                <w:szCs w:val="24"/>
              </w:rPr>
              <w:t>е</w:t>
            </w:r>
            <w:r w:rsidRPr="00E52DDE">
              <w:rPr>
                <w:sz w:val="24"/>
                <w:szCs w:val="24"/>
              </w:rPr>
              <w:t>путатов Законодательного Собрания Иркутской о</w:t>
            </w:r>
            <w:r w:rsidRPr="00E52DDE">
              <w:rPr>
                <w:sz w:val="24"/>
                <w:szCs w:val="24"/>
              </w:rPr>
              <w:t>б</w:t>
            </w:r>
            <w:r w:rsidRPr="00E52DDE">
              <w:rPr>
                <w:sz w:val="24"/>
                <w:szCs w:val="24"/>
              </w:rPr>
              <w:t>ласти</w:t>
            </w:r>
            <w:r w:rsidR="007E2255" w:rsidRPr="00E52DDE">
              <w:t xml:space="preserve"> </w:t>
            </w:r>
            <w:r w:rsidR="007E2255" w:rsidRPr="00E52DDE">
              <w:rPr>
                <w:sz w:val="24"/>
                <w:szCs w:val="24"/>
              </w:rPr>
              <w:t>О.Н.</w:t>
            </w:r>
            <w:r w:rsidRPr="00E52DDE">
              <w:rPr>
                <w:sz w:val="24"/>
                <w:szCs w:val="24"/>
              </w:rPr>
              <w:t xml:space="preserve"> Кузнецова, ЛДПР; </w:t>
            </w:r>
            <w:r w:rsidR="007E2255" w:rsidRPr="00E52DDE">
              <w:rPr>
                <w:sz w:val="24"/>
                <w:szCs w:val="24"/>
              </w:rPr>
              <w:t xml:space="preserve">С.Ю. </w:t>
            </w:r>
            <w:proofErr w:type="spellStart"/>
            <w:r w:rsidRPr="00E52DDE">
              <w:rPr>
                <w:sz w:val="24"/>
                <w:szCs w:val="24"/>
              </w:rPr>
              <w:t>Магдалинова</w:t>
            </w:r>
            <w:proofErr w:type="spellEnd"/>
            <w:r w:rsidRPr="00E52DDE">
              <w:rPr>
                <w:sz w:val="24"/>
                <w:szCs w:val="24"/>
              </w:rPr>
              <w:t xml:space="preserve">, ЛДПР; </w:t>
            </w:r>
            <w:r w:rsidR="007E2255" w:rsidRPr="00E52DDE">
              <w:rPr>
                <w:sz w:val="24"/>
                <w:szCs w:val="24"/>
              </w:rPr>
              <w:t xml:space="preserve">Д.М. </w:t>
            </w:r>
            <w:r w:rsidRPr="00E52DDE">
              <w:rPr>
                <w:sz w:val="24"/>
                <w:szCs w:val="24"/>
              </w:rPr>
              <w:t xml:space="preserve">Ершова, ЛДПР; </w:t>
            </w:r>
            <w:r w:rsidR="007E2255" w:rsidRPr="00E52DDE">
              <w:rPr>
                <w:sz w:val="24"/>
                <w:szCs w:val="24"/>
              </w:rPr>
              <w:t xml:space="preserve">Г.А. </w:t>
            </w:r>
            <w:proofErr w:type="spellStart"/>
            <w:r w:rsidRPr="00E52DDE">
              <w:rPr>
                <w:sz w:val="24"/>
                <w:szCs w:val="24"/>
              </w:rPr>
              <w:t>Любенкова</w:t>
            </w:r>
            <w:proofErr w:type="spellEnd"/>
            <w:r w:rsidRPr="00E52DDE">
              <w:rPr>
                <w:sz w:val="24"/>
                <w:szCs w:val="24"/>
              </w:rPr>
              <w:t>, ЛДПР)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E52DDE" w:rsidRDefault="0064186C" w:rsidP="00B355B1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 окончател</w:t>
            </w:r>
            <w:r w:rsidRPr="00E52DDE">
              <w:rPr>
                <w:sz w:val="24"/>
                <w:szCs w:val="24"/>
              </w:rPr>
              <w:t>ь</w:t>
            </w:r>
            <w:r w:rsidRPr="00E52DDE">
              <w:rPr>
                <w:sz w:val="24"/>
                <w:szCs w:val="24"/>
              </w:rPr>
              <w:t>но</w:t>
            </w:r>
          </w:p>
        </w:tc>
      </w:tr>
      <w:tr w:rsidR="00E52DDE" w:rsidRPr="00E52DDE" w:rsidTr="00871CE6">
        <w:trPr>
          <w:cantSplit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C" w:rsidRPr="00E52DDE" w:rsidRDefault="0064186C" w:rsidP="00BE3996">
            <w:pPr>
              <w:numPr>
                <w:ilvl w:val="0"/>
                <w:numId w:val="10"/>
              </w:numPr>
              <w:overflowPunct w:val="0"/>
              <w:spacing w:after="200" w:line="276" w:lineRule="auto"/>
              <w:ind w:left="29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E52DDE" w:rsidRDefault="0064186C" w:rsidP="00B355B1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18 февраля</w:t>
            </w:r>
          </w:p>
          <w:p w:rsidR="0064186C" w:rsidRPr="00E52DDE" w:rsidRDefault="0064186C" w:rsidP="00B355B1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2015 года,</w:t>
            </w:r>
            <w:r w:rsidR="00B355B1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21</w:t>
            </w:r>
            <w:r w:rsidR="00B355B1" w:rsidRPr="00E52DDE">
              <w:rPr>
                <w:sz w:val="24"/>
                <w:szCs w:val="24"/>
              </w:rPr>
              <w:t>-я</w:t>
            </w:r>
            <w:r w:rsidRPr="00E52DDE">
              <w:rPr>
                <w:sz w:val="24"/>
                <w:szCs w:val="24"/>
              </w:rPr>
              <w:t xml:space="preserve"> сессия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C" w:rsidRPr="00E52DDE" w:rsidRDefault="0064186C" w:rsidP="00871CE6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Проект закона Иркутской области «О признании утратившим силу пункта 5 части 2 статьи 7 Закона Иркутской области «Об областной государственной поддержке социально ориентированных некоммерч</w:t>
            </w:r>
            <w:r w:rsidRPr="00E52DDE">
              <w:rPr>
                <w:sz w:val="24"/>
                <w:szCs w:val="24"/>
              </w:rPr>
              <w:t>е</w:t>
            </w:r>
            <w:r w:rsidRPr="00E52DDE">
              <w:rPr>
                <w:sz w:val="24"/>
                <w:szCs w:val="24"/>
              </w:rPr>
              <w:t>ских организаций» (законодательная инициатива д</w:t>
            </w:r>
            <w:r w:rsidRPr="00E52DDE">
              <w:rPr>
                <w:sz w:val="24"/>
                <w:szCs w:val="24"/>
              </w:rPr>
              <w:t>е</w:t>
            </w:r>
            <w:r w:rsidRPr="00E52DDE">
              <w:rPr>
                <w:sz w:val="24"/>
                <w:szCs w:val="24"/>
              </w:rPr>
              <w:t>путата Законодательного Собрания Иркутской обл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 xml:space="preserve">сти В.А. Матиенко, </w:t>
            </w:r>
            <w:proofErr w:type="spellStart"/>
            <w:r w:rsidRPr="00E52DDE">
              <w:rPr>
                <w:sz w:val="24"/>
                <w:szCs w:val="24"/>
              </w:rPr>
              <w:t>изб.окр</w:t>
            </w:r>
            <w:proofErr w:type="spellEnd"/>
            <w:r w:rsidRPr="00E52DDE">
              <w:rPr>
                <w:sz w:val="24"/>
                <w:szCs w:val="24"/>
              </w:rPr>
              <w:t>. № 4)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E52DDE" w:rsidRDefault="0064186C" w:rsidP="00B355B1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окончательно</w:t>
            </w:r>
          </w:p>
        </w:tc>
      </w:tr>
      <w:tr w:rsidR="00E52DDE" w:rsidRPr="00E52DDE" w:rsidTr="00871CE6">
        <w:trPr>
          <w:cantSplit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C" w:rsidRPr="00E52DDE" w:rsidRDefault="0064186C" w:rsidP="00BE3996">
            <w:pPr>
              <w:numPr>
                <w:ilvl w:val="0"/>
                <w:numId w:val="10"/>
              </w:numPr>
              <w:overflowPunct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E52DDE" w:rsidRDefault="0064186C" w:rsidP="00B355B1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18 марта</w:t>
            </w:r>
          </w:p>
          <w:p w:rsidR="0064186C" w:rsidRPr="00E52DDE" w:rsidRDefault="0064186C" w:rsidP="00B355B1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2015 года,</w:t>
            </w:r>
            <w:r w:rsidR="00B355B1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22</w:t>
            </w:r>
            <w:r w:rsidR="00B355B1" w:rsidRPr="00E52DDE">
              <w:rPr>
                <w:sz w:val="24"/>
                <w:szCs w:val="24"/>
              </w:rPr>
              <w:t>-я</w:t>
            </w:r>
            <w:r w:rsidRPr="00E52DDE">
              <w:rPr>
                <w:sz w:val="24"/>
                <w:szCs w:val="24"/>
              </w:rPr>
              <w:t xml:space="preserve"> сессия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6C" w:rsidRPr="00E52DDE" w:rsidRDefault="0064186C" w:rsidP="007E2255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Проект постановления «Об областном конкурсе на лучшее мероприятие по патриотическому воспит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>нию обучающихся общеобразовательных организ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 xml:space="preserve">ций, посвященном памяти дважды Героя Советского Союза </w:t>
            </w:r>
            <w:r w:rsidR="007E2255" w:rsidRPr="00E52DDE">
              <w:rPr>
                <w:sz w:val="24"/>
                <w:szCs w:val="24"/>
              </w:rPr>
              <w:t xml:space="preserve">А.П. </w:t>
            </w:r>
            <w:r w:rsidRPr="00E52DDE">
              <w:rPr>
                <w:sz w:val="24"/>
                <w:szCs w:val="24"/>
              </w:rPr>
              <w:t>Белобородова» (законодательная иниц</w:t>
            </w:r>
            <w:r w:rsidRPr="00E52DDE">
              <w:rPr>
                <w:sz w:val="24"/>
                <w:szCs w:val="24"/>
              </w:rPr>
              <w:t>и</w:t>
            </w:r>
            <w:r w:rsidRPr="00E52DDE">
              <w:rPr>
                <w:sz w:val="24"/>
                <w:szCs w:val="24"/>
              </w:rPr>
              <w:t>атива депутата Законодательного Собрания Ирку</w:t>
            </w:r>
            <w:r w:rsidRPr="00E52DDE">
              <w:rPr>
                <w:sz w:val="24"/>
                <w:szCs w:val="24"/>
              </w:rPr>
              <w:t>т</w:t>
            </w:r>
            <w:r w:rsidRPr="00E52DDE">
              <w:rPr>
                <w:sz w:val="24"/>
                <w:szCs w:val="24"/>
              </w:rPr>
              <w:t>ской области Л.М. Берлиной, ВПП «ЕДИНАЯ РО</w:t>
            </w:r>
            <w:r w:rsidRPr="00E52DDE">
              <w:rPr>
                <w:sz w:val="24"/>
                <w:szCs w:val="24"/>
              </w:rPr>
              <w:t>С</w:t>
            </w:r>
            <w:r w:rsidRPr="00E52DDE">
              <w:rPr>
                <w:sz w:val="24"/>
                <w:szCs w:val="24"/>
              </w:rPr>
              <w:t xml:space="preserve">СИЯ»)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C" w:rsidRPr="00E52DDE" w:rsidRDefault="00AC3245" w:rsidP="00871CE6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принято</w:t>
            </w:r>
          </w:p>
        </w:tc>
      </w:tr>
    </w:tbl>
    <w:p w:rsidR="0064186C" w:rsidRPr="00E52DDE" w:rsidRDefault="0064186C" w:rsidP="0064186C">
      <w:r w:rsidRPr="00E52DDE">
        <w:t>В первом квартале 2015 года депутатами Законодательного Собрания Иркутской области</w:t>
      </w:r>
      <w:r w:rsidR="00F32CA2" w:rsidRPr="00E52DDE">
        <w:t xml:space="preserve"> </w:t>
      </w:r>
      <w:r w:rsidRPr="00E52DDE">
        <w:t xml:space="preserve">внесено и рассмотрено </w:t>
      </w:r>
      <w:r w:rsidRPr="00E52DDE">
        <w:rPr>
          <w:sz w:val="32"/>
          <w:szCs w:val="32"/>
        </w:rPr>
        <w:t>54</w:t>
      </w:r>
      <w:r w:rsidR="00F32CA2" w:rsidRPr="00E52DDE">
        <w:t xml:space="preserve"> </w:t>
      </w:r>
      <w:r w:rsidRPr="00E52DDE">
        <w:t>законодательные</w:t>
      </w:r>
      <w:r w:rsidR="00F32CA2" w:rsidRPr="00E52DDE">
        <w:t xml:space="preserve"> </w:t>
      </w:r>
      <w:r w:rsidRPr="00E52DDE">
        <w:t xml:space="preserve">инициативы (законопроекты </w:t>
      </w:r>
      <w:r w:rsidR="00B355B1" w:rsidRPr="00E52DDE">
        <w:t>–</w:t>
      </w:r>
      <w:r w:rsidR="00BB3F38" w:rsidRPr="00E52DDE">
        <w:t xml:space="preserve"> </w:t>
      </w:r>
      <w:r w:rsidR="00C20D1C" w:rsidRPr="00E52DDE">
        <w:t>2</w:t>
      </w:r>
      <w:r w:rsidR="00B355B1" w:rsidRPr="00E52DDE">
        <w:t>,</w:t>
      </w:r>
      <w:r w:rsidR="00F32CA2" w:rsidRPr="00E52DDE">
        <w:t xml:space="preserve"> </w:t>
      </w:r>
      <w:r w:rsidRPr="00E52DDE">
        <w:t>постановление</w:t>
      </w:r>
      <w:r w:rsidR="00C20D1C" w:rsidRPr="00E52DDE">
        <w:t xml:space="preserve"> – 1</w:t>
      </w:r>
      <w:r w:rsidRPr="00E52DDE">
        <w:t>, поправки – 51</w:t>
      </w:r>
      <w:r w:rsidRPr="00E52DDE">
        <w:rPr>
          <w:b/>
        </w:rPr>
        <w:t>)</w:t>
      </w:r>
      <w:r w:rsidR="00BB3F38" w:rsidRPr="00E52DDE">
        <w:rPr>
          <w:b/>
        </w:rPr>
        <w:t>.</w:t>
      </w:r>
      <w:r w:rsidRPr="00E52DDE">
        <w:rPr>
          <w:b/>
        </w:rPr>
        <w:t xml:space="preserve"> </w:t>
      </w:r>
    </w:p>
    <w:p w:rsidR="0064186C" w:rsidRPr="00E52DDE" w:rsidRDefault="0064186C" w:rsidP="0064186C">
      <w:pPr>
        <w:rPr>
          <w:b/>
          <w:sz w:val="32"/>
          <w:szCs w:val="32"/>
        </w:rPr>
      </w:pPr>
      <w:r w:rsidRPr="00E52DDE">
        <w:t xml:space="preserve">Из них: принято окончательно – </w:t>
      </w:r>
      <w:r w:rsidR="00B355B1" w:rsidRPr="00E52DDE">
        <w:t>2</w:t>
      </w:r>
      <w:r w:rsidR="00400776">
        <w:t>.</w:t>
      </w:r>
    </w:p>
    <w:p w:rsidR="0064186C" w:rsidRPr="00E52DDE" w:rsidRDefault="0064186C" w:rsidP="0064186C">
      <w:r w:rsidRPr="00E52DDE">
        <w:t xml:space="preserve">По фракциям: </w:t>
      </w:r>
    </w:p>
    <w:p w:rsidR="0064186C" w:rsidRPr="00E52DDE" w:rsidRDefault="0064186C" w:rsidP="0064186C">
      <w:r w:rsidRPr="00E52DDE">
        <w:rPr>
          <w:b/>
        </w:rPr>
        <w:t>«ЕДИНАЯ РОССИЯ»</w:t>
      </w:r>
      <w:r w:rsidRPr="00E52DDE">
        <w:t xml:space="preserve"> </w:t>
      </w:r>
      <w:r w:rsidR="00B355B1" w:rsidRPr="00E52DDE">
        <w:t>–</w:t>
      </w:r>
      <w:r w:rsidRPr="00E52DDE">
        <w:t xml:space="preserve"> 51</w:t>
      </w:r>
      <w:r w:rsidR="00400776">
        <w:t>;</w:t>
      </w:r>
      <w:r w:rsidRPr="00E52DDE">
        <w:t xml:space="preserve"> </w:t>
      </w:r>
    </w:p>
    <w:p w:rsidR="0064186C" w:rsidRPr="00E52DDE" w:rsidRDefault="0064186C" w:rsidP="0064186C">
      <w:r w:rsidRPr="00E52DDE">
        <w:t xml:space="preserve">«Гражданская платформа» </w:t>
      </w:r>
      <w:r w:rsidR="00B355B1" w:rsidRPr="00E52DDE">
        <w:t>–</w:t>
      </w:r>
      <w:r w:rsidRPr="00E52DDE">
        <w:t xml:space="preserve"> 1</w:t>
      </w:r>
      <w:r w:rsidR="00400776">
        <w:t>;</w:t>
      </w:r>
    </w:p>
    <w:p w:rsidR="0064186C" w:rsidRPr="00E52DDE" w:rsidRDefault="00400776" w:rsidP="0064186C">
      <w:r>
        <w:t xml:space="preserve"> ЛДПР – 2.</w:t>
      </w:r>
    </w:p>
    <w:p w:rsidR="00AA4658" w:rsidRPr="00E52DDE" w:rsidRDefault="00AA4658" w:rsidP="00282F25"/>
    <w:p w:rsidR="00F850EE" w:rsidRPr="00E52DDE" w:rsidRDefault="00F850EE" w:rsidP="00282F25">
      <w:pPr>
        <w:sectPr w:rsidR="00F850EE" w:rsidRPr="00E52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82F" w:rsidRPr="00E52DDE" w:rsidRDefault="0013082F" w:rsidP="0013082F">
      <w:pPr>
        <w:jc w:val="right"/>
        <w:rPr>
          <w:i/>
          <w:sz w:val="24"/>
          <w:szCs w:val="24"/>
        </w:rPr>
      </w:pPr>
      <w:r w:rsidRPr="00E52DDE">
        <w:rPr>
          <w:i/>
          <w:sz w:val="24"/>
          <w:szCs w:val="24"/>
        </w:rPr>
        <w:lastRenderedPageBreak/>
        <w:t>Приложение 7</w:t>
      </w:r>
    </w:p>
    <w:p w:rsidR="0013082F" w:rsidRPr="00E52DDE" w:rsidRDefault="0013082F" w:rsidP="0013082F">
      <w:pPr>
        <w:jc w:val="center"/>
        <w:rPr>
          <w:b/>
        </w:rPr>
      </w:pPr>
      <w:r w:rsidRPr="00E52DDE">
        <w:rPr>
          <w:b/>
        </w:rPr>
        <w:t>Информация о депутатских запросах, принятых и рассмотренных в 1-м квартале 2015 года</w:t>
      </w:r>
    </w:p>
    <w:p w:rsidR="0013082F" w:rsidRPr="00E52DDE" w:rsidRDefault="0013082F" w:rsidP="0013082F">
      <w:pPr>
        <w:jc w:val="center"/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253"/>
        <w:gridCol w:w="5922"/>
        <w:gridCol w:w="2433"/>
        <w:gridCol w:w="3507"/>
      </w:tblGrid>
      <w:tr w:rsidR="00E52DDE" w:rsidRPr="00E52DDE" w:rsidTr="006F03B1">
        <w:trPr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>
            <w:pPr>
              <w:ind w:left="2160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F03B1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Сессия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F03B1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Запрос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F03B1">
            <w:pPr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Комитет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6F03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2DDE" w:rsidRPr="00E52DDE" w:rsidTr="0013082F">
        <w:trPr>
          <w:trHeight w:val="14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30-я сессия, 10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2DDE">
                <w:rPr>
                  <w:sz w:val="24"/>
                  <w:szCs w:val="24"/>
                </w:rPr>
                <w:t>2011 г</w:t>
              </w:r>
            </w:smartTag>
            <w:r w:rsidRPr="00E52DDE">
              <w:rPr>
                <w:sz w:val="24"/>
                <w:szCs w:val="24"/>
              </w:rPr>
              <w:t>., пр</w:t>
            </w:r>
            <w:r w:rsidRPr="00E52DDE">
              <w:rPr>
                <w:sz w:val="24"/>
                <w:szCs w:val="24"/>
              </w:rPr>
              <w:t>и</w:t>
            </w:r>
            <w:r w:rsidRPr="00E52DDE">
              <w:rPr>
                <w:sz w:val="24"/>
                <w:szCs w:val="24"/>
              </w:rPr>
              <w:t>нято постановл</w:t>
            </w:r>
            <w:r w:rsidRPr="00E52DDE">
              <w:rPr>
                <w:sz w:val="24"/>
                <w:szCs w:val="24"/>
              </w:rPr>
              <w:t>е</w:t>
            </w:r>
            <w:r w:rsidRPr="00E52DDE">
              <w:rPr>
                <w:sz w:val="24"/>
                <w:szCs w:val="24"/>
              </w:rPr>
              <w:t xml:space="preserve">ние № 30/30-ЗС от 10.03.2011 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BB3F38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Депутатский запрос группы депутатов Законодател</w:t>
            </w:r>
            <w:r w:rsidRPr="00E52DDE">
              <w:rPr>
                <w:sz w:val="24"/>
                <w:szCs w:val="24"/>
              </w:rPr>
              <w:t>ь</w:t>
            </w:r>
            <w:r w:rsidRPr="00E52DDE">
              <w:rPr>
                <w:sz w:val="24"/>
                <w:szCs w:val="24"/>
              </w:rPr>
              <w:t>ного Собрания Иркутской области к Губернатору И</w:t>
            </w:r>
            <w:r w:rsidRPr="00E52DDE">
              <w:rPr>
                <w:sz w:val="24"/>
                <w:szCs w:val="24"/>
              </w:rPr>
              <w:t>р</w:t>
            </w:r>
            <w:r w:rsidRPr="00E52DDE">
              <w:rPr>
                <w:sz w:val="24"/>
                <w:szCs w:val="24"/>
              </w:rPr>
              <w:t xml:space="preserve">кутской области </w:t>
            </w:r>
            <w:r w:rsidR="00BB3F38" w:rsidRPr="00E52DDE">
              <w:rPr>
                <w:sz w:val="24"/>
                <w:szCs w:val="24"/>
              </w:rPr>
              <w:t xml:space="preserve">Д.Ф. </w:t>
            </w:r>
            <w:r w:rsidRPr="00E52DDE">
              <w:rPr>
                <w:sz w:val="24"/>
                <w:szCs w:val="24"/>
              </w:rPr>
              <w:t>Мезенцеву «Об обеспечении и</w:t>
            </w:r>
            <w:r w:rsidRPr="00E52DDE">
              <w:rPr>
                <w:sz w:val="24"/>
                <w:szCs w:val="24"/>
              </w:rPr>
              <w:t>н</w:t>
            </w:r>
            <w:r w:rsidRPr="00E52DDE">
              <w:rPr>
                <w:sz w:val="24"/>
                <w:szCs w:val="24"/>
              </w:rPr>
              <w:t>тересов населения Иркутской области в связи со стр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 xml:space="preserve">ительством </w:t>
            </w:r>
            <w:proofErr w:type="spellStart"/>
            <w:r w:rsidRPr="00E52DDE">
              <w:rPr>
                <w:sz w:val="24"/>
                <w:szCs w:val="24"/>
              </w:rPr>
              <w:t>Богучанской</w:t>
            </w:r>
            <w:proofErr w:type="spellEnd"/>
            <w:r w:rsidRPr="00E52DDE">
              <w:rPr>
                <w:sz w:val="24"/>
                <w:szCs w:val="24"/>
              </w:rPr>
              <w:t xml:space="preserve"> ГЭС»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t>Комитет по закон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дательству о прир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допользовании, эк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логии и сельском х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зяйстве и комитет по собственности и эк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номической полит</w:t>
            </w:r>
            <w:r w:rsidRPr="00E52DDE">
              <w:rPr>
                <w:iCs/>
                <w:sz w:val="24"/>
                <w:szCs w:val="24"/>
              </w:rPr>
              <w:t>и</w:t>
            </w:r>
            <w:r w:rsidRPr="00E52DDE">
              <w:rPr>
                <w:iCs/>
                <w:sz w:val="24"/>
                <w:szCs w:val="24"/>
              </w:rPr>
              <w:t>ке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Рассматривался на заседании комитета 08.10.</w:t>
            </w:r>
            <w:r w:rsidR="00BB3F38" w:rsidRPr="00E52DDE">
              <w:rPr>
                <w:sz w:val="24"/>
                <w:szCs w:val="24"/>
              </w:rPr>
              <w:t>20</w:t>
            </w:r>
            <w:r w:rsidRPr="00E52DDE">
              <w:rPr>
                <w:sz w:val="24"/>
                <w:szCs w:val="24"/>
              </w:rPr>
              <w:t>14</w:t>
            </w:r>
            <w:r w:rsidR="008020DD">
              <w:rPr>
                <w:sz w:val="24"/>
                <w:szCs w:val="24"/>
              </w:rPr>
              <w:t>.</w:t>
            </w:r>
            <w:r w:rsidRPr="00E52DDE">
              <w:rPr>
                <w:sz w:val="24"/>
                <w:szCs w:val="24"/>
              </w:rPr>
              <w:t xml:space="preserve"> Решение комитета: продолжить работу над депутатским запросом</w:t>
            </w:r>
          </w:p>
          <w:p w:rsidR="0013082F" w:rsidRPr="00E52DDE" w:rsidRDefault="0013082F">
            <w:pPr>
              <w:rPr>
                <w:sz w:val="24"/>
                <w:szCs w:val="24"/>
              </w:rPr>
            </w:pPr>
          </w:p>
        </w:tc>
      </w:tr>
      <w:tr w:rsidR="00E52DDE" w:rsidRPr="00E52DDE" w:rsidTr="0013082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36-я сессия, 19 о</w:t>
            </w:r>
            <w:r w:rsidRPr="00E52DDE">
              <w:rPr>
                <w:sz w:val="24"/>
                <w:szCs w:val="24"/>
              </w:rPr>
              <w:t>к</w:t>
            </w:r>
            <w:r w:rsidRPr="00E52DDE">
              <w:rPr>
                <w:sz w:val="24"/>
                <w:szCs w:val="24"/>
              </w:rPr>
              <w:t>тября 2011 г., пр</w:t>
            </w:r>
            <w:r w:rsidRPr="00E52DDE">
              <w:rPr>
                <w:sz w:val="24"/>
                <w:szCs w:val="24"/>
              </w:rPr>
              <w:t>и</w:t>
            </w:r>
            <w:r w:rsidRPr="00E52DDE">
              <w:rPr>
                <w:sz w:val="24"/>
                <w:szCs w:val="24"/>
              </w:rPr>
              <w:t>нято постановл</w:t>
            </w:r>
            <w:r w:rsidRPr="00E52DDE">
              <w:rPr>
                <w:sz w:val="24"/>
                <w:szCs w:val="24"/>
              </w:rPr>
              <w:t>е</w:t>
            </w:r>
            <w:r w:rsidRPr="00E52DDE">
              <w:rPr>
                <w:sz w:val="24"/>
                <w:szCs w:val="24"/>
              </w:rPr>
              <w:t>ние № 36/48-ЗС от 19.10.2011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BB3F38">
            <w:pPr>
              <w:ind w:firstLine="0"/>
              <w:rPr>
                <w:sz w:val="24"/>
                <w:szCs w:val="24"/>
                <w:highlight w:val="yellow"/>
              </w:rPr>
            </w:pPr>
            <w:r w:rsidRPr="00E52DDE">
              <w:rPr>
                <w:sz w:val="24"/>
                <w:szCs w:val="24"/>
              </w:rPr>
              <w:t>Депутатский запрос депутата Законодательного С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 xml:space="preserve">брания Иркутской области </w:t>
            </w:r>
            <w:r w:rsidR="00BB3F38" w:rsidRPr="00E52DDE">
              <w:rPr>
                <w:sz w:val="24"/>
                <w:szCs w:val="24"/>
              </w:rPr>
              <w:t xml:space="preserve">Т.Р. </w:t>
            </w:r>
            <w:r w:rsidRPr="00E52DDE">
              <w:rPr>
                <w:sz w:val="24"/>
                <w:szCs w:val="24"/>
              </w:rPr>
              <w:t xml:space="preserve">Сагдеева (12 изб. </w:t>
            </w:r>
            <w:proofErr w:type="spellStart"/>
            <w:r w:rsidRPr="00E52DDE">
              <w:rPr>
                <w:sz w:val="24"/>
                <w:szCs w:val="24"/>
              </w:rPr>
              <w:t>окр</w:t>
            </w:r>
            <w:proofErr w:type="spellEnd"/>
            <w:r w:rsidRPr="00E52DDE">
              <w:rPr>
                <w:sz w:val="24"/>
                <w:szCs w:val="24"/>
              </w:rPr>
              <w:t xml:space="preserve">.) к Губернатору Иркутской области </w:t>
            </w:r>
            <w:r w:rsidR="00BB3F38" w:rsidRPr="00E52DDE">
              <w:rPr>
                <w:sz w:val="24"/>
                <w:szCs w:val="24"/>
              </w:rPr>
              <w:t xml:space="preserve">Д.Ф. </w:t>
            </w:r>
            <w:r w:rsidRPr="00E52DDE">
              <w:rPr>
                <w:sz w:val="24"/>
                <w:szCs w:val="24"/>
              </w:rPr>
              <w:t xml:space="preserve">Мезенцеву и начальнику ГУ МВД России по Иркутской области </w:t>
            </w:r>
            <w:r w:rsidR="00BB3F38" w:rsidRPr="00E52DDE">
              <w:rPr>
                <w:sz w:val="24"/>
                <w:szCs w:val="24"/>
              </w:rPr>
              <w:t xml:space="preserve">А.А. </w:t>
            </w:r>
            <w:r w:rsidRPr="00E52DDE">
              <w:rPr>
                <w:sz w:val="24"/>
                <w:szCs w:val="24"/>
              </w:rPr>
              <w:t>Обухову «О незаконных заготовке и обороте др</w:t>
            </w:r>
            <w:r w:rsidRPr="00E52DDE">
              <w:rPr>
                <w:sz w:val="24"/>
                <w:szCs w:val="24"/>
              </w:rPr>
              <w:t>е</w:t>
            </w:r>
            <w:r w:rsidRPr="00E52DDE">
              <w:rPr>
                <w:sz w:val="24"/>
                <w:szCs w:val="24"/>
              </w:rPr>
              <w:t xml:space="preserve">весины на территории </w:t>
            </w:r>
            <w:proofErr w:type="spellStart"/>
            <w:r w:rsidRPr="00E52DDE">
              <w:rPr>
                <w:sz w:val="24"/>
                <w:szCs w:val="24"/>
              </w:rPr>
              <w:t>Нижнеудинского</w:t>
            </w:r>
            <w:proofErr w:type="spellEnd"/>
            <w:r w:rsidRPr="00E52DDE">
              <w:rPr>
                <w:sz w:val="24"/>
                <w:szCs w:val="24"/>
              </w:rPr>
              <w:t xml:space="preserve"> района, в том числе в </w:t>
            </w:r>
            <w:proofErr w:type="spellStart"/>
            <w:r w:rsidRPr="00E52DDE">
              <w:rPr>
                <w:sz w:val="24"/>
                <w:szCs w:val="24"/>
              </w:rPr>
              <w:t>Алзамайском</w:t>
            </w:r>
            <w:proofErr w:type="spellEnd"/>
            <w:r w:rsidRPr="00E52DDE">
              <w:rPr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t>Комитет по закон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дательству о прир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допользовании, эк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логии и сельском х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зяйстве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BB3F38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10.09.</w:t>
            </w:r>
            <w:r w:rsidR="00BB3F38" w:rsidRPr="00E52DDE">
              <w:rPr>
                <w:sz w:val="24"/>
                <w:szCs w:val="24"/>
              </w:rPr>
              <w:t>20</w:t>
            </w:r>
            <w:r w:rsidRPr="00E52DDE">
              <w:rPr>
                <w:sz w:val="24"/>
                <w:szCs w:val="24"/>
              </w:rPr>
              <w:t>14 было проведено р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>бочее совещание по данному депутатскому запросу</w:t>
            </w:r>
            <w:r w:rsidR="00F32CA2" w:rsidRPr="00E52DDE">
              <w:rPr>
                <w:sz w:val="24"/>
                <w:szCs w:val="24"/>
              </w:rPr>
              <w:t xml:space="preserve"> </w:t>
            </w:r>
          </w:p>
        </w:tc>
      </w:tr>
      <w:tr w:rsidR="00E52DDE" w:rsidRPr="00E52DDE" w:rsidTr="0013082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40-я сессия, 21 д</w:t>
            </w:r>
            <w:r w:rsidRPr="00E52DDE">
              <w:rPr>
                <w:sz w:val="24"/>
                <w:szCs w:val="24"/>
              </w:rPr>
              <w:t>е</w:t>
            </w:r>
            <w:r w:rsidRPr="00E52DDE">
              <w:rPr>
                <w:sz w:val="24"/>
                <w:szCs w:val="24"/>
              </w:rPr>
              <w:t>кабря 2011 г., пр</w:t>
            </w:r>
            <w:r w:rsidRPr="00E52DDE">
              <w:rPr>
                <w:sz w:val="24"/>
                <w:szCs w:val="24"/>
              </w:rPr>
              <w:t>и</w:t>
            </w:r>
            <w:r w:rsidRPr="00E52DDE">
              <w:rPr>
                <w:sz w:val="24"/>
                <w:szCs w:val="24"/>
              </w:rPr>
              <w:t>нято постановл</w:t>
            </w:r>
            <w:r w:rsidRPr="00E52DDE">
              <w:rPr>
                <w:sz w:val="24"/>
                <w:szCs w:val="24"/>
              </w:rPr>
              <w:t>е</w:t>
            </w:r>
            <w:r w:rsidRPr="00E52DDE">
              <w:rPr>
                <w:sz w:val="24"/>
                <w:szCs w:val="24"/>
              </w:rPr>
              <w:t xml:space="preserve">ние от № 40/54-ЗС 21.12.2011 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BB3F38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Депутатский запрос депутата Законодательного С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 xml:space="preserve">брания Иркутской области </w:t>
            </w:r>
            <w:r w:rsidR="00BB3F38" w:rsidRPr="00E52DDE">
              <w:rPr>
                <w:sz w:val="24"/>
                <w:szCs w:val="24"/>
              </w:rPr>
              <w:t xml:space="preserve">С.В. </w:t>
            </w:r>
            <w:r w:rsidRPr="00E52DDE">
              <w:rPr>
                <w:sz w:val="24"/>
                <w:szCs w:val="24"/>
              </w:rPr>
              <w:t xml:space="preserve">Курилова </w:t>
            </w:r>
            <w:r w:rsidRPr="00E52DDE">
              <w:rPr>
                <w:b/>
                <w:sz w:val="24"/>
                <w:szCs w:val="24"/>
              </w:rPr>
              <w:t>(«ЕДИНАЯ РОССИЯ»</w:t>
            </w:r>
            <w:r w:rsidRPr="00E52DDE">
              <w:rPr>
                <w:sz w:val="24"/>
                <w:szCs w:val="24"/>
              </w:rPr>
              <w:t xml:space="preserve">) и депутата Законодательного Собрания Иркутской области </w:t>
            </w:r>
            <w:r w:rsidR="00BB3F38" w:rsidRPr="00E52DDE">
              <w:rPr>
                <w:sz w:val="24"/>
                <w:szCs w:val="24"/>
              </w:rPr>
              <w:t xml:space="preserve">Н.В. </w:t>
            </w:r>
            <w:proofErr w:type="spellStart"/>
            <w:r w:rsidRPr="00E52DDE">
              <w:rPr>
                <w:sz w:val="24"/>
                <w:szCs w:val="24"/>
              </w:rPr>
              <w:t>Протопоповой</w:t>
            </w:r>
            <w:proofErr w:type="spellEnd"/>
            <w:r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b/>
                <w:sz w:val="24"/>
                <w:szCs w:val="24"/>
              </w:rPr>
              <w:t>(«ЕДИНАЯ РОССИЯ»</w:t>
            </w:r>
            <w:r w:rsidRPr="00E52DDE">
              <w:rPr>
                <w:sz w:val="24"/>
                <w:szCs w:val="24"/>
              </w:rPr>
              <w:t>) к Губернатору Иркутской области Мезе</w:t>
            </w:r>
            <w:r w:rsidRPr="00E52DDE">
              <w:rPr>
                <w:sz w:val="24"/>
                <w:szCs w:val="24"/>
              </w:rPr>
              <w:t>н</w:t>
            </w:r>
            <w:r w:rsidRPr="00E52DDE">
              <w:rPr>
                <w:sz w:val="24"/>
                <w:szCs w:val="24"/>
              </w:rPr>
              <w:t>цеву Д.Ф. «О мерах, направленных на надлежащее и</w:t>
            </w:r>
            <w:r w:rsidRPr="00E52DDE">
              <w:rPr>
                <w:sz w:val="24"/>
                <w:szCs w:val="24"/>
              </w:rPr>
              <w:t>с</w:t>
            </w:r>
            <w:r w:rsidRPr="00E52DDE">
              <w:rPr>
                <w:sz w:val="24"/>
                <w:szCs w:val="24"/>
              </w:rPr>
              <w:t>полнение обязательств сторон в рамках заключенного Соглашения о реализации приоритетного национал</w:t>
            </w:r>
            <w:r w:rsidRPr="00E52DDE">
              <w:rPr>
                <w:sz w:val="24"/>
                <w:szCs w:val="24"/>
              </w:rPr>
              <w:t>ь</w:t>
            </w:r>
            <w:r w:rsidRPr="00E52DDE">
              <w:rPr>
                <w:sz w:val="24"/>
                <w:szCs w:val="24"/>
              </w:rPr>
              <w:t>ного проекта «Доступное и комфортное жилье – гра</w:t>
            </w:r>
            <w:r w:rsidRPr="00E52DDE">
              <w:rPr>
                <w:sz w:val="24"/>
                <w:szCs w:val="24"/>
              </w:rPr>
              <w:t>ж</w:t>
            </w:r>
            <w:r w:rsidRPr="00E52DDE">
              <w:rPr>
                <w:sz w:val="24"/>
                <w:szCs w:val="24"/>
              </w:rPr>
              <w:t>данам России» на территории Иркутской области»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13082F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t>Комитет по со</w:t>
            </w:r>
            <w:r w:rsidRPr="00E52DDE">
              <w:rPr>
                <w:iCs/>
                <w:sz w:val="24"/>
                <w:szCs w:val="24"/>
              </w:rPr>
              <w:t>б</w:t>
            </w:r>
            <w:r w:rsidRPr="00E52DDE">
              <w:rPr>
                <w:iCs/>
                <w:sz w:val="24"/>
                <w:szCs w:val="24"/>
              </w:rPr>
              <w:t>ственности и экон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мической политике</w:t>
            </w:r>
          </w:p>
          <w:p w:rsidR="0013082F" w:rsidRPr="00E52DDE" w:rsidRDefault="0013082F">
            <w:pPr>
              <w:rPr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BB3F38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Рассматривался на заседании комитета 30.01.2015</w:t>
            </w:r>
            <w:r w:rsidR="008020DD">
              <w:rPr>
                <w:sz w:val="24"/>
                <w:szCs w:val="24"/>
              </w:rPr>
              <w:t>.</w:t>
            </w:r>
            <w:r w:rsidRPr="00E52DDE">
              <w:rPr>
                <w:sz w:val="24"/>
                <w:szCs w:val="24"/>
              </w:rPr>
              <w:t xml:space="preserve"> Решение комитета: продолжить работу над депутатским запросом</w:t>
            </w:r>
          </w:p>
        </w:tc>
      </w:tr>
      <w:tr w:rsidR="00E52DDE" w:rsidRPr="00E52DDE" w:rsidTr="0013082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72766">
            <w:pPr>
              <w:ind w:right="150" w:firstLine="0"/>
              <w:rPr>
                <w:b/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42-я сессия, </w:t>
            </w:r>
            <w:r w:rsidR="00BB3F38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>21 марта 2012</w:t>
            </w:r>
            <w:r w:rsidR="00BB3F38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г., принято пост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 xml:space="preserve">новление </w:t>
            </w:r>
            <w:r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lastRenderedPageBreak/>
              <w:t xml:space="preserve">№ 42/41-ЗС от 21.03.2012 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BB3F38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lastRenderedPageBreak/>
              <w:t>Депутатский запрос депутата Законодательного С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 xml:space="preserve">брания Иркутской области </w:t>
            </w:r>
            <w:r w:rsidR="00BB3F38" w:rsidRPr="00E52DDE">
              <w:rPr>
                <w:sz w:val="24"/>
                <w:szCs w:val="24"/>
              </w:rPr>
              <w:t xml:space="preserve">В.А. </w:t>
            </w:r>
            <w:r w:rsidRPr="00E52DDE">
              <w:rPr>
                <w:sz w:val="24"/>
                <w:szCs w:val="24"/>
              </w:rPr>
              <w:t>Матиенко («Справе</w:t>
            </w:r>
            <w:r w:rsidRPr="00E52DDE">
              <w:rPr>
                <w:sz w:val="24"/>
                <w:szCs w:val="24"/>
              </w:rPr>
              <w:t>д</w:t>
            </w:r>
            <w:r w:rsidRPr="00E52DDE">
              <w:rPr>
                <w:sz w:val="24"/>
                <w:szCs w:val="24"/>
              </w:rPr>
              <w:t>ливая Россия») к Губернатору Иркутской области М</w:t>
            </w:r>
            <w:r w:rsidRPr="00E52DDE">
              <w:rPr>
                <w:sz w:val="24"/>
                <w:szCs w:val="24"/>
              </w:rPr>
              <w:t>е</w:t>
            </w:r>
            <w:r w:rsidRPr="00E52DDE">
              <w:rPr>
                <w:sz w:val="24"/>
                <w:szCs w:val="24"/>
              </w:rPr>
              <w:t xml:space="preserve">зенцеву Д.Ф. «Об отдельных вопросах, связанных с </w:t>
            </w:r>
            <w:r w:rsidRPr="00E52DDE">
              <w:rPr>
                <w:sz w:val="24"/>
                <w:szCs w:val="24"/>
              </w:rPr>
              <w:lastRenderedPageBreak/>
              <w:t>финансированием строительства Ледового дворца и сроками его завершения»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E52DDE">
              <w:rPr>
                <w:bCs/>
                <w:iCs/>
                <w:sz w:val="24"/>
                <w:szCs w:val="24"/>
              </w:rPr>
              <w:lastRenderedPageBreak/>
              <w:t>Комитет по бюдж</w:t>
            </w:r>
            <w:r w:rsidRPr="00E52DDE">
              <w:rPr>
                <w:bCs/>
                <w:iCs/>
                <w:sz w:val="24"/>
                <w:szCs w:val="24"/>
              </w:rPr>
              <w:t>е</w:t>
            </w:r>
            <w:r w:rsidRPr="00E52DDE">
              <w:rPr>
                <w:bCs/>
                <w:iCs/>
                <w:sz w:val="24"/>
                <w:szCs w:val="24"/>
              </w:rPr>
              <w:t>ту, ценообразов</w:t>
            </w:r>
            <w:r w:rsidRPr="00E52DDE">
              <w:rPr>
                <w:bCs/>
                <w:iCs/>
                <w:sz w:val="24"/>
                <w:szCs w:val="24"/>
              </w:rPr>
              <w:t>а</w:t>
            </w:r>
            <w:r w:rsidRPr="00E52DDE">
              <w:rPr>
                <w:bCs/>
                <w:iCs/>
                <w:sz w:val="24"/>
                <w:szCs w:val="24"/>
              </w:rPr>
              <w:t>нию, финансово-экономическому</w:t>
            </w:r>
          </w:p>
          <w:p w:rsidR="0013082F" w:rsidRPr="00E52DDE" w:rsidRDefault="0013082F">
            <w:pPr>
              <w:rPr>
                <w:sz w:val="24"/>
                <w:szCs w:val="24"/>
              </w:rPr>
            </w:pPr>
            <w:r w:rsidRPr="00E52DDE">
              <w:rPr>
                <w:bCs/>
                <w:iCs/>
                <w:sz w:val="24"/>
                <w:szCs w:val="24"/>
              </w:rPr>
              <w:lastRenderedPageBreak/>
              <w:t>и налоговому законодательству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BB3F38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lastRenderedPageBreak/>
              <w:t>Рассматривался на заседании комитета 16.03.2015</w:t>
            </w:r>
            <w:r w:rsidR="008020DD">
              <w:rPr>
                <w:sz w:val="24"/>
                <w:szCs w:val="24"/>
              </w:rPr>
              <w:t>.</w:t>
            </w:r>
            <w:r w:rsidRPr="00E52DDE">
              <w:rPr>
                <w:sz w:val="24"/>
                <w:szCs w:val="24"/>
              </w:rPr>
              <w:t xml:space="preserve"> Решение комитета: продолжить работу над депутатским запросом</w:t>
            </w:r>
          </w:p>
        </w:tc>
      </w:tr>
      <w:tr w:rsidR="00E52DDE" w:rsidRPr="00E52DDE" w:rsidTr="0013082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72766">
            <w:pPr>
              <w:ind w:right="150"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46-я сессия, </w:t>
            </w:r>
            <w:r w:rsidR="005D3CCC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>20 июня 2012 г., принято пост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>новление от 20.06.2012 № 46/60-ЗС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BB3F38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Депутатский запрос депутата Законодательного С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 xml:space="preserve">брания Иркутской области </w:t>
            </w:r>
            <w:r w:rsidR="00BB3F38" w:rsidRPr="00E52DDE">
              <w:rPr>
                <w:sz w:val="24"/>
                <w:szCs w:val="24"/>
              </w:rPr>
              <w:t xml:space="preserve">О.В. </w:t>
            </w:r>
            <w:proofErr w:type="spellStart"/>
            <w:r w:rsidRPr="00E52DDE">
              <w:rPr>
                <w:sz w:val="24"/>
                <w:szCs w:val="24"/>
              </w:rPr>
              <w:t>Саидовой</w:t>
            </w:r>
            <w:proofErr w:type="spellEnd"/>
            <w:r w:rsidRPr="00E52DDE">
              <w:rPr>
                <w:sz w:val="24"/>
                <w:szCs w:val="24"/>
              </w:rPr>
              <w:t xml:space="preserve"> («КПРФ») к Губернатору Иркутской области </w:t>
            </w:r>
            <w:r w:rsidR="00BB3F38" w:rsidRPr="00E52DDE">
              <w:rPr>
                <w:sz w:val="24"/>
                <w:szCs w:val="24"/>
              </w:rPr>
              <w:t xml:space="preserve">С.В. </w:t>
            </w:r>
            <w:proofErr w:type="spellStart"/>
            <w:r w:rsidRPr="00E52DDE">
              <w:rPr>
                <w:sz w:val="24"/>
                <w:szCs w:val="24"/>
              </w:rPr>
              <w:t>Ерощенко</w:t>
            </w:r>
            <w:proofErr w:type="spellEnd"/>
            <w:r w:rsidRPr="00E52DDE">
              <w:rPr>
                <w:sz w:val="24"/>
                <w:szCs w:val="24"/>
              </w:rPr>
              <w:t xml:space="preserve"> «О регулировании численности объектов животного м</w:t>
            </w:r>
            <w:r w:rsidRPr="00E52DDE">
              <w:rPr>
                <w:sz w:val="24"/>
                <w:szCs w:val="24"/>
              </w:rPr>
              <w:t>и</w:t>
            </w:r>
            <w:r w:rsidRPr="00E52DDE">
              <w:rPr>
                <w:sz w:val="24"/>
                <w:szCs w:val="24"/>
              </w:rPr>
              <w:t xml:space="preserve">ра»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t>Комитет по закон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дательству о прир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допользовании, эк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логии и сельском х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зяйстве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BB3F38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Рассматривался на заседании комитета 11.03.2015</w:t>
            </w:r>
            <w:r w:rsidR="008020DD">
              <w:rPr>
                <w:sz w:val="24"/>
                <w:szCs w:val="24"/>
              </w:rPr>
              <w:t>.</w:t>
            </w:r>
            <w:r w:rsidRPr="00E52DDE">
              <w:rPr>
                <w:sz w:val="24"/>
                <w:szCs w:val="24"/>
              </w:rPr>
              <w:t xml:space="preserve"> Решение комитета: продолжить работу над депутатским запросом</w:t>
            </w:r>
          </w:p>
        </w:tc>
      </w:tr>
      <w:tr w:rsidR="00E52DDE" w:rsidRPr="00E52DDE" w:rsidTr="0013082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72766">
            <w:pPr>
              <w:ind w:right="150" w:firstLine="0"/>
              <w:rPr>
                <w:b/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47-я сессия,</w:t>
            </w:r>
            <w:r w:rsidR="00672766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24 сентября</w:t>
            </w:r>
            <w:r w:rsidR="00672766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2012 г., принято пост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 xml:space="preserve">новление </w:t>
            </w:r>
            <w:r w:rsidR="00672766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 xml:space="preserve">№ 47/65-ЗС от 24.09.2012 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BB3F38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Депутатский запрос депутата Законодательного С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>брания</w:t>
            </w:r>
            <w:r w:rsidR="00F32CA2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 xml:space="preserve">Иркутской области </w:t>
            </w:r>
            <w:r w:rsidR="00BB3F38" w:rsidRPr="00E52DDE">
              <w:rPr>
                <w:sz w:val="24"/>
                <w:szCs w:val="24"/>
              </w:rPr>
              <w:t xml:space="preserve">Н.Ф. </w:t>
            </w:r>
            <w:proofErr w:type="spellStart"/>
            <w:r w:rsidRPr="00E52DDE">
              <w:rPr>
                <w:sz w:val="24"/>
                <w:szCs w:val="24"/>
              </w:rPr>
              <w:t>Губиной</w:t>
            </w:r>
            <w:proofErr w:type="spellEnd"/>
            <w:r w:rsidR="00F32CA2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(«ЕДИНАЯ РОССИЯ») к руководителю Территориального упра</w:t>
            </w:r>
            <w:r w:rsidRPr="00E52DDE">
              <w:rPr>
                <w:sz w:val="24"/>
                <w:szCs w:val="24"/>
              </w:rPr>
              <w:t>в</w:t>
            </w:r>
            <w:r w:rsidRPr="00E52DDE">
              <w:rPr>
                <w:sz w:val="24"/>
                <w:szCs w:val="24"/>
              </w:rPr>
              <w:t>ления федерального агентства по управлению госуда</w:t>
            </w:r>
            <w:r w:rsidRPr="00E52DDE">
              <w:rPr>
                <w:sz w:val="24"/>
                <w:szCs w:val="24"/>
              </w:rPr>
              <w:t>р</w:t>
            </w:r>
            <w:r w:rsidRPr="00E52DDE">
              <w:rPr>
                <w:sz w:val="24"/>
                <w:szCs w:val="24"/>
              </w:rPr>
              <w:t>ственным имуществом в Иркутской области Фетисову П.В. «О мерах, направленных к дальнейшему соде</w:t>
            </w:r>
            <w:r w:rsidRPr="00E52DDE">
              <w:rPr>
                <w:sz w:val="24"/>
                <w:szCs w:val="24"/>
              </w:rPr>
              <w:t>р</w:t>
            </w:r>
            <w:r w:rsidRPr="00E52DDE">
              <w:rPr>
                <w:sz w:val="24"/>
                <w:szCs w:val="24"/>
              </w:rPr>
              <w:t>жанию профилактория «Утес», в том числе многоква</w:t>
            </w:r>
            <w:r w:rsidRPr="00E52DDE">
              <w:rPr>
                <w:sz w:val="24"/>
                <w:szCs w:val="24"/>
              </w:rPr>
              <w:t>р</w:t>
            </w:r>
            <w:r w:rsidRPr="00E52DDE">
              <w:rPr>
                <w:sz w:val="24"/>
                <w:szCs w:val="24"/>
              </w:rPr>
              <w:t>тирного жилого дома №</w:t>
            </w:r>
            <w:r w:rsidR="00672766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1 профилактория «Утес»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13082F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t>Комитет по со</w:t>
            </w:r>
            <w:r w:rsidRPr="00E52DDE">
              <w:rPr>
                <w:iCs/>
                <w:sz w:val="24"/>
                <w:szCs w:val="24"/>
              </w:rPr>
              <w:t>б</w:t>
            </w:r>
            <w:r w:rsidRPr="00E52DDE">
              <w:rPr>
                <w:iCs/>
                <w:sz w:val="24"/>
                <w:szCs w:val="24"/>
              </w:rPr>
              <w:t>ственности и экон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мической политике</w:t>
            </w:r>
          </w:p>
          <w:p w:rsidR="0013082F" w:rsidRPr="00E52DDE" w:rsidRDefault="0013082F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BB3F38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Рассматривался на заседании комитета 30.01.2015</w:t>
            </w:r>
            <w:r w:rsidR="008020DD">
              <w:rPr>
                <w:sz w:val="24"/>
                <w:szCs w:val="24"/>
              </w:rPr>
              <w:t>.</w:t>
            </w:r>
            <w:r w:rsidRPr="00E52DDE">
              <w:rPr>
                <w:sz w:val="24"/>
                <w:szCs w:val="24"/>
              </w:rPr>
              <w:t xml:space="preserve"> Решение комитета: продолжить работу над депутатским запросом</w:t>
            </w:r>
          </w:p>
        </w:tc>
      </w:tr>
      <w:tr w:rsidR="00E52DDE" w:rsidRPr="00E52DDE" w:rsidTr="0013082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72766">
            <w:pPr>
              <w:ind w:right="150" w:firstLine="0"/>
              <w:jc w:val="left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8-я сессия, 19 марта 2014</w:t>
            </w:r>
            <w:r w:rsidR="00672766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г., принято пост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 xml:space="preserve">новление </w:t>
            </w:r>
            <w:r w:rsidR="00672766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>№ 8/36-ЗС от 19.03.2014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F03B1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Депутатский запрос группы депутатов Законодател</w:t>
            </w:r>
            <w:r w:rsidRPr="00E52DDE">
              <w:rPr>
                <w:sz w:val="24"/>
                <w:szCs w:val="24"/>
              </w:rPr>
              <w:t>ь</w:t>
            </w:r>
            <w:r w:rsidRPr="00E52DDE">
              <w:rPr>
                <w:sz w:val="24"/>
                <w:szCs w:val="24"/>
              </w:rPr>
              <w:t>ного Собрания Иркутской области к Губернатору И</w:t>
            </w:r>
            <w:r w:rsidRPr="00E52DDE">
              <w:rPr>
                <w:sz w:val="24"/>
                <w:szCs w:val="24"/>
              </w:rPr>
              <w:t>р</w:t>
            </w:r>
            <w:r w:rsidRPr="00E52DDE">
              <w:rPr>
                <w:sz w:val="24"/>
                <w:szCs w:val="24"/>
              </w:rPr>
              <w:t xml:space="preserve">кутской области С.В. </w:t>
            </w:r>
            <w:proofErr w:type="spellStart"/>
            <w:r w:rsidRPr="00E52DDE">
              <w:rPr>
                <w:sz w:val="24"/>
                <w:szCs w:val="24"/>
              </w:rPr>
              <w:t>Ерощенко</w:t>
            </w:r>
            <w:proofErr w:type="spellEnd"/>
            <w:r w:rsidRPr="00E52DDE">
              <w:rPr>
                <w:sz w:val="24"/>
                <w:szCs w:val="24"/>
              </w:rPr>
              <w:t xml:space="preserve"> «О строительстве школы в городе Ангарске»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t>Комитет по со</w:t>
            </w:r>
            <w:r w:rsidRPr="00E52DDE">
              <w:rPr>
                <w:iCs/>
                <w:sz w:val="24"/>
                <w:szCs w:val="24"/>
              </w:rPr>
              <w:t>б</w:t>
            </w:r>
            <w:r w:rsidRPr="00E52DDE">
              <w:rPr>
                <w:iCs/>
                <w:sz w:val="24"/>
                <w:szCs w:val="24"/>
              </w:rPr>
              <w:t>ственности и экон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Рассматривался на заседании комитета 30.01.2015г. Решение комитета: продолжить работу над депутатским запросом</w:t>
            </w:r>
          </w:p>
        </w:tc>
      </w:tr>
      <w:tr w:rsidR="00E52DDE" w:rsidRPr="00E52DDE" w:rsidTr="0013082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72766">
            <w:pPr>
              <w:ind w:right="150"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8-я сессия, 19 марта 2014</w:t>
            </w:r>
            <w:r w:rsidR="00672766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г., принято пост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>новление № 8/37-ЗС от 19.03.2014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Депутатский запрос депутата Законодательного С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>брания Иркутской области В.А. Матиенко (избир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>тельный округ №</w:t>
            </w:r>
            <w:r w:rsidR="00672766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 xml:space="preserve">4) к мэру Иркутского района </w:t>
            </w:r>
            <w:r w:rsidR="00BB3F38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 xml:space="preserve">И.В. Наумову «О строительстве на территории южного берега </w:t>
            </w:r>
            <w:proofErr w:type="spellStart"/>
            <w:r w:rsidRPr="00E52DDE">
              <w:rPr>
                <w:sz w:val="24"/>
                <w:szCs w:val="24"/>
              </w:rPr>
              <w:t>Ершовского</w:t>
            </w:r>
            <w:proofErr w:type="spellEnd"/>
            <w:r w:rsidRPr="00E52DDE">
              <w:rPr>
                <w:sz w:val="24"/>
                <w:szCs w:val="24"/>
              </w:rPr>
              <w:t xml:space="preserve"> водозабора города Иркутска»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t>Комитет по со</w:t>
            </w:r>
            <w:r w:rsidRPr="00E52DDE">
              <w:rPr>
                <w:iCs/>
                <w:sz w:val="24"/>
                <w:szCs w:val="24"/>
              </w:rPr>
              <w:t>б</w:t>
            </w:r>
            <w:r w:rsidRPr="00E52DDE">
              <w:rPr>
                <w:iCs/>
                <w:sz w:val="24"/>
                <w:szCs w:val="24"/>
              </w:rPr>
              <w:t>ственности и экон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t xml:space="preserve">Снят с контроля на 21-й сессии Законодательного Собрания Иркутской области, принято постановление </w:t>
            </w:r>
          </w:p>
        </w:tc>
      </w:tr>
      <w:tr w:rsidR="00E52DDE" w:rsidRPr="00E52DDE" w:rsidTr="0013082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72766">
            <w:pPr>
              <w:ind w:right="150"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13-я сессия, </w:t>
            </w:r>
            <w:r w:rsidR="00672766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>25 июня 2014</w:t>
            </w:r>
            <w:r w:rsidR="00672766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 xml:space="preserve">г., постановление </w:t>
            </w:r>
            <w:r w:rsidR="00672766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>№ 13/46-ЗС от 25.06.2014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Депутатский запрос депутата Законодательного С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>брания Иркутской области В.А. Матиенко (избир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>тельный округ №</w:t>
            </w:r>
            <w:r w:rsidR="00672766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 xml:space="preserve">4) прокурору Иркутский области </w:t>
            </w:r>
            <w:r w:rsidR="00672766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 xml:space="preserve">И.А. Мельникову «О строительстве на территории южного берега </w:t>
            </w:r>
            <w:proofErr w:type="spellStart"/>
            <w:r w:rsidRPr="00E52DDE">
              <w:rPr>
                <w:sz w:val="24"/>
                <w:szCs w:val="24"/>
              </w:rPr>
              <w:t>Ершовского</w:t>
            </w:r>
            <w:proofErr w:type="spellEnd"/>
            <w:r w:rsidRPr="00E52DDE">
              <w:rPr>
                <w:sz w:val="24"/>
                <w:szCs w:val="24"/>
              </w:rPr>
              <w:t xml:space="preserve"> водозабора города Ирку</w:t>
            </w:r>
            <w:r w:rsidRPr="00E52DDE">
              <w:rPr>
                <w:sz w:val="24"/>
                <w:szCs w:val="24"/>
              </w:rPr>
              <w:t>т</w:t>
            </w:r>
            <w:r w:rsidRPr="00E52DDE">
              <w:rPr>
                <w:sz w:val="24"/>
                <w:szCs w:val="24"/>
              </w:rPr>
              <w:lastRenderedPageBreak/>
              <w:t>ска»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lastRenderedPageBreak/>
              <w:t>Комитет по со</w:t>
            </w:r>
            <w:r w:rsidRPr="00E52DDE">
              <w:rPr>
                <w:iCs/>
                <w:sz w:val="24"/>
                <w:szCs w:val="24"/>
              </w:rPr>
              <w:t>б</w:t>
            </w:r>
            <w:r w:rsidRPr="00E52DDE">
              <w:rPr>
                <w:iCs/>
                <w:sz w:val="24"/>
                <w:szCs w:val="24"/>
              </w:rPr>
              <w:t>ственности и экон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72766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Рассматривался на заседании комитета 30.01.2015</w:t>
            </w:r>
            <w:r w:rsidR="008020DD">
              <w:rPr>
                <w:sz w:val="24"/>
                <w:szCs w:val="24"/>
              </w:rPr>
              <w:t>.</w:t>
            </w:r>
            <w:r w:rsidRPr="00E52DDE">
              <w:rPr>
                <w:sz w:val="24"/>
                <w:szCs w:val="24"/>
              </w:rPr>
              <w:t xml:space="preserve"> Решение комитета: продолжить работу над депутатским запросом</w:t>
            </w:r>
          </w:p>
        </w:tc>
      </w:tr>
      <w:tr w:rsidR="00E52DDE" w:rsidRPr="00E52DDE" w:rsidTr="0013082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72766">
            <w:pPr>
              <w:ind w:right="150"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13-я сессия, </w:t>
            </w:r>
            <w:r w:rsidR="00672766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>25 июня 2014г., постановление № 13/47-ЗС от 25.06.2014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Депутатский запрос депутата Законодательного С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>брания Иркутской области В.А. Матиенко (избир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>тельный округ №</w:t>
            </w:r>
            <w:r w:rsidR="00672766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4) к руководителю Территориальн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>го управления федерального агентства по управлению государственным имуществом в Иркутской области П.В. Фетисов</w:t>
            </w:r>
            <w:r w:rsidR="00672766" w:rsidRPr="00E52DDE">
              <w:rPr>
                <w:sz w:val="24"/>
                <w:szCs w:val="24"/>
              </w:rPr>
              <w:t>у</w:t>
            </w:r>
            <w:r w:rsidRPr="00E52DDE">
              <w:rPr>
                <w:sz w:val="24"/>
                <w:szCs w:val="24"/>
              </w:rPr>
              <w:t xml:space="preserve"> «О строительстве на территории южн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 xml:space="preserve">го берега </w:t>
            </w:r>
            <w:proofErr w:type="spellStart"/>
            <w:r w:rsidRPr="00E52DDE">
              <w:rPr>
                <w:sz w:val="24"/>
                <w:szCs w:val="24"/>
              </w:rPr>
              <w:t>Ершовского</w:t>
            </w:r>
            <w:proofErr w:type="spellEnd"/>
            <w:r w:rsidRPr="00E52DDE">
              <w:rPr>
                <w:sz w:val="24"/>
                <w:szCs w:val="24"/>
              </w:rPr>
              <w:t xml:space="preserve"> водозабора города Иркутска»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t>Комитет по со</w:t>
            </w:r>
            <w:r w:rsidRPr="00E52DDE">
              <w:rPr>
                <w:iCs/>
                <w:sz w:val="24"/>
                <w:szCs w:val="24"/>
              </w:rPr>
              <w:t>б</w:t>
            </w:r>
            <w:r w:rsidRPr="00E52DDE">
              <w:rPr>
                <w:iCs/>
                <w:sz w:val="24"/>
                <w:szCs w:val="24"/>
              </w:rPr>
              <w:t>ственности и экон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72766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Рассматривался на заседании комитета 30.01.2015</w:t>
            </w:r>
            <w:r w:rsidR="008020DD">
              <w:rPr>
                <w:sz w:val="24"/>
                <w:szCs w:val="24"/>
              </w:rPr>
              <w:t>.</w:t>
            </w:r>
            <w:bookmarkStart w:id="52" w:name="_GoBack"/>
            <w:bookmarkEnd w:id="52"/>
            <w:r w:rsidRPr="00E52DDE">
              <w:rPr>
                <w:sz w:val="24"/>
                <w:szCs w:val="24"/>
              </w:rPr>
              <w:t xml:space="preserve"> Решение комитета: продолжить работу над депутатским запросом</w:t>
            </w:r>
          </w:p>
        </w:tc>
      </w:tr>
      <w:tr w:rsidR="00E52DDE" w:rsidRPr="00E52DDE" w:rsidTr="0013082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21-я сессия, </w:t>
            </w:r>
            <w:r w:rsidR="00672766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 xml:space="preserve">18 февраля 2015г., постановление </w:t>
            </w:r>
            <w:r w:rsidR="00672766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>№ 21/34-ЗС от 18.02.2015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72766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Депутатский запрос депутатов Законодательного С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 xml:space="preserve">брания Иркутской области А.В. </w:t>
            </w:r>
            <w:proofErr w:type="spellStart"/>
            <w:r w:rsidRPr="00E52DDE">
              <w:rPr>
                <w:sz w:val="24"/>
                <w:szCs w:val="24"/>
              </w:rPr>
              <w:t>Козюры</w:t>
            </w:r>
            <w:proofErr w:type="spellEnd"/>
            <w:r w:rsidRPr="00E52DDE">
              <w:rPr>
                <w:sz w:val="24"/>
                <w:szCs w:val="24"/>
              </w:rPr>
              <w:t xml:space="preserve"> («ЕДИНАЯ РОССИЯ»), И.С. Гринберга (15 изб. </w:t>
            </w:r>
            <w:proofErr w:type="spellStart"/>
            <w:r w:rsidRPr="00E52DDE">
              <w:rPr>
                <w:sz w:val="24"/>
                <w:szCs w:val="24"/>
              </w:rPr>
              <w:t>окр</w:t>
            </w:r>
            <w:proofErr w:type="spellEnd"/>
            <w:r w:rsidRPr="00E52DDE">
              <w:rPr>
                <w:sz w:val="24"/>
                <w:szCs w:val="24"/>
              </w:rPr>
              <w:t>.) к Губернат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 xml:space="preserve">ру Иркутской области </w:t>
            </w:r>
            <w:r w:rsidR="00672766" w:rsidRPr="00E52DDE">
              <w:rPr>
                <w:sz w:val="24"/>
                <w:szCs w:val="24"/>
              </w:rPr>
              <w:t xml:space="preserve">С.В. </w:t>
            </w:r>
            <w:proofErr w:type="spellStart"/>
            <w:r w:rsidRPr="00E52DDE">
              <w:rPr>
                <w:sz w:val="24"/>
                <w:szCs w:val="24"/>
              </w:rPr>
              <w:t>Ерощенко</w:t>
            </w:r>
            <w:proofErr w:type="spellEnd"/>
            <w:r w:rsidRPr="00E52DDE">
              <w:rPr>
                <w:sz w:val="24"/>
                <w:szCs w:val="24"/>
              </w:rPr>
              <w:t xml:space="preserve"> «О строител</w:t>
            </w:r>
            <w:r w:rsidRPr="00E52DDE">
              <w:rPr>
                <w:sz w:val="24"/>
                <w:szCs w:val="24"/>
              </w:rPr>
              <w:t>ь</w:t>
            </w:r>
            <w:r w:rsidRPr="00E52DDE">
              <w:rPr>
                <w:sz w:val="24"/>
                <w:szCs w:val="24"/>
              </w:rPr>
              <w:t>стве пешеходного моста на станции Половина Чере</w:t>
            </w:r>
            <w:r w:rsidRPr="00E52DDE">
              <w:rPr>
                <w:sz w:val="24"/>
                <w:szCs w:val="24"/>
              </w:rPr>
              <w:t>м</w:t>
            </w:r>
            <w:r w:rsidRPr="00E52DDE">
              <w:rPr>
                <w:sz w:val="24"/>
                <w:szCs w:val="24"/>
              </w:rPr>
              <w:t>ховской дистанции</w:t>
            </w:r>
            <w:r w:rsidR="00F32CA2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пути»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t>Комитет по со</w:t>
            </w:r>
            <w:r w:rsidRPr="00E52DDE">
              <w:rPr>
                <w:iCs/>
                <w:sz w:val="24"/>
                <w:szCs w:val="24"/>
              </w:rPr>
              <w:t>б</w:t>
            </w:r>
            <w:r w:rsidRPr="00E52DDE">
              <w:rPr>
                <w:iCs/>
                <w:sz w:val="24"/>
                <w:szCs w:val="24"/>
              </w:rPr>
              <w:t>ственности и экон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>
            <w:pPr>
              <w:rPr>
                <w:iCs/>
                <w:sz w:val="24"/>
                <w:szCs w:val="24"/>
              </w:rPr>
            </w:pPr>
          </w:p>
        </w:tc>
      </w:tr>
      <w:tr w:rsidR="0013082F" w:rsidRPr="00E52DDE" w:rsidTr="0013082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 w:rsidP="00BE3996">
            <w:pPr>
              <w:numPr>
                <w:ilvl w:val="0"/>
                <w:numId w:val="9"/>
              </w:numPr>
              <w:autoSpaceDE/>
              <w:autoSpaceDN/>
              <w:adjustRightInd/>
              <w:ind w:hanging="578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22-я сессия, </w:t>
            </w:r>
            <w:r w:rsidR="00672766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 xml:space="preserve">18 марта 2015г., постановление </w:t>
            </w:r>
            <w:r w:rsidR="00672766" w:rsidRPr="00E52DDE">
              <w:rPr>
                <w:sz w:val="24"/>
                <w:szCs w:val="24"/>
              </w:rPr>
              <w:br/>
            </w:r>
            <w:r w:rsidRPr="00E52DDE">
              <w:rPr>
                <w:sz w:val="24"/>
                <w:szCs w:val="24"/>
              </w:rPr>
              <w:t>№ 22/32-ЗС от 18.03.2015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672766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Депутатский запрос депутата Законодательного С</w:t>
            </w:r>
            <w:r w:rsidRPr="00E52DDE">
              <w:rPr>
                <w:sz w:val="24"/>
                <w:szCs w:val="24"/>
              </w:rPr>
              <w:t>о</w:t>
            </w:r>
            <w:r w:rsidRPr="00E52DDE">
              <w:rPr>
                <w:sz w:val="24"/>
                <w:szCs w:val="24"/>
              </w:rPr>
              <w:t xml:space="preserve">брания Иркутской области </w:t>
            </w:r>
            <w:r w:rsidR="00672766" w:rsidRPr="00E52DDE">
              <w:rPr>
                <w:sz w:val="24"/>
                <w:szCs w:val="24"/>
              </w:rPr>
              <w:t xml:space="preserve">В.А. </w:t>
            </w:r>
            <w:r w:rsidRPr="00E52DDE">
              <w:rPr>
                <w:sz w:val="24"/>
                <w:szCs w:val="24"/>
              </w:rPr>
              <w:t xml:space="preserve">Матиенко к прокурору Иркутской области </w:t>
            </w:r>
            <w:r w:rsidR="00672766" w:rsidRPr="00E52DDE">
              <w:rPr>
                <w:sz w:val="24"/>
                <w:szCs w:val="24"/>
              </w:rPr>
              <w:t xml:space="preserve">И.А. </w:t>
            </w:r>
            <w:r w:rsidRPr="00E52DDE">
              <w:rPr>
                <w:sz w:val="24"/>
                <w:szCs w:val="24"/>
              </w:rPr>
              <w:t>Мельникову «О законности рубки лесных насаждений в пойме реки Кая у СНТ «Изумруд» (4 км Мельнично-</w:t>
            </w:r>
            <w:proofErr w:type="spellStart"/>
            <w:r w:rsidRPr="00E52DDE">
              <w:rPr>
                <w:sz w:val="24"/>
                <w:szCs w:val="24"/>
              </w:rPr>
              <w:t>падского</w:t>
            </w:r>
            <w:proofErr w:type="spellEnd"/>
            <w:r w:rsidRPr="00E52DDE">
              <w:rPr>
                <w:sz w:val="24"/>
                <w:szCs w:val="24"/>
              </w:rPr>
              <w:t xml:space="preserve"> тракта)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2F" w:rsidRPr="00E52DDE" w:rsidRDefault="0013082F" w:rsidP="0013082F">
            <w:pPr>
              <w:ind w:firstLine="0"/>
              <w:rPr>
                <w:iCs/>
                <w:sz w:val="24"/>
                <w:szCs w:val="24"/>
              </w:rPr>
            </w:pPr>
            <w:r w:rsidRPr="00E52DDE">
              <w:rPr>
                <w:iCs/>
                <w:sz w:val="24"/>
                <w:szCs w:val="24"/>
              </w:rPr>
              <w:t>Комитет по закон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дательству о прир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допользовании, эк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логии и сельском х</w:t>
            </w:r>
            <w:r w:rsidRPr="00E52DDE">
              <w:rPr>
                <w:iCs/>
                <w:sz w:val="24"/>
                <w:szCs w:val="24"/>
              </w:rPr>
              <w:t>о</w:t>
            </w:r>
            <w:r w:rsidRPr="00E52DDE">
              <w:rPr>
                <w:iCs/>
                <w:sz w:val="24"/>
                <w:szCs w:val="24"/>
              </w:rPr>
              <w:t>зяйстве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F" w:rsidRPr="00E52DDE" w:rsidRDefault="0013082F">
            <w:pPr>
              <w:rPr>
                <w:iCs/>
                <w:sz w:val="24"/>
                <w:szCs w:val="24"/>
              </w:rPr>
            </w:pPr>
          </w:p>
        </w:tc>
      </w:tr>
    </w:tbl>
    <w:p w:rsidR="0013082F" w:rsidRPr="00E52DDE" w:rsidRDefault="0013082F" w:rsidP="0013082F">
      <w:pPr>
        <w:rPr>
          <w:sz w:val="18"/>
          <w:szCs w:val="18"/>
        </w:rPr>
      </w:pPr>
    </w:p>
    <w:p w:rsidR="0013082F" w:rsidRPr="00E52DDE" w:rsidRDefault="0013082F" w:rsidP="006F03B1">
      <w:pPr>
        <w:ind w:firstLine="709"/>
        <w:rPr>
          <w:b/>
          <w:sz w:val="24"/>
          <w:szCs w:val="24"/>
        </w:rPr>
      </w:pPr>
      <w:r w:rsidRPr="00E52DDE">
        <w:rPr>
          <w:b/>
        </w:rPr>
        <w:t>Всего на контроле 12 депутатских запросов. В первом квартале 2015 года на сессиях Законодательного С</w:t>
      </w:r>
      <w:r w:rsidRPr="00E52DDE">
        <w:rPr>
          <w:b/>
        </w:rPr>
        <w:t>о</w:t>
      </w:r>
      <w:r w:rsidRPr="00E52DDE">
        <w:rPr>
          <w:b/>
        </w:rPr>
        <w:t>брания Иркутской области принят</w:t>
      </w:r>
      <w:r w:rsidR="008B1974" w:rsidRPr="00E52DDE">
        <w:rPr>
          <w:b/>
        </w:rPr>
        <w:t>о</w:t>
      </w:r>
      <w:r w:rsidRPr="00E52DDE">
        <w:rPr>
          <w:b/>
        </w:rPr>
        <w:t xml:space="preserve"> 2 депутатских запроса, снят с контроля 1 депутатский запрос.</w:t>
      </w:r>
    </w:p>
    <w:p w:rsidR="00AA4658" w:rsidRPr="00E52DDE" w:rsidRDefault="00AA4658" w:rsidP="00282F25"/>
    <w:p w:rsidR="00F850EE" w:rsidRPr="00E52DDE" w:rsidRDefault="00F850EE" w:rsidP="00282F25">
      <w:r w:rsidRPr="00E52DDE">
        <w:br w:type="page"/>
      </w:r>
    </w:p>
    <w:p w:rsidR="006B2F82" w:rsidRPr="00E52DDE" w:rsidRDefault="006B2F82" w:rsidP="006B2F82">
      <w:pPr>
        <w:jc w:val="right"/>
        <w:rPr>
          <w:i/>
        </w:rPr>
      </w:pPr>
      <w:r w:rsidRPr="00E52DDE">
        <w:rPr>
          <w:i/>
        </w:rPr>
        <w:lastRenderedPageBreak/>
        <w:t>Приложение 8</w:t>
      </w:r>
    </w:p>
    <w:p w:rsidR="006B2F82" w:rsidRPr="00E52DDE" w:rsidRDefault="006B2F82" w:rsidP="006B2F82">
      <w:pPr>
        <w:pStyle w:val="2"/>
        <w:spacing w:before="0"/>
        <w:rPr>
          <w:sz w:val="32"/>
          <w:szCs w:val="32"/>
        </w:rPr>
      </w:pPr>
      <w:bookmarkStart w:id="53" w:name="_Toc416188696"/>
      <w:r w:rsidRPr="00E52DDE">
        <w:rPr>
          <w:sz w:val="32"/>
          <w:szCs w:val="32"/>
        </w:rPr>
        <w:t>Исполнение плана законопроектных работ Иркутской области в первом квартале 2015 года</w:t>
      </w:r>
      <w:bookmarkEnd w:id="5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254"/>
        <w:gridCol w:w="1156"/>
        <w:gridCol w:w="2804"/>
        <w:gridCol w:w="1721"/>
        <w:gridCol w:w="2015"/>
      </w:tblGrid>
      <w:tr w:rsidR="006B2F82" w:rsidRPr="00E52DDE" w:rsidTr="006F03B1">
        <w:trPr>
          <w:cantSplit/>
          <w:trHeight w:val="60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right="-70" w:firstLine="0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 xml:space="preserve">Название законопроекта (предложенный предмет регулирования) 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Субъект законод</w:t>
            </w:r>
            <w:r w:rsidRPr="00E52DDE">
              <w:rPr>
                <w:b/>
                <w:sz w:val="24"/>
                <w:szCs w:val="24"/>
              </w:rPr>
              <w:t>а</w:t>
            </w:r>
            <w:r w:rsidRPr="00E52DDE">
              <w:rPr>
                <w:b/>
                <w:sz w:val="24"/>
                <w:szCs w:val="24"/>
              </w:rPr>
              <w:t>тельной иници</w:t>
            </w:r>
            <w:r w:rsidRPr="00E52DDE">
              <w:rPr>
                <w:b/>
                <w:sz w:val="24"/>
                <w:szCs w:val="24"/>
              </w:rPr>
              <w:t>а</w:t>
            </w:r>
            <w:r w:rsidRPr="00E52DDE">
              <w:rPr>
                <w:b/>
                <w:sz w:val="24"/>
                <w:szCs w:val="24"/>
              </w:rPr>
              <w:t xml:space="preserve">тивы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 xml:space="preserve">Срок внесения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right="-70" w:firstLine="0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Ответственный комитет (комиссия) Законод</w:t>
            </w:r>
            <w:r w:rsidRPr="00E52DDE">
              <w:rPr>
                <w:b/>
                <w:sz w:val="24"/>
                <w:szCs w:val="24"/>
              </w:rPr>
              <w:t>а</w:t>
            </w:r>
            <w:r w:rsidRPr="00E52DDE">
              <w:rPr>
                <w:b/>
                <w:sz w:val="24"/>
                <w:szCs w:val="24"/>
              </w:rPr>
              <w:t xml:space="preserve">тельного Собрания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Исполнение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right="-15" w:firstLine="0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Примечания</w:t>
            </w:r>
          </w:p>
        </w:tc>
      </w:tr>
    </w:tbl>
    <w:p w:rsidR="006F03B1" w:rsidRPr="00E52DDE" w:rsidRDefault="006F03B1">
      <w:pPr>
        <w:rPr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254"/>
        <w:gridCol w:w="1156"/>
        <w:gridCol w:w="2804"/>
        <w:gridCol w:w="1721"/>
        <w:gridCol w:w="2015"/>
      </w:tblGrid>
      <w:tr w:rsidR="00E52DDE" w:rsidRPr="00E52DDE" w:rsidTr="006F03B1">
        <w:trPr>
          <w:cantSplit/>
          <w:trHeight w:val="329"/>
          <w:tblHeader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82" w:rsidRPr="00E52DDE" w:rsidRDefault="006B2F82">
            <w:pPr>
              <w:spacing w:line="276" w:lineRule="auto"/>
              <w:ind w:right="-7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82" w:rsidRPr="00E52DDE" w:rsidRDefault="006B2F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82" w:rsidRPr="00E52DDE" w:rsidRDefault="006B2F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82" w:rsidRPr="00E52DDE" w:rsidRDefault="006B2F82">
            <w:pPr>
              <w:spacing w:line="276" w:lineRule="auto"/>
              <w:ind w:right="-70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82" w:rsidRPr="00E52DDE" w:rsidRDefault="006B2F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82" w:rsidRPr="00E52DDE" w:rsidRDefault="006B2F82">
            <w:pPr>
              <w:spacing w:line="276" w:lineRule="auto"/>
              <w:ind w:right="-15"/>
              <w:jc w:val="center"/>
              <w:rPr>
                <w:b/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6</w:t>
            </w:r>
          </w:p>
        </w:tc>
      </w:tr>
      <w:tr w:rsidR="00E52DDE" w:rsidRPr="00E52DDE" w:rsidTr="006F03B1">
        <w:trPr>
          <w:cantSplit/>
          <w:trHeight w:val="43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82" w:rsidRPr="00E52DDE" w:rsidRDefault="006B2F82">
            <w:pPr>
              <w:spacing w:line="276" w:lineRule="auto"/>
              <w:ind w:right="-15"/>
              <w:jc w:val="center"/>
              <w:rPr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1. Законодательство в сфере государственного строительства области и местного самоуправления</w:t>
            </w:r>
          </w:p>
        </w:tc>
      </w:tr>
      <w:tr w:rsidR="00E52DDE" w:rsidRPr="00E52DDE" w:rsidTr="006F03B1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1.1. Об отдельных вопросах осуществления общественного контроля в Иркутской обл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F03B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Губернатор Ирку</w:t>
            </w:r>
            <w:r w:rsidRPr="00E52DDE">
              <w:rPr>
                <w:sz w:val="24"/>
                <w:szCs w:val="24"/>
              </w:rPr>
              <w:t>т</w:t>
            </w:r>
            <w:r w:rsidRPr="00E52DDE">
              <w:rPr>
                <w:sz w:val="24"/>
                <w:szCs w:val="24"/>
              </w:rPr>
              <w:t xml:space="preserve">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F03B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 квартал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9E4F6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Комитет по законод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тельству о государстве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ном строительстве обл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сти и местном сам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82" w:rsidRPr="00E52DDE" w:rsidRDefault="006B2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2DDE" w:rsidRPr="00E52DDE" w:rsidTr="006F03B1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9E4F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1.2. О внесении изменений в </w:t>
            </w:r>
            <w:hyperlink r:id="rId27" w:history="1">
              <w:r w:rsidRPr="00E52D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 Ирку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4F65" w:rsidRPr="00E52DDE"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О правовых актах Иркутской области и правотворческой деятельности в Иркутской области</w:t>
            </w:r>
            <w:r w:rsidR="009E4F65" w:rsidRPr="00E5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вступл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ния в силу правовых актов Иркутской обл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F03B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Губернатор Ирку</w:t>
            </w:r>
            <w:r w:rsidRPr="00E52DDE">
              <w:rPr>
                <w:sz w:val="24"/>
                <w:szCs w:val="24"/>
              </w:rPr>
              <w:t>т</w:t>
            </w:r>
            <w:r w:rsidRPr="00E52DDE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F03B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9E4F6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Комитет по законод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тельству о государстве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ном строительстве обл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сти и местном сам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82" w:rsidRPr="00E52DDE" w:rsidRDefault="006B2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2DDE" w:rsidRPr="00E52DDE" w:rsidTr="006F03B1">
        <w:trPr>
          <w:cantSplit/>
          <w:trHeight w:val="3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82" w:rsidRPr="00E52DDE" w:rsidRDefault="006B2F82">
            <w:pPr>
              <w:spacing w:line="276" w:lineRule="auto"/>
              <w:ind w:right="-15"/>
              <w:jc w:val="center"/>
              <w:rPr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4. Законодательство в сфере социальной политики</w:t>
            </w:r>
          </w:p>
        </w:tc>
      </w:tr>
      <w:tr w:rsidR="00E52DDE" w:rsidRPr="00E52DDE" w:rsidTr="006F03B1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9E4F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4.1. О внесении изменений в </w:t>
            </w:r>
            <w:hyperlink r:id="rId28" w:history="1">
              <w:r w:rsidRPr="00E52D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 Ирку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4F65" w:rsidRPr="00E52DDE"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 в Ирку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9E4F65" w:rsidRPr="00E5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F03B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Губернатор Ирку</w:t>
            </w:r>
            <w:r w:rsidRPr="00E52DDE">
              <w:rPr>
                <w:sz w:val="24"/>
                <w:szCs w:val="24"/>
              </w:rPr>
              <w:t>т</w:t>
            </w:r>
            <w:r w:rsidRPr="00E52DDE">
              <w:rPr>
                <w:sz w:val="24"/>
                <w:szCs w:val="24"/>
              </w:rPr>
              <w:t xml:space="preserve">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F03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 квартал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82" w:rsidRPr="00E52DDE" w:rsidRDefault="006B2F82" w:rsidP="009E4F6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Комитет по социально-культурному законод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>тель</w:t>
            </w:r>
            <w:r w:rsidR="009E4F65" w:rsidRPr="00E52DDE">
              <w:rPr>
                <w:sz w:val="24"/>
                <w:szCs w:val="24"/>
              </w:rPr>
              <w:t>ству</w:t>
            </w:r>
            <w:r w:rsidRPr="00E52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82" w:rsidRPr="00E52DDE" w:rsidRDefault="006B2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2DDE" w:rsidRPr="00E52DDE" w:rsidTr="006F03B1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Об отдельных вопросах предоставления жилых помещений по договорам найма ж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лых помещений жилищного фонда социал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ного использования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F03B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Губернатор Ирку</w:t>
            </w:r>
            <w:r w:rsidRPr="00E52DDE">
              <w:rPr>
                <w:sz w:val="24"/>
                <w:szCs w:val="24"/>
              </w:rPr>
              <w:t>т</w:t>
            </w:r>
            <w:r w:rsidRPr="00E52DDE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F03B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82" w:rsidRPr="00E52DDE" w:rsidRDefault="006B2F82" w:rsidP="006F03B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Комитет по социально-культурному законод</w:t>
            </w:r>
            <w:r w:rsidRPr="00E52DDE">
              <w:rPr>
                <w:sz w:val="24"/>
                <w:szCs w:val="24"/>
              </w:rPr>
              <w:t>а</w:t>
            </w:r>
            <w:r w:rsidRPr="00E52DDE">
              <w:rPr>
                <w:sz w:val="24"/>
                <w:szCs w:val="24"/>
              </w:rPr>
              <w:t>тельству</w:t>
            </w:r>
          </w:p>
          <w:p w:rsidR="006B2F82" w:rsidRPr="00E52DDE" w:rsidRDefault="006B2F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82" w:rsidRPr="00E52DDE" w:rsidRDefault="006B2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2DDE" w:rsidRPr="00E52DDE" w:rsidTr="006F03B1">
        <w:trPr>
          <w:cantSplit/>
          <w:trHeight w:val="33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82" w:rsidRPr="00E52DDE" w:rsidRDefault="006B2F82">
            <w:pPr>
              <w:spacing w:line="276" w:lineRule="auto"/>
              <w:ind w:right="-15"/>
              <w:jc w:val="center"/>
              <w:rPr>
                <w:sz w:val="24"/>
                <w:szCs w:val="24"/>
              </w:rPr>
            </w:pPr>
            <w:r w:rsidRPr="00E52DDE">
              <w:rPr>
                <w:b/>
                <w:sz w:val="24"/>
                <w:szCs w:val="24"/>
              </w:rPr>
              <w:t>4. Законодательство в сфере природопользования и охраны окружающей среды</w:t>
            </w:r>
          </w:p>
        </w:tc>
      </w:tr>
      <w:tr w:rsidR="00E52DDE" w:rsidRPr="00E52DDE" w:rsidTr="006F03B1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9E4F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5.1. Об отдельных вопросах предоставления земельных участков гражданам и организ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циям на территории Иркутской области по вопросам, установленным Федеральными законами от 23 июня 2014 года </w:t>
            </w:r>
            <w:hyperlink r:id="rId29" w:history="1">
              <w:r w:rsidR="009E4F65" w:rsidRPr="00E52D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52D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171-ФЗ</w:t>
              </w:r>
            </w:hyperlink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65" w:rsidRPr="00E52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Земельный кодекс Российской Федерации и отдельные закон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дательные акты Российской Федерации</w:t>
            </w:r>
            <w:r w:rsidR="009E4F65" w:rsidRPr="00E5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 и от 21 июля 2014 года </w:t>
            </w:r>
            <w:hyperlink r:id="rId30" w:history="1">
              <w:r w:rsidR="009E4F65" w:rsidRPr="00E52D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52D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217-ФЗ</w:t>
              </w:r>
            </w:hyperlink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Жилищный кодекс Российской Федерации и отдельные законодательные акты Российской Федерации в части закон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дательного регулирования отношений по найму жилых помещений жилищного фонда социального использования</w:t>
            </w:r>
            <w:r w:rsidR="009E4F65" w:rsidRPr="00E5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Губернатор Ирку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Комитет по законод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тельству о природопол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зовании, экологии и сельском хозяйстве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82" w:rsidRPr="00E52DDE" w:rsidRDefault="006B2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2DDE" w:rsidRPr="00E52DDE" w:rsidTr="006F03B1">
        <w:trPr>
          <w:cantSplit/>
          <w:trHeight w:val="13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9E4F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5.2. Об установлении цены на земельные участки, указанные в </w:t>
            </w:r>
            <w:hyperlink r:id="rId31" w:history="1">
              <w:r w:rsidRPr="00E52D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пунктах 3.1</w:t>
              </w:r>
            </w:hyperlink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F65" w:rsidRPr="00E52D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E52D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3.2 статьи 3</w:t>
              </w:r>
            </w:hyperlink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тября 2001 года N 137-Ф</w:t>
            </w:r>
            <w:r w:rsidR="009E4F65" w:rsidRPr="00E52DDE">
              <w:rPr>
                <w:rFonts w:ascii="Times New Roman" w:hAnsi="Times New Roman" w:cs="Times New Roman"/>
                <w:sz w:val="24"/>
                <w:szCs w:val="24"/>
              </w:rPr>
              <w:t>З «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кодекса Российской Федерации</w:t>
            </w:r>
            <w:r w:rsidR="009E4F65" w:rsidRPr="00E5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Губернатор Ирку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Комитет по законод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тельству о природопол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зовании, экологии и сельском хозяйстве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82" w:rsidRPr="00E52DDE" w:rsidRDefault="006B2F82">
            <w:pPr>
              <w:spacing w:line="276" w:lineRule="auto"/>
              <w:ind w:right="-15"/>
              <w:rPr>
                <w:sz w:val="24"/>
                <w:szCs w:val="24"/>
              </w:rPr>
            </w:pPr>
          </w:p>
        </w:tc>
      </w:tr>
      <w:tr w:rsidR="006B2F82" w:rsidRPr="00E52DDE" w:rsidTr="006F03B1">
        <w:trPr>
          <w:cantSplit/>
          <w:trHeight w:val="84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283C5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О внесении изменений в отдельные з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коны Иркутской области в связи с</w:t>
            </w:r>
            <w:r w:rsidR="00283C58"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 принят</w:t>
            </w:r>
            <w:r w:rsidR="00283C58" w:rsidRPr="00E52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3C58" w:rsidRPr="00E52DD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="00283C58"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33" w:history="1">
              <w:r w:rsidRPr="00E52D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  <w:r w:rsidR="00283C58" w:rsidRPr="00E52DD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</w:hyperlink>
            <w:r w:rsidRPr="00E52DDE">
              <w:rPr>
                <w:rFonts w:ascii="Times New Roman" w:hAnsi="Times New Roman" w:cs="Times New Roman"/>
                <w:sz w:val="24"/>
                <w:szCs w:val="24"/>
              </w:rPr>
              <w:t xml:space="preserve"> от 23 июня 2014 года </w:t>
            </w:r>
            <w:r w:rsidR="00283C58" w:rsidRPr="00E52DDE">
              <w:rPr>
                <w:rFonts w:ascii="Times New Roman" w:hAnsi="Times New Roman" w:cs="Times New Roman"/>
                <w:sz w:val="24"/>
                <w:szCs w:val="24"/>
              </w:rPr>
              <w:t>№ 171-ФЗ «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Земельный кодекс Российской Федерации и отдельные законодательные акты Росси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283C58" w:rsidRPr="00E5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Губернатор Ирку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Комитет по законод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тельству о природопол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2DDE">
              <w:rPr>
                <w:rFonts w:ascii="Times New Roman" w:hAnsi="Times New Roman" w:cs="Times New Roman"/>
                <w:sz w:val="24"/>
                <w:szCs w:val="24"/>
              </w:rPr>
              <w:t>зовании, экологии и сельском хозяйстве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F82" w:rsidRPr="00E52DDE" w:rsidRDefault="006B2F82" w:rsidP="006B2F8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82" w:rsidRPr="00E52DDE" w:rsidRDefault="006B2F82">
            <w:pPr>
              <w:spacing w:line="276" w:lineRule="auto"/>
              <w:ind w:right="-15"/>
              <w:rPr>
                <w:sz w:val="24"/>
                <w:szCs w:val="24"/>
              </w:rPr>
            </w:pPr>
          </w:p>
        </w:tc>
      </w:tr>
    </w:tbl>
    <w:p w:rsidR="006B2F82" w:rsidRPr="00E52DDE" w:rsidRDefault="006B2F82" w:rsidP="006B2F82">
      <w:pPr>
        <w:ind w:left="851" w:firstLine="589"/>
      </w:pPr>
    </w:p>
    <w:p w:rsidR="006B2F82" w:rsidRPr="00E52DDE" w:rsidRDefault="006B2F82" w:rsidP="006B2F82">
      <w:pPr>
        <w:ind w:left="851" w:firstLine="589"/>
      </w:pPr>
      <w:r w:rsidRPr="00E52DDE">
        <w:t>В первом квартале 2015 года в Законодательное Собрание Иркутской области</w:t>
      </w:r>
      <w:r w:rsidR="00F32CA2" w:rsidRPr="00E52DDE">
        <w:t xml:space="preserve"> </w:t>
      </w:r>
      <w:r w:rsidRPr="00E52DDE">
        <w:t>законопроекты, включенные в план законопроектных работ Иркутской области на 2015 год,</w:t>
      </w:r>
      <w:r w:rsidR="00F32CA2" w:rsidRPr="00E52DDE">
        <w:t xml:space="preserve"> </w:t>
      </w:r>
      <w:r w:rsidRPr="00E52DDE">
        <w:t xml:space="preserve">не внесены. </w:t>
      </w:r>
    </w:p>
    <w:p w:rsidR="00F850EE" w:rsidRPr="00E52DDE" w:rsidRDefault="00F850EE" w:rsidP="00282F25">
      <w:r w:rsidRPr="00E52DDE">
        <w:t xml:space="preserve"> </w:t>
      </w:r>
    </w:p>
    <w:p w:rsidR="00F850EE" w:rsidRPr="00E52DDE" w:rsidRDefault="00F850EE" w:rsidP="00282F2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EE" w:rsidRPr="00E52DDE" w:rsidRDefault="00F850EE" w:rsidP="00282F25">
      <w:r w:rsidRPr="00E52DDE">
        <w:br w:type="page"/>
      </w:r>
    </w:p>
    <w:p w:rsidR="00856DC7" w:rsidRPr="00E52DDE" w:rsidRDefault="00856DC7" w:rsidP="00C86CCC">
      <w:pPr>
        <w:jc w:val="right"/>
        <w:rPr>
          <w:i/>
        </w:rPr>
      </w:pPr>
      <w:r w:rsidRPr="00E52DDE">
        <w:rPr>
          <w:i/>
        </w:rPr>
        <w:lastRenderedPageBreak/>
        <w:t xml:space="preserve">Приложение </w:t>
      </w:r>
      <w:r w:rsidR="00846662" w:rsidRPr="00E52DDE">
        <w:rPr>
          <w:i/>
        </w:rPr>
        <w:t>9</w:t>
      </w:r>
    </w:p>
    <w:p w:rsidR="00856DC7" w:rsidRPr="00E52DDE" w:rsidRDefault="00856DC7" w:rsidP="00C94763">
      <w:pPr>
        <w:pStyle w:val="2"/>
      </w:pPr>
      <w:bookmarkStart w:id="54" w:name="_Toc416188697"/>
      <w:bookmarkStart w:id="55" w:name="OLE_LINK5"/>
      <w:bookmarkStart w:id="56" w:name="OLE_LINK6"/>
      <w:r w:rsidRPr="00E52DDE">
        <w:t xml:space="preserve">Информация об исполнении плана работы Законодательного Собрания Иркутской области </w:t>
      </w:r>
      <w:r w:rsidRPr="00E52DDE">
        <w:br/>
        <w:t>в 1</w:t>
      </w:r>
      <w:r w:rsidR="009F43B2" w:rsidRPr="00E52DDE">
        <w:t>-м</w:t>
      </w:r>
      <w:r w:rsidR="0030056B" w:rsidRPr="00E52DDE">
        <w:t xml:space="preserve"> </w:t>
      </w:r>
      <w:r w:rsidRPr="00E52DDE">
        <w:t>квартале 201</w:t>
      </w:r>
      <w:r w:rsidR="00AB0340" w:rsidRPr="00E52DDE">
        <w:t>5</w:t>
      </w:r>
      <w:r w:rsidRPr="00E52DDE">
        <w:t xml:space="preserve"> год</w:t>
      </w:r>
      <w:r w:rsidR="00C86CCC" w:rsidRPr="00E52DDE">
        <w:t>а</w:t>
      </w:r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193"/>
        <w:gridCol w:w="1934"/>
        <w:gridCol w:w="2375"/>
        <w:gridCol w:w="4616"/>
      </w:tblGrid>
      <w:tr w:rsidR="00E52DDE" w:rsidRPr="00E52DDE" w:rsidTr="00E368A6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. ОБЩИЕ МЕРОПРИЯТИЯ</w:t>
            </w:r>
          </w:p>
        </w:tc>
      </w:tr>
      <w:tr w:rsidR="00E368A6" w:rsidRPr="00E52DDE" w:rsidTr="00E368A6">
        <w:trPr>
          <w:cantSplit/>
          <w:tblHeader/>
        </w:trPr>
        <w:tc>
          <w:tcPr>
            <w:tcW w:w="226" w:type="pct"/>
            <w:shd w:val="clear" w:color="auto" w:fill="auto"/>
            <w:vAlign w:val="center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Вопросы (мероприятия)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Дата, сроки проведения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tabs>
                <w:tab w:val="left" w:pos="3153"/>
                <w:tab w:val="left" w:pos="4003"/>
                <w:tab w:val="left" w:pos="4428"/>
              </w:tabs>
              <w:autoSpaceDE/>
              <w:autoSpaceDN/>
              <w:adjustRightInd/>
              <w:ind w:right="812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68A6" w:rsidRPr="00E52DDE" w:rsidRDefault="00E368A6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648"/>
        <w:gridCol w:w="12"/>
        <w:gridCol w:w="266"/>
        <w:gridCol w:w="4879"/>
        <w:gridCol w:w="35"/>
        <w:gridCol w:w="1919"/>
        <w:gridCol w:w="27"/>
        <w:gridCol w:w="2375"/>
        <w:gridCol w:w="4616"/>
      </w:tblGrid>
      <w:tr w:rsidR="00E52DDE" w:rsidRPr="00E52DDE" w:rsidTr="00BE4979">
        <w:trPr>
          <w:trHeight w:val="284"/>
          <w:tblHeader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Заседания коллегии Законодательного Собр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понедельник, 14.00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состоялось 2 засед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 коллегии Законодательного Собрания Иркутской области, на которых рассмо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рено 6 вопросов</w:t>
            </w:r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Муниципальный час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 вопросах организации рынков сбыта сельск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хозяйственной продукции на территории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</w:tc>
        <w:tc>
          <w:tcPr>
            <w:tcW w:w="1561" w:type="pct"/>
          </w:tcPr>
          <w:p w:rsidR="00E368A6" w:rsidRPr="00E52DDE" w:rsidRDefault="00E368A6" w:rsidP="0075391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Состоялся в рамках 21-й сессии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области. О положении дел в данной сфере, проблемах сбыта сельскохозяйственной продукции в разных муниципальных образованиях 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гиона рассказали председатели дум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минского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района. Кроме 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го, с докладами выступили министр сел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ского хозяйства области Ирина Бондаре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ко, руководитель службы потребительск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го рынка и лицензирования Иркутской области Ольга Степанова, а также зам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ститель прокурора области А</w:t>
            </w:r>
            <w:r w:rsidR="00753917" w:rsidRPr="00E52DDE">
              <w:rPr>
                <w:rFonts w:eastAsia="Times New Roman"/>
                <w:sz w:val="24"/>
                <w:szCs w:val="24"/>
                <w:lang w:eastAsia="ru-RU"/>
              </w:rPr>
              <w:t>.А.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Некрасов</w:t>
            </w:r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57" w:name="_Hlk311636478"/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Правительственный час</w:t>
            </w:r>
          </w:p>
        </w:tc>
      </w:tr>
      <w:bookmarkEnd w:id="57"/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 положении дел и мерах по социально-экономическому развитию моногородов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ской области Байкальска, Усть-Илимска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1561" w:type="pct"/>
          </w:tcPr>
          <w:p w:rsidR="00E368A6" w:rsidRPr="00E52DDE" w:rsidRDefault="00E368A6" w:rsidP="0075391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Состоялся в рамках 22-й сессии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тельного Собрания 18 марта. О полож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нии дел рассказали глава Байкальского муниципального образования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Слюдянск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района В</w:t>
            </w:r>
            <w:r w:rsidR="00753917" w:rsidRPr="00E52DDE">
              <w:rPr>
                <w:rFonts w:eastAsia="Times New Roman"/>
                <w:sz w:val="24"/>
                <w:szCs w:val="24"/>
                <w:lang w:eastAsia="ru-RU"/>
              </w:rPr>
              <w:t>.В.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Темгеневский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и мэр города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Усть-Илимска В</w:t>
            </w:r>
            <w:r w:rsidR="00753917" w:rsidRPr="00E52D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53917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Ташкинов</w:t>
            </w:r>
            <w:proofErr w:type="spellEnd"/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suppressAutoHyphens/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 роли ОАО «Корпорация развития Иркутской области» в создании новых технологий и конкурентной продукции в Иркутской области, эффективности расходования бюджетных средств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1561" w:type="pct"/>
          </w:tcPr>
          <w:p w:rsidR="00E368A6" w:rsidRPr="00E52DDE" w:rsidRDefault="00E368A6" w:rsidP="00283C5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Состоялся 13 марта. Мероприятие было организованно комитетом по бюджету, ценообразованию, финансово-экономическому и налоговому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тельству Законодательного Собрания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области,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соорганизатором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стал комитет по собственности и экономич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ской политике Законодательного Собр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области. В рамках кругл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го стола обсудили аспекты деятельности Корпорации развитии Иркутской области, перспективы ее работы, роль Корпорации в создании новых технологий и конк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рентной продукции в Иркутской области, высказа</w:t>
            </w:r>
            <w:r w:rsidR="00283C58" w:rsidRPr="00E52DDE">
              <w:rPr>
                <w:rFonts w:eastAsia="Times New Roman"/>
                <w:sz w:val="24"/>
                <w:szCs w:val="24"/>
                <w:lang w:eastAsia="ru-RU"/>
              </w:rPr>
              <w:t>ли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свои предложения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suppressAutoHyphens/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 практике содействия трудоустройству инвалидов, обеспечению им доступности профессионального образования, повышению конкурентоспособности граждан с инвалидностью на рынке труда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1561" w:type="pct"/>
          </w:tcPr>
          <w:p w:rsidR="00E368A6" w:rsidRPr="00E52DDE" w:rsidRDefault="00E368A6" w:rsidP="00BF0311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Состоялся 19 февраля по инициативе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ластного парламента и регионального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деления Всероссийского общества сл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пых, на котором обсуждались актуальные вопросы трудоустройства инвалидов в Иркутской области. В обсуждении темы принимали участие представители реги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нальных общественных организаций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валидов, представители профильных 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нистерств, Главного бюро медико-социальной экспертизы, службы занят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сти, специализированных учебных и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щественных заведений, работодатели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suppressAutoHyphens/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О ходе реализации Закона Иркутской области от 08.06.2011 № 37-ОЗ «Об областной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государственной поддержке социально ориентированных некоммерческих организаций, путях совершенствования правоприменительной практики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В.А. Матиенко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Состоялся 19 марта по инициативе коми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сии по Регламенту, депутатской этике,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информационной политике и связям с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щественными объединениями и комитета по законодательству о государственном строительстве </w:t>
            </w:r>
            <w:r w:rsidR="00283C58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области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 местном сам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управлении. В обсуждении темы прин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мали участие депутаты Законодательного Собрания Иркутской области, представ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тели Правительства Иркутской области, муниципальных образований Иркутской области, представители социально орие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тированных некоммерческих организаций Иркутской области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Проблемы, перспективы социализации и обр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83C58" w:rsidRPr="00E52DDE">
              <w:rPr>
                <w:rFonts w:eastAsia="Times New Roman"/>
                <w:sz w:val="24"/>
                <w:szCs w:val="24"/>
                <w:lang w:eastAsia="ru-RU"/>
              </w:rPr>
              <w:t>зования детей -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инвалидов в Иркутской области 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Перенесен на второй квартал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right="12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 создании и разработке комплекса мер по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тимизации здоровья населения на основе ув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личения доли продуктов функционального 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тания и широкой разъяснительной работы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right="108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Перенесен на второй квартал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Деятельность Законодательного Собрания Иркутской области по реализации наци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нального плана противодействия коррупции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товлена, см. раздел 9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П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слании Президента Российской Федерации Федеральному Собранию Российской Фед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товлена, см. раздел 5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Указах Президента Российской Федерации В.В. Путина от 07.05.2012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аппарат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Информация об исполнении плана подг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товлена, см. раздел 8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Подготовка и проведение мероприятий, п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священных празднованию 70-й годовщины Победы в Великой Отечественной войне </w:t>
            </w:r>
            <w:r w:rsidR="00283C58"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1941 – 1945 гг.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товлена, см. раздел 6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Подготовка и проведение мероприятий, п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священных 10-летию проведения Рефере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дума по объединению Иркутской области и Усть-Ордынского Бурятского автономного округа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товлена, см. раздел 7</w:t>
            </w:r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Реализация положений, содержащихся в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глашении между Советом Федерации Фед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 и Законодательным Собранием Иркутской обл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ты и постоянные комиссии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об исполнении плана подг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товлена, см. раздел 10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Участие в работе Совета законодателей Росси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ской Федерации при Федеральном Собрании Российской Федерации и его Президиума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Участие в работе Комиссии Совета законодат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лей РФ по делам Федерации, региональной 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литике и местному самоуправлению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об исполнении плана подг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товлена, см. раздел 10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Участие депутатов Государственной Думы Ф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дерального Собрания Российской Федерации, членов Совета Федерации Федерального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брания Российской Федерации от Иркутской области в работе сессий, мероприятиях Закон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дательного Собрания Иркутской области 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1561" w:type="pct"/>
          </w:tcPr>
          <w:p w:rsidR="00E368A6" w:rsidRPr="00E52DDE" w:rsidRDefault="00E368A6" w:rsidP="00283C5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работе сессий Законодательного Собр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ния принял участие депутат Госуда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ственной Думы Федерального Собрания Российской Федерации </w:t>
            </w:r>
            <w:r w:rsidR="00283C58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С.Г.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Левченко и члены Совета Федерации Федерального Собрания Российской Федерации от И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</w:t>
            </w:r>
            <w:r w:rsidR="00283C58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О.Г.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Каньков, </w:t>
            </w:r>
            <w:r w:rsidR="00283C58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В.Б.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Шуба 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Встречи депутатов Законодательного Собрания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Иркутской области с депутатами Государстве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ной Думы Федерального Собрания Российской Федерации, членами Совета Федерации Фед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 от Иркутской области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по отдельному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графику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И.Н. Ощипок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Встречи не проводились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Участие депутатов Законодательного Собрания Иркутской области в мероприятиях, провод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мых Федеральным Собранием Российской Ф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дерации, профильными министерствами и 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домствами, по вопросам реализации федерал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ного законодательства 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комиссии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2 марта председатель и заместитель пре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седателя комитета по собственности и экономической политике Законодательн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го Собрания приняли участие в выездном заседании комитета по энергетике Гос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дарственной Думы Федерального Собр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 Российской Федерации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12 марта 2015 года А.Н.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принял участие в работе круглого стола на тему «Взаимодействие институтов гражданск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го общества и государ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ства в сфере защиты прав детей -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инвалидов» (в рамках реал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зации положений Указа Президента Ро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сийской Федерации от 28 декабря 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2012 года № 1688), организатором котор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го являются Комитет Совета Федерации по социальной политике, Комитет Совета Федерации по конституционному закон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дательству и государственному стро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тельству Федерального Собрания Росси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ской Федерации, Общественная 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алата Российской Федерации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26 марта председатель комитета по соц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ально-культурному законодательству Синцова И.А. приняла участие в круглом столе на тему «О государственной пол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тике Российской Федерации в сфере обр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зования: обеспечение качества образов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 и совершенствование механизмов проведения единого государственного э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замена», организованный Комитетом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вета Федерации Федерального Собрания Российской Федерации по науке, образ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ванию и культуре</w:t>
            </w:r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Взаимодействие с исполнительными органами государственной власти региона,  федеральными органами, общественными объед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нениями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Участие руководства Законодательного Собр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в совместных заседан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ях, коллегиях областных и федеральных стру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тур (ГУВД, ВСУВДТ, прокуратура, министе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ства, службы и агентства Иркутской области и др.)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Законод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принимали участие в заседаниях коллегии ГУВД, ВСУВДТ, прокуратуры, различных министерств и др.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Участие депутатов в мероприятиях, провод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мых Правительством Иркутской области, со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местных заседаниях, коллегиях областных 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нистерств Иркутской области, Контрольно-счетной палаты Иркутской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планом на м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Законод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принимали участие в заседаниях Правительства, в мероприят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ях Правительства,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совместных заседаниях, коллегиях областных министерств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ской области, Контрольно-счетной палаты Иркутской области в соответствии с пл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ном. 27 марта Г.Н. Нестерович, О.Н. 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сенко приняли участие в совещании «Ре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лизация полномочий органами внешнего государственного (муниципального) ф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нансового контроля: практика, проблемы, перспективы» 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в рамках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тчетного собр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 контрольно-счетных органов муниц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области по итогам 2014 года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Взаимодействие с Избирательной комиссией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Иркутской области, территориальными избир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тельными комиссиями по вопросам повышения правовой культуры избирателей 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тала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руководство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депутаты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квартала взаимодействие ос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ществлялось регулярно, председатель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бирательной комиссии присутствовал на сессиях Законодательного Собрания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Взаимодействие с Общественной палатой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работы Общ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ственной пал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взаимодействие ос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ществлялось регулярно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Взаимодействие с Молодежным парламентом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-108"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согласно плану работы Мол</w:t>
            </w:r>
            <w:r w:rsidRPr="00E52D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дежного парл</w:t>
            </w:r>
            <w:r w:rsidRPr="00E52D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Е.И. Дмитриева</w:t>
            </w:r>
          </w:p>
        </w:tc>
        <w:tc>
          <w:tcPr>
            <w:tcW w:w="1561" w:type="pct"/>
          </w:tcPr>
          <w:p w:rsidR="00E368A6" w:rsidRPr="00E52DDE" w:rsidRDefault="00927CCD" w:rsidP="00E368A6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об исполнении плана работы Молодежного парламента подготовлена, см</w:t>
            </w:r>
            <w:r w:rsidR="007C430C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раздел</w:t>
            </w:r>
            <w:r w:rsidR="007C430C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Заседания Общественного Совета при Закон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дательном Собрании Иркутской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работы Общ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ственного Сов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</w:tc>
        <w:tc>
          <w:tcPr>
            <w:tcW w:w="1561" w:type="pct"/>
          </w:tcPr>
          <w:p w:rsidR="00E368A6" w:rsidRPr="00E52DDE" w:rsidRDefault="00E368A6" w:rsidP="00BE497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24 февраля состоялось заседание Общ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ственного Совета. В заседании принимали участие члены Общественного Совета (представители общественных организ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ций Иркутской области), депутаты,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трудники аппарата Законодательного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области, представители Правительства Иркутской области и др. Решения Общественного Совета по 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гам рассмотрения указанных вопросов размещены на сайте Законодательного Собрания Иркутской области и направл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 членам Общественного Совета для практического использования в работе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Взаимодействие с РОО «Иркутское землячество «Байкал»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взаимодействие ос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ществлялось регулярно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Взаимодействие с ИРОР «Партнерство Товар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производителей и Предпринимателей»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(в соответствии с Соглашением о сотруднич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стве)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</w:tc>
        <w:tc>
          <w:tcPr>
            <w:tcW w:w="1561" w:type="pct"/>
          </w:tcPr>
          <w:p w:rsidR="00E368A6" w:rsidRPr="00E52DDE" w:rsidRDefault="00E368A6" w:rsidP="005205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 февраля Н.И. Дикусарова принял</w:t>
            </w:r>
            <w:r w:rsidR="005205A6"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уч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стие в заседании Президиума Иркутского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регионального объединения работодат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лей «Партнерство Товаропроизводителей и Предпринимателей»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Взаимодействие с Торгово-промышленной 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латой Восточной Сибири (в соответствии с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глашением о сотрудничестве)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миссии ЗС 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взаимодействие ос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ществлялось регулярно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Взаимодействие с некоммерческой организац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ей «Ассоциация муниципальных образований Иркутской области» (в соответствии с Согл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шением о сотрудничестве)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6 февраля, 26 марта Н.И. Дикусарова пр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нял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участие в расширенных заседаниях правления секции Некоммерческой орг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низации «Ассоциация муниципальных образований Иркутской области» «Бю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жетный процесс и социально-экономическое развитие территорий»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взаимодействие ос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ществлялось регулярно, Уполномоченный по правам человека в Иркутской области присутствовал на сессиях Законодател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852BAD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взаимодействие ос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ществлялось регулярно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взаимодействие ос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ществлялось регулярно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Обобщение предложений, направленных в 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конодательное Собрание Иркутской области от партий, не представленных в Законодательном Собрании Иркутской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Предложений от партий, не представле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ных в Законодательном Собрании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ской области, не поступало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Участие представителей политических партий,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региональные отделения которых зарегистр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рованы на территории Иркутской области и не представлены в Законодательном Собрании Иркутской области, в заседании Законодател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ного Собрания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Представители партий, не представле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в Законодательном Собрании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5205A6" w:rsidRPr="00E52DDE">
              <w:rPr>
                <w:rFonts w:eastAsia="Times New Roman"/>
                <w:sz w:val="24"/>
                <w:szCs w:val="24"/>
                <w:lang w:eastAsia="ru-RU"/>
              </w:rPr>
              <w:t>ской области, не принима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ли участие в 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боте февральской сессии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852BAD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Работа депутатских фракций политических партий, представленных в Законодательном Собрании Иркутской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руководители деп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татских фракций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Состоялось 12 заседаний фракций. Все фракции представили вопросы к отчету Правительства Иркутской области о 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зультатах его деятельности, кандидатуру от фракций в антикризисную рабочую группу при Губернаторе Иркутской обл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сти, вопросы о выполнении программы социально-экономического развития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кутской области за отчетный год и пре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шествующий ему период с начала де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ствия программы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Взаимодействие с законодательными (предст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вительными) органами субъектов Российской Федерации в рамках заключенных Соглашений о сотрудничестве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миссии ЗС</w:t>
            </w:r>
          </w:p>
        </w:tc>
        <w:tc>
          <w:tcPr>
            <w:tcW w:w="1561" w:type="pct"/>
          </w:tcPr>
          <w:p w:rsidR="00E368A6" w:rsidRPr="00E52DDE" w:rsidRDefault="005205A6" w:rsidP="005205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Взаимодействие осуществлялось в части принятия постановлений о поддержке инициатив региональных парламентов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и межпарламентские связи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Прием зарубежных делегаций и делегаций 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гиональных парламентов Российской Федер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ции, прибывающих с визитами в Законодател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ное Собрание Иркутской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Ю.В. Винярский</w:t>
            </w:r>
          </w:p>
        </w:tc>
        <w:tc>
          <w:tcPr>
            <w:tcW w:w="1561" w:type="pct"/>
          </w:tcPr>
          <w:p w:rsidR="00E368A6" w:rsidRPr="00E52DDE" w:rsidRDefault="005205A6" w:rsidP="00927CCD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Делегаци</w:t>
            </w:r>
            <w:r w:rsidR="00927CCD"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в 1-м квартале </w:t>
            </w:r>
            <w:r w:rsidR="00927CCD" w:rsidRPr="00E52DDE">
              <w:rPr>
                <w:rFonts w:eastAsia="Times New Roman"/>
                <w:sz w:val="24"/>
                <w:szCs w:val="24"/>
                <w:lang w:eastAsia="ru-RU"/>
              </w:rPr>
              <w:t>2015 года не п</w:t>
            </w:r>
            <w:r w:rsidR="00927CCD"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927CCD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сещали ЗС </w:t>
            </w:r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исполнительными и представительными органами муниципальных образований Иркутской области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852BA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Оказание помо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щи представительным органам МО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 совершенствованию имеющейся  норм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тивно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-правовой базы и разработке новых  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ниципальных нормативных правовых актов, 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гламентирующих деятельность представител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ных органов МО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сотрудниками отдела оказывалась консультативная помощь председателям, депутатам, сотрудникам аппаратов представительных органов 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ниципальных образований по соверше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ствованию имеющейся нормативно-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правовой базы и разработке муниципал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ных правовых актов, регламентирующих деятельность представительных органов муниципальных образований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BE497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Консультирование депутатов представительных органов муниципальных образований по ра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личным направлениям деятельности через службу консультативной помощи на сайте 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«Заочная консульт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ция для депутата»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1561" w:type="pct"/>
          </w:tcPr>
          <w:p w:rsidR="00E368A6" w:rsidRPr="00E52DDE" w:rsidRDefault="00E368A6" w:rsidP="00BE497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сотрудниками отдела оказывалась консультативная помощь председателям, депутатам, сотрудникам аппаратов представительных органов 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ниципальных образований по соверше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ствованию имеющейся нормативно-правовой базы и разработке муниципал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ных правовых актов, регламентирующих деятельность представительных органов муниципальных образований. Подгото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лена информационная справка по обзору федерального и регионального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тельства в сфере местного самоуправл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ния. Осуществлялось консультирование депутатов представительных органов 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ниципальных образований через службу консультативной помощи на сайте Зак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«Заочная ко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сультация для депутата»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BE4979">
            <w:pPr>
              <w:autoSpaceDE/>
              <w:autoSpaceDN/>
              <w:adjustRightInd/>
              <w:ind w:right="-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Работа по изучению, обобщению и распростр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нению положительного опыта деятельности представительных органов муниципальных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квартала осуществлялся мон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торинг значимых вопросов жизнедеятел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ности муниципальных образований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деятельности Совета Законод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тельного Собрания Иркутской области по взаимодействию с представительными орг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нами муниципальных образований Ирку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ской области и его Президиума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квартала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Г.Н. Терентьева 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Обеспечение деятельности Общественного Совета при Законодательном Собрании И</w:t>
            </w:r>
            <w:r w:rsidRPr="00E52DD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 xml:space="preserve">кутской </w:t>
            </w:r>
          </w:p>
          <w:p w:rsidR="00E368A6" w:rsidRPr="00E52DDE" w:rsidRDefault="00E368A6" w:rsidP="00727195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E52DDE">
              <w:rPr>
                <w:sz w:val="24"/>
                <w:szCs w:val="24"/>
                <w:lang w:eastAsia="ru-RU"/>
              </w:rPr>
              <w:t>Подготовка и проведение заседаний Общ</w:t>
            </w:r>
            <w:r w:rsidRPr="00E52DDE">
              <w:rPr>
                <w:sz w:val="24"/>
                <w:szCs w:val="24"/>
                <w:lang w:eastAsia="ru-RU"/>
              </w:rPr>
              <w:t>е</w:t>
            </w:r>
            <w:r w:rsidRPr="00E52DDE">
              <w:rPr>
                <w:sz w:val="24"/>
                <w:szCs w:val="24"/>
                <w:lang w:eastAsia="ru-RU"/>
              </w:rPr>
              <w:t xml:space="preserve">ственного Совета 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квартала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24 февраля в областном парламенте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стоялось заседание Общественного совета при Законодательном Собрании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под руководством вице-спикера Сергея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Брилки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. В обсуждении обозначенных в повестке вопросов пр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нимали участие члены Общественного совета, депутаты ЗС, представители пр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фильных министерств области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подготовки и проведения о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ластного конкурса на лучшую организацию работы представительного органа муниц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пального образования Иркутской области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</w:tcPr>
          <w:p w:rsidR="00E368A6" w:rsidRPr="00E52DDE" w:rsidRDefault="00E368A6" w:rsidP="00852BA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2014 году Конкурс проводился на осн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вании Положения, утвержденного пост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новлением Законодательного Собрания Иркутской области от 25 декабря 2013 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да № 6/42-ЗС. 20 марта проведено первое заседание конкурсной комиссии под рук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водством председателя комиссии 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–пр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едседателя Законодательного Собрания Иркутской области Берлиной Л.М. В зас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дании комиссии приняли участие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br/>
              <w:t>15 человек, в том числе депутаты, сотру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ники аппарата Законодательного Собр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области, представители Правительства Иркутской области, пре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ставительных органов муниципальных образований Иркутской области</w:t>
            </w:r>
          </w:p>
        </w:tc>
      </w:tr>
      <w:tr w:rsidR="00BE4979" w:rsidRPr="00E52DDE" w:rsidTr="00BE4979">
        <w:trPr>
          <w:trHeight w:val="284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79" w:rsidRPr="00E52DDE" w:rsidRDefault="00BE4979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79" w:rsidRPr="00E52DDE" w:rsidRDefault="00BE4979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Повышение квалификации депутатов представительных органов муниципальных образований</w:t>
            </w:r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61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Тематические семинары: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г. Киренск</w:t>
            </w:r>
          </w:p>
        </w:tc>
        <w:tc>
          <w:tcPr>
            <w:tcW w:w="3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Муниципальное образование «Киренский ра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он», муниципальное образование «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-Ленский район», муниципальное образование «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6" w:rsidRPr="00E52DDE" w:rsidRDefault="00E368A6" w:rsidP="00BE497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Семинар для депутатов представительных органов муниципальных образований 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ренского,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-Ленского и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Катан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районов провели депутаты Закон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дательного Собрания Иркутской области 26 февраля. В мероприятии приняли уч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стие депутаты муниципальных дум, главы поселений, руководители учреждений,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ганизаций, представители общественн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сти, жители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3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район, Иркутское районное 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ниципальное образование, муниципальное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разование «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район»,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Ольхонское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районное муниципальное образование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Шелехове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13 марта состоялся семинар для депутатов и глав органов местного самоуправления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,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ского,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Ольхонского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рай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нов, организованный Законодательным Собранием Иркутской области. С осно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ным докладом об особенностях социал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но-экономической ситуации в Иркутской области и актуальных задачах органов местного самоуправления выступил пре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седатель комитета по законодательству о государственном строительстве </w:t>
            </w:r>
            <w:proofErr w:type="spellStart"/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области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местном самоуправлении Борис Алексеев</w:t>
            </w:r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Проведение стажировок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3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Стажировка председателей и членов комиссий по финансам и бюджету представительных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ганов муниципальных образований Иркутской области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13 февраля г. Иркутске в Законодательном Собрании Иркутской области проведена стажировка с председателями и членами  комиссий по  финансам  и бюджету пре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ставительных органов муниципальных образований Иркутской области (руков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дители: заместитель председателя Закон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дательного Собрания Иркутской области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С.Ф.; председатель комитета по бюджету, ценообразованию, финансово-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экономическому и налоговому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тельству Законодательного Собрания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кутской области Дикусарова Н.И.)</w:t>
            </w:r>
            <w:proofErr w:type="gramEnd"/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Контрольная деятельность Законодательного Собрания Иркутской области</w:t>
            </w:r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Мониторинг исполнения законов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Мониторинг исполнения Закона Иркутской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ласти от 06.11.2012 № 105-ОЗ (ред. от 10.07.2014) «Об обеспечении оказания юрид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ческой помощи в Иркутской области»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Б.Г. Алексеев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</w:tcPr>
          <w:p w:rsidR="00E368A6" w:rsidRPr="00E52DDE" w:rsidRDefault="00E368A6" w:rsidP="00BE497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 начальном этапе проведения монит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ринга сделаны соответствующие запросы в министерство юстиции Иркутской обл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сти, Адвокатскую палату Иркутской обл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сти, Нотариальную палату Иркутской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ласти, Государственное юридическое 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ро, юридические клиники образовател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ных учреждений, органы местного сам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управления. В запрашиваемой информ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ции обозначен вопрос исполнения закона в 1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-м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и во 2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-м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кварталах текущего года. В связи с этим мониторинг закона будет продолжен во 2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-м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квартале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Мониторинг Закона Иркутской области от 22 октября 2013 года № 74-ОЗ «</w:t>
            </w:r>
            <w:r w:rsidRPr="00E52DDE">
              <w:rPr>
                <w:rFonts w:eastAsia="Batang"/>
                <w:sz w:val="24"/>
                <w:szCs w:val="24"/>
                <w:lang w:eastAsia="ru-RU"/>
              </w:rPr>
              <w:t>О межбюджетных трансфертах и нормативах отчислений доходов в местные бюджеты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1561" w:type="pct"/>
          </w:tcPr>
          <w:p w:rsidR="00E368A6" w:rsidRPr="00E52DDE" w:rsidRDefault="00927CCD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Перенесен на 2-й квартал</w:t>
            </w:r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Заслушивание на сессии Законодательного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брания отчета члена Совета Федерации Фед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 – представителя от Законодательного Собрания Иркутской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председатели пост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ходе 22-й сессии депутаты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тельного Собрания рассмотрели отчет члена Совета Федерации Федерального Собрания Российской Федерации – пре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ставителя Законодательного Собрания Виталия Шубы. Предварительно отчет был рассмотрен на заседаниях всех ком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тетов и комиссий областного парламента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Рассмотрение на сессии Законодательного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брания отчетов постоянных комитетов и пост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янных комиссий Законодательного Собрания Иркутской области за 2014 год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председатели пост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сий </w:t>
            </w:r>
          </w:p>
        </w:tc>
        <w:tc>
          <w:tcPr>
            <w:tcW w:w="1561" w:type="pct"/>
          </w:tcPr>
          <w:p w:rsidR="00E368A6" w:rsidRPr="00E52DDE" w:rsidRDefault="00E368A6" w:rsidP="00852BA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Отчеты постоянных комитетов и постоя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комиссий Законодательного Собр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за 2014 год были рассмотрен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18 февраля на заседании 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21-й сессии Законодательного Собрания Иркутской области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Рассмотрение ежегодного послания Губернат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 Иркутской области о положении дел в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кутской области и основных направлениях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ластной государственной политики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март–апрель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председатели пост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Обнародование ежегодного послания 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бернатора Иркутской области состоялось 12 февраля 2015</w:t>
            </w:r>
            <w:r w:rsidR="00852BAD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г. В процедуре обнарод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вания приняли участие представители различных ветвей власти, в том числе 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путаты Законодательного Собрания, а также представители общественности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Подготовка и направление Губернатору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ской области перечня вопросов о результатах деятельности Правительства Иркутской обл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до 25 марта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руководители деп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татских фракций п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литических партий в ЗС</w:t>
            </w:r>
          </w:p>
        </w:tc>
        <w:tc>
          <w:tcPr>
            <w:tcW w:w="1561" w:type="pct"/>
          </w:tcPr>
          <w:p w:rsidR="00E368A6" w:rsidRPr="00E52DDE" w:rsidRDefault="00E368A6" w:rsidP="00852BAD">
            <w:pPr>
              <w:autoSpaceDE/>
              <w:autoSpaceDN/>
              <w:adjustRightInd/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работа по подготовке перечня вопросов о результатах деятельности Пр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вительства Иркутской области за </w:t>
            </w:r>
            <w:r w:rsidR="00852BAD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2014 год, поступивших в Законодательное Собрание Иркутской области от депута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ских фракций политических партий, пре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ставленных в Законодательном Собрании Иркутской области. Перечень вопросов направлен Губернатору Иркутской обл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сти С.В. </w:t>
            </w:r>
            <w:proofErr w:type="spellStart"/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Ерощенко</w:t>
            </w:r>
            <w:proofErr w:type="spellEnd"/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(исх.</w:t>
            </w:r>
            <w:r w:rsidR="00852BAD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531 от 02.03.2015)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Сбор сведений о доходах и расходах депутатов за 2014 год, об имуществе и обязательствах имущественного характера, а также сведений о доходах и расходах, об имуществе и обязател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ствах имущественного характера супруги (с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пруга) и несовершеннолетних детей депутатов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тала 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В.А. Матиенко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Ведется сбор сведений о доходах и расх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дах депутатов за 2014 год, об имуществе и обязательствах имущественного характ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ра, а также сведений о доходах и расх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дах, об имуществе и обязательствах им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щественного характера супруги (супруга) и несовершеннолетних детей депутатов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Рассмотрение отчета о деятельности Контрол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но-счетной палаты Иркутской области за 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2014 год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март – апрель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председатели пост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янных комитетов и постоянных коми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18 марта на 21-й сессии Законодательного Собрания Иркутской области депутаты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заслушали и обсудили отчет о деятельн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 Контрольно-счетной палаты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ской области за 2014 год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ind w:left="34" w:firstLine="0"/>
              <w:outlineLvl w:val="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Рассмотрение отчета о деятельности ГУ МВД России по Иркутской области</w:t>
            </w:r>
          </w:p>
        </w:tc>
        <w:tc>
          <w:tcPr>
            <w:tcW w:w="649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председатели пост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1561" w:type="pct"/>
          </w:tcPr>
          <w:p w:rsidR="00E368A6" w:rsidRPr="00E52DDE" w:rsidRDefault="00E368A6" w:rsidP="00927CC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18 марта на 21-й сессии Законодательного Собрания Иркутской области депутаты заслушали и обсудили отчет начальника Главного управления Министерства вну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ренних дел РФ по Иркутской области 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927CCD" w:rsidRPr="00E52DDE">
              <w:rPr>
                <w:rFonts w:eastAsia="Times New Roman"/>
                <w:sz w:val="24"/>
                <w:szCs w:val="24"/>
                <w:lang w:eastAsia="ru-RU"/>
              </w:rPr>
              <w:t>.Е.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Калищука</w:t>
            </w:r>
            <w:proofErr w:type="spellEnd"/>
          </w:p>
        </w:tc>
      </w:tr>
      <w:tr w:rsidR="00E52DDE" w:rsidRPr="00E52DDE" w:rsidTr="00BE4979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 за исполнением целевых программ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Заслушивание на заседании комитета по со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ственности и экономической политике инфо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мации о ходе исполнения программы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«Экон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мическое развитие и инновационная эконом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ка» на 2015 – 2020 годы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 заседании комитета была заслушана информация министерства экономическ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го развития Иркутской области о ходе 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ализации государственной программы Иркутской области «Экономическое ра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витие и и</w:t>
            </w:r>
            <w:r w:rsidR="00927CCD" w:rsidRPr="00E52DDE">
              <w:rPr>
                <w:rFonts w:eastAsia="Times New Roman"/>
                <w:sz w:val="24"/>
                <w:szCs w:val="24"/>
                <w:lang w:eastAsia="ru-RU"/>
              </w:rPr>
              <w:t>нновационная экономика» на 2015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27CCD" w:rsidRPr="00E52DDE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2020 годы. В связи с тем, что да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ная программа вступила в действие с 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1 января 2015 года, было принято реш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ние перенести ее рассмотрение на 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3-й квартал 2015 года</w:t>
            </w:r>
          </w:p>
        </w:tc>
      </w:tr>
      <w:tr w:rsidR="00E52DDE" w:rsidRPr="00E52DDE" w:rsidTr="00BE4979">
        <w:trPr>
          <w:trHeight w:val="284"/>
        </w:trPr>
        <w:tc>
          <w:tcPr>
            <w:tcW w:w="222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gridSpan w:val="4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Заслушивание на заседании комитета по со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ственности и экономической политике инфо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мации о ходе исполнения 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одпрограммы «П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вышение безопасности дорожного движения в Иркутской области» на 2014 – 2015 годы гос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дарственной программы Иркутской области «Развитие транспортного комплекса Иркутской области» на 2014 – 2018  годы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</w:tcPr>
          <w:p w:rsidR="00E368A6" w:rsidRPr="00E52DDE" w:rsidRDefault="00E368A6" w:rsidP="001D289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 заседании комитета была заслушана информация министерства жилищной 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литики, энергетики и транспорта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ской области о ходе реализации подпр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граммы «Повышение безопасности 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рожного движения в Иркутской области» на 2014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27CCD" w:rsidRPr="00E52DDE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2015 годы государственной пр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граммы Иркутской области «Развитие транспортного комплекса Иркутской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ласти» на 2014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2018 годы. По результ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там обсуждения данного вопроса было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принято решение принять информацию к сведению и оставить на контроле ход ре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лизации указанной подпрограммы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4997" w:type="pct"/>
            <w:gridSpan w:val="9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. ОБЕСПЕЧЕНИЕ ДЕЯТЕЛЬНОСТИ ЗАКОНОДАТЕЛЬНОГО СОБРАНИЯ ИРКУТСКОЙ ОБЛАСТИ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4997" w:type="pct"/>
            <w:gridSpan w:val="9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Правовое сопровождение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1D2898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заседаний постоя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ных комитетов и постоянных комиссий, зас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даний коллегии Законодательного Собрания и мероприятий, проводимых в Законодательном Собрании Иркутской области 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243" w:right="4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Л.В. Пахтусова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243" w:right="36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начальники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243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планами работы Законодательного Собрания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Анализ действующего законодательства обл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сти, проектов законов области на предмет 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явления отсылочных норм, противоречий,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здающих условия для коррупции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Л.В. Пахтусова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Анализ осуществлялся постоянно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Работа с федеральными законопроектами и 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конодательными инициативами субъектов Российской Федерации, с обращениями, пре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ложениями и законодательными инициатив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 депутатов, органов государственной вл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сти, органов местного самоуправления, орг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низаций и граждан, подготовка законодател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ных инициатив Законодательного Собрания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Л.В. Пахтусова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1561" w:type="pct"/>
          </w:tcPr>
          <w:p w:rsidR="00E368A6" w:rsidRPr="00E52DDE" w:rsidRDefault="00927CCD" w:rsidP="00E368A6">
            <w:pPr>
              <w:autoSpaceDE/>
              <w:autoSpaceDN/>
              <w:adjustRightInd/>
              <w:ind w:left="180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E368A6" w:rsidRPr="00E52DDE">
              <w:rPr>
                <w:rFonts w:eastAsia="Times New Roman"/>
                <w:sz w:val="24"/>
                <w:szCs w:val="24"/>
                <w:lang w:eastAsia="ru-RU"/>
              </w:rPr>
              <w:t>ассмотрено 4 отзыва на проекты фед</w:t>
            </w:r>
            <w:r w:rsidR="00E368A6"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368A6" w:rsidRPr="00E52DDE">
              <w:rPr>
                <w:rFonts w:eastAsia="Times New Roman"/>
                <w:sz w:val="24"/>
                <w:szCs w:val="24"/>
                <w:lang w:eastAsia="ru-RU"/>
              </w:rPr>
              <w:t>ральных законов, поступивших из Гос</w:t>
            </w:r>
            <w:r w:rsidR="00E368A6"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E368A6" w:rsidRPr="00E52DDE">
              <w:rPr>
                <w:rFonts w:eastAsia="Times New Roman"/>
                <w:sz w:val="24"/>
                <w:szCs w:val="24"/>
                <w:lang w:eastAsia="ru-RU"/>
              </w:rPr>
              <w:t>дарственной Думы, 4 обзора новых ф</w:t>
            </w:r>
            <w:r w:rsidR="00E368A6"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368A6" w:rsidRPr="00E52DDE">
              <w:rPr>
                <w:rFonts w:eastAsia="Times New Roman"/>
                <w:sz w:val="24"/>
                <w:szCs w:val="24"/>
                <w:lang w:eastAsia="ru-RU"/>
              </w:rPr>
              <w:t>деральных законов, при подготовке к</w:t>
            </w:r>
            <w:r w:rsidR="00E368A6"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368A6" w:rsidRPr="00E52DDE">
              <w:rPr>
                <w:rFonts w:eastAsia="Times New Roman"/>
                <w:sz w:val="24"/>
                <w:szCs w:val="24"/>
                <w:lang w:eastAsia="ru-RU"/>
              </w:rPr>
              <w:t>торых проанализировано 45 федерал</w:t>
            </w:r>
            <w:r w:rsidR="00E368A6"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E368A6" w:rsidRPr="00E52DDE">
              <w:rPr>
                <w:rFonts w:eastAsia="Times New Roman"/>
                <w:sz w:val="24"/>
                <w:szCs w:val="24"/>
                <w:lang w:eastAsia="ru-RU"/>
              </w:rPr>
              <w:t>ных законов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приемов граждан председателем, заместителем председателя 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Собрания, председателями 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стоянных комитетов и постоянных комиссий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согласно гр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фику приема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Л.В. Пахтусова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графиком приема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Анализ работы с проектами федеральных 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конов, поступивших из Государственной 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мы, а также направленных в Государственную Думу от Законодательного Собрания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ской области в порядке законодательной ин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циативы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Л.В. Пахтусова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отчетном периоде сотрудниками пр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вового управления подготовлено 4 отз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ва на проекты федеральных законов, 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ступившие из Государственной Думы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Обзор вновь принятых федеральных законов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Л.В. Пахтусова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отчетном периоде подготовлено 4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зора новых федеральных законов, при подготовке которых проанализировано 45 федеральных законов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Изучение нового законодательства, в том чи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ле принятого по совершенствованию разгр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ничения полномочий между органами публи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ной власти, по вопросам, относящимся к ко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петенции соответствующего отдела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с целью выявления необходимости внесения измен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ний в областные нормативные правовые акты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Л.В. Пахтусова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 итогам изучения нового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тельства, в том числе принятого по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вершенствованию разграничения полн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мочий между органами публичной вл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сти, по вопросам, относящимся к комп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тенции соответствующего отдела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с ц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лью выявления необходимости внесения изменений в областные нормативные правовые акты 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4997" w:type="pct"/>
            <w:gridSpan w:val="9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Организационное сопровождение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Организационное обеспечение подготовки и проведения сессий и мероприятий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согласно плану работы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первом квартале проведено 2 сессии,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2 заседания коллегии, 1 Правительстве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ный час, 1 Муниципальный час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информации о прохождении деп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татских запросов 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Подготовлена информация и передана руководителю аппарата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Подготовка отчетов об исполнении плана 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боты Законодательного Собрания Иркутской области за 2014 год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до 20 января 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561" w:type="pct"/>
          </w:tcPr>
          <w:p w:rsidR="00E368A6" w:rsidRPr="00E52DDE" w:rsidRDefault="00E368A6" w:rsidP="00927CCD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Подготовлен и размещен на сайте  отчет за 2014 год об исполнении плана работы</w:t>
            </w:r>
            <w:r w:rsidR="00927CCD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ЗС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Подготовка и опубликование графика приема избирателей депутатами Законодательного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области: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- на 1-е полугодие 2015 года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до 15 января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График составлен и опубликован в газете «Областная» от 16 января 2015 года № 3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Формирование плана работы Законодательного Собрания Иркутской области на 2-й квартал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последний день предыдущего 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О.И. Давыдова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комит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ты и постоянные к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миссии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структурные подра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деления аппарата ЗС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Подготовлен и размещен на сайте план работы Законодательного С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 на</w:t>
            </w:r>
            <w:r w:rsidR="00927CCD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2-й квартал</w:t>
            </w:r>
            <w:r w:rsidR="00927CCD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2015 года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Формирование плана основных мероприятий, проводимых в Законодательном Собрании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(последний день месяца)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3 ежемесячных плана м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роприятий, проводимых в Законодател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ном Собрании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Ведение Реестра законов Иркутской области, постановлений Законодательного Собрания Иркутской области, принятых на сессиях Зак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Работа осуществлялась постоянно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Организационное, методическое, информац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онное  сопровождение деятельности депутатов Законодательного Собрания Иркутской обл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 и  их помощников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561" w:type="pct"/>
          </w:tcPr>
          <w:p w:rsidR="00E368A6" w:rsidRPr="00E52DDE" w:rsidRDefault="00E368A6" w:rsidP="00927CCD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Депутатам Законодательного Собрания Иркутской области и их помощникам в течение квартала направлено 80 разли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ных документ</w:t>
            </w:r>
            <w:r w:rsidR="00927CCD" w:rsidRPr="00E52DDE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, осуществлялось пост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янное взаимодействие по участию деп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татов в сессиях и мероприятиях ЗС и Правительства области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Подготовка и организация приемов делегаций, прибывающих в Законодательное Собрание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firstLine="14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Приемов делегаций не проводилось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4997" w:type="pct"/>
            <w:gridSpan w:val="9"/>
            <w:shd w:val="clear" w:color="auto" w:fill="auto"/>
          </w:tcPr>
          <w:p w:rsidR="00E368A6" w:rsidRPr="00E52DDE" w:rsidRDefault="00E368A6" w:rsidP="00BE497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Информационно-аналитическая поддержка деятельности Законодательного Собрания Иркутской области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23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285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Мониторинг СМИ Иркутской области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Д.С. Бажин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Сотрудниками осуществлялась работа по мониторингу информационного поля СМИ Иркутской области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23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28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Анализ общественно-политической и соц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ально-экономической ситуации в Иркутской области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Д.С. Бажин</w:t>
            </w:r>
          </w:p>
        </w:tc>
        <w:tc>
          <w:tcPr>
            <w:tcW w:w="1561" w:type="pct"/>
          </w:tcPr>
          <w:p w:rsidR="00E368A6" w:rsidRPr="00E52DDE" w:rsidRDefault="00E368A6" w:rsidP="001D2898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Сотрудниками осуществлялась работа по мониторингу информационного поля СМИ Иркутской области, мониторингу социально-экономической и обществе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но-политической ситуации в регионе. При исследовании социально-экономического положения Иркутской области, муниципальных образований Иркутской области сотрудниками отдела обрабатывались данные территориальн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го органа государственной статистики, данные Контрольно-счетной палаты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кутской области, Правительства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ской области, представительных органов муниципальных образований Иркутской области. Данные обобщались и были представлены в аналитической записке «О ключевых тенденциях развития соц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ально-экономической ситуации в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ской области». Также подготовлены справки «Динамика отдельных показат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лей, характеризующих развитие сельск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хозяйства в Иркутской области в 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2014 году»; «Динамика изменения 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требительских цен на продукты питания в г. Иркутске»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23" w:type="pct"/>
            <w:gridSpan w:val="2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gridSpan w:val="2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28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Информационно-аналитическое обеспечение деятельности Законодательного Собрания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Д.С. Бажин</w:t>
            </w:r>
          </w:p>
        </w:tc>
        <w:tc>
          <w:tcPr>
            <w:tcW w:w="1561" w:type="pct"/>
          </w:tcPr>
          <w:p w:rsidR="00E368A6" w:rsidRPr="00E52DDE" w:rsidRDefault="00E368A6" w:rsidP="001D2898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целях обеспечения Законодательного Соб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t>рания Иркутской области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необход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мыми аналитическими и информацио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ными материалами в 2015 году с Терр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ториальным органом Федеральной слу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бы государственной статистики по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кутской области заключен государстве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ный контракт об оказании информац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онно-статистических услуг от 24 февраля 2015 года</w:t>
            </w:r>
            <w:r w:rsidR="001D2898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№ 21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. Работа по исполнению контракта ведется в соответствии с усл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виями, указанными в контракте. В марте текущего года проведена экспертиза о соответствии результатов исполнения контракта по итогам первого квартала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4997" w:type="pct"/>
            <w:gridSpan w:val="9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Освещение деятельности Законодательного Собрания Иркутской области в СМИ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313" w:type="pct"/>
            <w:gridSpan w:val="3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аккредитации журналистов СМИ, освещающих деятельность Законод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тельного Собрания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spacing w:after="160" w:line="240" w:lineRule="exact"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до 31 января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аккредитация 122 журнал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стов из 25 средств массовой информации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313" w:type="pct"/>
            <w:gridSpan w:val="3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Организация тематических пресс-конференций руководителей Законодател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ного Собрания 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spacing w:after="160" w:line="240" w:lineRule="exact"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</w:rPr>
              <w:t>ежеквартально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Организовано 2 интервью, 2 пресс-конференции, 7 подходов к прессе пре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седателя и заместителя председателя З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Собрания, руководит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лей комитетов и комиссий Законод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313" w:type="pct"/>
            <w:gridSpan w:val="3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</w:tcPr>
          <w:p w:rsidR="00E368A6" w:rsidRPr="00E52DDE" w:rsidRDefault="00E368A6" w:rsidP="00C957DE">
            <w:pPr>
              <w:autoSpaceDE/>
              <w:autoSpaceDN/>
              <w:adjustRightInd/>
              <w:ind w:left="143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Подготовка и выпуск информационной ле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о законодательной деятельности Закон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дательного Собрания Иркутской области «Парламентский вестник» 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spacing w:after="160" w:line="240" w:lineRule="exact"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</w:rPr>
              <w:t>1 раз в неделю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Разосланы в средства массовой инфо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мации области и размещены на сайтах Законодательного Собрания, «</w:t>
            </w:r>
            <w:proofErr w:type="spellStart"/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Сибинфо</w:t>
            </w:r>
            <w:proofErr w:type="spellEnd"/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» и в газете «МК Байкал» 8 выпусков и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формационного бюллетеня «Парламен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ский вестник»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313" w:type="pct"/>
            <w:gridSpan w:val="3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Подготовка и выпуск информационной ле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ты о представительской работе депутатов Законодательного Собрания Иркутской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ласти «Депутатский дневник» 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spacing w:after="160" w:line="240" w:lineRule="exact"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561" w:type="pct"/>
          </w:tcPr>
          <w:p w:rsidR="00E368A6" w:rsidRPr="00E52DDE" w:rsidRDefault="00E368A6" w:rsidP="00C957DE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 и изданы 4 газеты «Деп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татский дневник» и 4 специальных в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пуска информационной ленты «Депута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ский дневник», посвященные деятельн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сти фракции политической партии «</w:t>
            </w:r>
            <w:r w:rsidR="00C957DE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ЕДИНАЯ РОССИЯ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» в Законодательном Собрании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313" w:type="pct"/>
            <w:gridSpan w:val="3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Подготовка радиопрограммы «Парламен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ская среда» на радио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spacing w:after="160" w:line="240" w:lineRule="exact"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</w:rPr>
              <w:t>1 раз в неделю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Вышли в эфир на радио ТРК «Иркутск» 8 выпусков радиопередачи «Парламен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ская среда»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313" w:type="pct"/>
            <w:gridSpan w:val="3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телепрограммы «Законодатель»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spacing w:after="160" w:line="240" w:lineRule="exact"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</w:rPr>
              <w:t>1 раз в неделю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Вышли в эфир на телеканале «АИСТ» и размещены на сайте Законодательного Собрания 7 телепрограмм «Законод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тель»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313" w:type="pct"/>
            <w:gridSpan w:val="3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Освещение деятельности Законодательного Собрания в газете «Областная»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газете «Областная» опубликован ряд тематических информационных матер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алов о деятельности Законодательного Собрания. Освещалась работа комитетов и комиссий, сессий и наиболее значимые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мероприятия Законодательного Собр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313" w:type="pct"/>
            <w:gridSpan w:val="3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информационных материалов для сайта Законодательного Собрания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в течение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ква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Специалистами отдела подготовлено </w:t>
            </w:r>
            <w:r w:rsidR="00C957DE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76 информационных материалов для размещения на сайте Законодательного Собрания. Освещалась законотворческая деятельность в комитетах и комиссиях, депутатские слушания, круглые столы (в соответствии с планом работы Законод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Собрания), заседания коллегий, тематические семинары, стажировки 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путатов представительных органов и 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путатская деятельность в избирательных округах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4997" w:type="pct"/>
            <w:gridSpan w:val="9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информационных ресурсов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Организационно-техническое сопровождение программно-технического комплекса зала 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седаний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561" w:type="pct"/>
          </w:tcPr>
          <w:p w:rsidR="00E368A6" w:rsidRPr="00E52DDE" w:rsidRDefault="00E368A6" w:rsidP="00C957DE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отчетном периоде с помощью пр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граммно-технически</w:t>
            </w:r>
            <w:r w:rsidR="00C957DE" w:rsidRPr="00E52DD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средств обеспечено проведение 2 заседаний сессий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тельного Собрания, 1 з</w:t>
            </w:r>
            <w:r w:rsidR="00C957DE" w:rsidRPr="00E52DDE">
              <w:rPr>
                <w:rFonts w:eastAsia="Times New Roman"/>
                <w:sz w:val="24"/>
                <w:szCs w:val="24"/>
                <w:lang w:eastAsia="ru-RU"/>
              </w:rPr>
              <w:t>аседания сессии 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олодежного парламент</w:t>
            </w:r>
            <w:r w:rsidR="00C957DE"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при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тельном Собрании и 34 заседания ком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тетов и комиссий, рабочих групп и сов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щаний, коллегий, круглых столов, стаж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ровок и т.д., проводимых Законодател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ным Собранием Иркутской области. Продолжена работа по модернизации программной части программно-технического комплекса зала заседаний Законодательного Собрания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Информационно-техническое обеспечение 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боты интернет-представительства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области.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квартала отделом регулярно осуществлялась информационно-техническая поддержка интернет-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представительства Законодательного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брания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Организация доступа депутатов, служащих 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парата к государственной автоматизированной системе «Законотворчество»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Обеспечен бесперебойный доступ деп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татов Законодательного Собрания, сл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жащих аппарата к ГАС «Законотворч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ство». Доступ к информационному 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сурсу осуществлялся по существующему защищенному каналу связи с Госуда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ственной Думой Федерального Собрания Российской Федерации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Организация видеоконференций и телетран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ляций из Государственной Думы Федерального Собрания Российской Федерации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561" w:type="pct"/>
          </w:tcPr>
          <w:p w:rsidR="00E368A6" w:rsidRPr="00E52DDE" w:rsidRDefault="00E368A6" w:rsidP="00C957DE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январе 2015 года совместно с Центром специальной связи ФСО России устано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лен дополнительный терминал 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деоконференцсвязи в кабинете руковод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теля аппарата Законодательного Собр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 для проведения конференций с Фед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ральным Собранием и руководителями законодательных (представительных)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ганов субъектов Российской Федерации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Организация работы с виртуальными ячейками Совета Федерации ФС РФ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За отчетный период в рамках эксплуат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ции закрытого информационного канала между Советом Федерации Федерального Собрания Российской Федерации и орг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нами представительной власти субъектов Российской Федерации в Законодател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ном Собрании проводилась работа по обмену информации. Работа информац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онного канала позволила значительно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кратить время обмена оперативной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формацией между Советом Федерации Федерального Собрания Российской Ф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дерации и Законодательным Собранием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Обеспечение депутатского корпуса, работн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ков аппарата информационными ресурсами: Интернет, информационно-правовые базы «Консультант» и «Гарант», закрытый канал «Электронная Россия»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Продолжена работа по поддержанию в актуальном состоянии информационно-правовых систем «Консультант», «Г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рант». Еженедельно проводилось обно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ление систем, а также устанавливались обновленные версии программных пла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форм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4997" w:type="pct"/>
            <w:gridSpan w:val="9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Документационное обеспечение и контроль исполнения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за исполнением документов, обр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щений граждан. Подготовка итоговой инфо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За период с 01.01.2015 по 30.03.2015 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делом документационного обеспечения аппарата Законодательного Собрания з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регистрировано 1726 входящих докуме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тов, в том числе 236 входящих докуме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тов постоянных комитетов, постоянных комиссий Законодательного Собрания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Составление графика приема граждан руков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дителями Законодательного Собрания, предс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дателями постоянных комитетов и постоянных комиссий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 практику работы Законодательного Собрания вошли организация и провед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ние приемов по личным вопросам гра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ж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дан председателем Законодательного С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области, заместителем председателя Законодательного Собр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ния. График приемов публикуется в газ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те «Областная» ежемесячно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Документационное обеспечение заседаний и мероприятий Законодательного Собрания И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М.Е. Распопина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макетов  и издание «Ведомостей Законодательного Собрания Иркутской обл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сти», направление их получателям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М.Е. Распопина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Изготовлены макеты «Ведомости Зак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 Иркутской обл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сти»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4997" w:type="pct"/>
            <w:gridSpan w:val="9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Кадровая работа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мероприятий по ре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лизации государственного заказа по перепо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готовке и повышению квалификации госуда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ственных гражданских служащих аппарата 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подготовка и проведение м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роприятий по реализации государстве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ного заказа по переподготовке и пов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шению квалификации государственных гражданских служащих аппарата Закон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 Иркутской области, мероприятия переносятся на второй-третий квартал 2015 года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Проведение конкурса на замещение вакантных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январь–март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561" w:type="pct"/>
          </w:tcPr>
          <w:p w:rsidR="00E368A6" w:rsidRPr="00E52DDE" w:rsidRDefault="00E368A6" w:rsidP="00BE4979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работа по подготовке конку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са на формирование кадрового резерва аппарата Законодательного Собрания Иркутской области (проверка достове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ности сведений, представленных прете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дентами). Подготовка и проведение ко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курса на замещение вакантных должн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стей (кадрового резерва для замещения вакантных должностей гражданской службы). Проведен конкурс для включ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ния в кадровый резерв аппарата Закон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 Иркутской области. В кадровый резерв аппарата Законод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тельного Собрания Иркутской области включены 13 человек. Подготовлено и подписано распоряжение председателя Законодательного Собрания Иркутской области от 19.03.2015 </w:t>
            </w:r>
            <w:r w:rsidR="00C957DE"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107-к «О пров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дении конкурса» на формирование ка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рового резерва аппарата Законодательн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го Собрания Иркутской области – пров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дится работа по приему документов ко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курсантов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квалификационного экзамена по присвоению классных чинов гос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дарственной гражданской службы Иркутской области государственным гражданским сл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жащим, замещающим должности госуда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ственной гражданской службы Иркутской 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Ведется работа по присвоению классных чинов гражданским служащим аппарата 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Законодательного Собрания Иркутской области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приему сведений о 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ходах, имуществе и обязательствах имущ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ственного характера, предоставляемых гос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дарственными гражданскими служащими 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парата Законодательного Собрания Иркутской области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Организована работа по приему сведений о доходах, имуществе и обязательствах имущественного характера, предоставл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емых государственными гражданскими служащими аппарата Законодательного Собрания Иркутской области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 и прин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тие мер по предотвращению и урегулированию конфликта интересов в аппарате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Проведены работы по выявлению случ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ев возникновения конфликта интересов и приняты меры по предотвращению и ур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гулированию конфликта интересов в а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парате Законодательного Собрания И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 – случаи не выявлены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в порядке, пред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смотренном нормативными правовыми актами, проверок по случаям несоблюдения огранич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ний, запретов и неисполнения обязанностей, установленных в целях противодействия ко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рупции, а также применения соответствующих мер юридической ответственности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561" w:type="pct"/>
          </w:tcPr>
          <w:p w:rsidR="00E368A6" w:rsidRPr="00E52DDE" w:rsidRDefault="00E368A6" w:rsidP="00C957DE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Организовано проведение в порядке, предусмотренном нормативными прав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выми актами, проверок по случаям нес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блюдения ограничений, запретов и неи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полнения обязанностей, установленных в целях противодействия коррупции, а также применения соответствующих мер юридической ответственности – проведен семинар на тему «Стандарты антико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рупционного поведения государственных гражданских служащих»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4997" w:type="pct"/>
            <w:gridSpan w:val="9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Административно-хозяйственное обеспечение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Формирование планов закупок товаров, работ, услуг, планов–графиков, прогнозов закупок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Размещение государственного заказа на поставку товаров, оказание услуг, выпо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нение работ для нужд Законодательного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Собрания осуществлялось отделом в рамках бюджетной сметы Законодател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 и утвержденных лимитов бюджетных об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зательств. В течение года производилась подготовка государственных контрактов, а также дополнительных соглашений к ним. По мере необходимости оформл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лись расчетные и другие сопутствующие документы на поставляемые товары, 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полняемые работы, оказываемые услуги в соответствии с заключенными контра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тами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Работа в «АЦК-Госзаказ» по осуществлению закупок способами, предусмотренными Фед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ральн</w:t>
            </w:r>
            <w:r w:rsidR="00C957DE" w:rsidRPr="00E52DDE">
              <w:rPr>
                <w:rFonts w:eastAsia="Times New Roman"/>
                <w:sz w:val="24"/>
                <w:szCs w:val="24"/>
                <w:lang w:eastAsia="ru-RU"/>
              </w:rPr>
              <w:t>ым законом от 5 апреля 2013 г. №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44-ФЗ «О контрактной системе в сфере закупок тов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ров, работ, услуг для обеспечения госуда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ственных и муниципальных нужд» 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Взаимодействие с агентством по госуда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ственному заказу Иркутской области осуществлялось по вопросам, связанным с размещением Законодательным Собр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нием государственного заказа и его ф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нансированием, в том числе посредством работы с автоматизированной системой АЦК «Госзаказ». Составление ежеква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тальной статистической отчетности по форме № 1-торги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Организация материального и транспортного обеспечения депутатов Законодательного С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и государственных гражданских служащих, замещающих должн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сти государственной гражданской службы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кутской области в аппарате Законодательного Собрания Иркутской области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 течение квартала регулярно осущест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лялось автотранспортное обеспечение деятельности депутатов и сотрудников аппарата Законодательного Собрания, как плановое, так и на основании пост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пивших заявок (в среднем от 5 до 10 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явок в день). Также в течение отчетного периода депутаты и сотрудники аппарата обеспечивались необходимым хозя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ственным инвентарем, канцелярскими товарами и расходными материалами. Производилась замена магнитных пр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пусков, необходимых для проезда к зд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нию Правительства Иркутской области</w:t>
            </w:r>
          </w:p>
        </w:tc>
      </w:tr>
      <w:tr w:rsidR="00E52DDE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Организационное и материальное обеспечение протокольного обслуживания официальных делегаций и лиц, прибывающих в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тельное Собрание Иркутской области, и других мероприятий, проводимых в Законодательном Собрании с участием председателя Законод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и по его поручению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1561" w:type="pct"/>
          </w:tcPr>
          <w:p w:rsidR="00E368A6" w:rsidRPr="00E52DDE" w:rsidRDefault="00E368A6" w:rsidP="00E368A6">
            <w:pPr>
              <w:autoSpaceDE/>
              <w:autoSpaceDN/>
              <w:adjustRightInd/>
              <w:ind w:lef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Осуществляется по мере необходимости</w:t>
            </w:r>
          </w:p>
        </w:tc>
      </w:tr>
      <w:tr w:rsidR="00E368A6" w:rsidRPr="00E52DDE" w:rsidTr="00BE4979">
        <w:tblPrEx>
          <w:tblCellMar>
            <w:left w:w="0" w:type="dxa"/>
            <w:right w:w="0" w:type="dxa"/>
          </w:tblCellMar>
        </w:tblPrEx>
        <w:trPr>
          <w:gridBefore w:val="1"/>
          <w:wBefore w:w="3" w:type="pct"/>
          <w:trHeight w:val="284"/>
        </w:trPr>
        <w:tc>
          <w:tcPr>
            <w:tcW w:w="219" w:type="pct"/>
            <w:shd w:val="clear" w:color="auto" w:fill="auto"/>
          </w:tcPr>
          <w:p w:rsidR="00E368A6" w:rsidRPr="00E52DDE" w:rsidRDefault="00E368A6" w:rsidP="00761E31">
            <w:pPr>
              <w:numPr>
                <w:ilvl w:val="0"/>
                <w:numId w:val="1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Осуществление взаимодействия с управлением делами Губернатора Иркутской области и Пр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вительства Иркутской области при проведении мероприятий Законодательного Собрания И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670" w:type="pct"/>
            <w:gridSpan w:val="3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803" w:type="pct"/>
            <w:shd w:val="clear" w:color="auto" w:fill="auto"/>
          </w:tcPr>
          <w:p w:rsidR="00E368A6" w:rsidRPr="00E52DDE" w:rsidRDefault="00E368A6" w:rsidP="00E368A6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1561" w:type="pct"/>
          </w:tcPr>
          <w:p w:rsidR="00E368A6" w:rsidRPr="00E52DDE" w:rsidRDefault="00E368A6" w:rsidP="00BE4979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Осуществлялось взаимодействие с управлением делами Губернатора Ирку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ской области и Правительства Иркутской области при проведении мероприятий 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конодательным Собранием по обеспеч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нию работы подсобных служб, пропуска уча</w:t>
            </w:r>
            <w:r w:rsidR="00C957DE" w:rsidRPr="00E52DDE">
              <w:rPr>
                <w:rFonts w:eastAsia="Times New Roman"/>
                <w:sz w:val="24"/>
                <w:szCs w:val="24"/>
                <w:lang w:eastAsia="ru-RU"/>
              </w:rPr>
              <w:t>стников мероприятий в здание,</w:t>
            </w:r>
            <w:r w:rsidR="00BE49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бе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опасности участников мероприятий, </w:t>
            </w:r>
            <w:r w:rsidR="00C957DE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участников мероприятий водой, организаци</w:t>
            </w:r>
            <w:r w:rsidR="00C957DE" w:rsidRPr="00E52DDE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работы буфета, пит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ния во время обеденного перерыва, д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ставк</w:t>
            </w:r>
            <w:r w:rsidR="00C957DE" w:rsidRPr="00E52DD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документов в зал заседаний</w:t>
            </w:r>
          </w:p>
        </w:tc>
      </w:tr>
    </w:tbl>
    <w:p w:rsidR="00E72002" w:rsidRPr="00E52DDE" w:rsidRDefault="00E72002" w:rsidP="00282F25"/>
    <w:p w:rsidR="00E72002" w:rsidRPr="00E52DDE" w:rsidRDefault="00E72002" w:rsidP="00282F25"/>
    <w:p w:rsidR="00E368A6" w:rsidRPr="00E52DDE" w:rsidRDefault="00E368A6" w:rsidP="00282F25">
      <w:pPr>
        <w:sectPr w:rsidR="00E368A6" w:rsidRPr="00E52DDE" w:rsidSect="00F850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56DC7" w:rsidRPr="00E52DDE" w:rsidRDefault="009203E4" w:rsidP="009203E4">
      <w:pPr>
        <w:jc w:val="right"/>
        <w:rPr>
          <w:i/>
        </w:rPr>
      </w:pPr>
      <w:r w:rsidRPr="00E52DDE">
        <w:rPr>
          <w:i/>
        </w:rPr>
        <w:lastRenderedPageBreak/>
        <w:t>Приложение</w:t>
      </w:r>
      <w:r w:rsidR="00F32CA2" w:rsidRPr="00E52DDE">
        <w:rPr>
          <w:i/>
        </w:rPr>
        <w:t xml:space="preserve"> </w:t>
      </w:r>
      <w:r w:rsidRPr="00E52DDE">
        <w:rPr>
          <w:i/>
        </w:rPr>
        <w:t>10</w:t>
      </w:r>
    </w:p>
    <w:p w:rsidR="009203E4" w:rsidRPr="00E52DDE" w:rsidRDefault="009203E4" w:rsidP="001F416C">
      <w:pPr>
        <w:pStyle w:val="2"/>
      </w:pPr>
      <w:bookmarkStart w:id="58" w:name="_Toc416188698"/>
      <w:r w:rsidRPr="00E52DDE">
        <w:t>Информация о заседаниях комитетов и комиссий Законодательного Собрания</w:t>
      </w:r>
      <w:r w:rsidR="00E368A6" w:rsidRPr="00E52DDE">
        <w:t xml:space="preserve"> </w:t>
      </w:r>
      <w:r w:rsidRPr="00E52DDE">
        <w:t>Иркутской области 2-го созыва в 1-м квартале</w:t>
      </w:r>
      <w:r w:rsidR="00F32CA2" w:rsidRPr="00E52DDE">
        <w:t xml:space="preserve"> </w:t>
      </w:r>
      <w:r w:rsidRPr="00E52DDE">
        <w:t>2015 года</w:t>
      </w:r>
      <w:bookmarkEnd w:id="58"/>
    </w:p>
    <w:p w:rsidR="009203E4" w:rsidRPr="00E52DDE" w:rsidRDefault="009203E4" w:rsidP="00E368A6">
      <w:pPr>
        <w:rPr>
          <w:b/>
        </w:rPr>
      </w:pPr>
      <w:r w:rsidRPr="00E52DDE">
        <w:rPr>
          <w:b/>
        </w:rPr>
        <w:t>Комитет по законодательству о государственном строительстве о</w:t>
      </w:r>
      <w:r w:rsidRPr="00E52DDE">
        <w:rPr>
          <w:b/>
        </w:rPr>
        <w:t>б</w:t>
      </w:r>
      <w:r w:rsidRPr="00E52DDE">
        <w:rPr>
          <w:b/>
        </w:rPr>
        <w:t>ласти и местном самоуправлении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1009"/>
        <w:gridCol w:w="1070"/>
        <w:gridCol w:w="1007"/>
        <w:gridCol w:w="1133"/>
        <w:gridCol w:w="1007"/>
        <w:gridCol w:w="1133"/>
      </w:tblGrid>
      <w:tr w:rsidR="00E52DDE" w:rsidRPr="00E52DDE" w:rsidTr="00E368A6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E4" w:rsidRPr="00E52DDE" w:rsidRDefault="009203E4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03.02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16.02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18.02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03.03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16.03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5</w:t>
            </w:r>
          </w:p>
        </w:tc>
      </w:tr>
      <w:tr w:rsidR="00E52DDE" w:rsidRPr="00E52DDE" w:rsidTr="00E368A6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C957DE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1. </w:t>
            </w:r>
            <w:r w:rsidR="009203E4" w:rsidRPr="00E52DDE">
              <w:rPr>
                <w:sz w:val="24"/>
                <w:szCs w:val="24"/>
              </w:rPr>
              <w:t>Алексеев Б.Г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5</w:t>
            </w:r>
          </w:p>
        </w:tc>
      </w:tr>
      <w:tr w:rsidR="00E52DDE" w:rsidRPr="00E52DDE" w:rsidTr="00E368A6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2.</w:t>
            </w:r>
            <w:r w:rsidR="00C957DE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 xml:space="preserve">Чекотова Н.А.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3</w:t>
            </w:r>
          </w:p>
        </w:tc>
      </w:tr>
      <w:tr w:rsidR="00E52DDE" w:rsidRPr="00E52DDE" w:rsidTr="00E368A6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3.</w:t>
            </w:r>
            <w:r w:rsidR="00C957DE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Матиенко В.А.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5</w:t>
            </w:r>
          </w:p>
        </w:tc>
      </w:tr>
      <w:tr w:rsidR="00E52DDE" w:rsidRPr="00E52DDE" w:rsidTr="00E368A6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4. Егорова А.О.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2</w:t>
            </w:r>
          </w:p>
        </w:tc>
      </w:tr>
      <w:tr w:rsidR="00E52DDE" w:rsidRPr="00E52DDE" w:rsidTr="00E368A6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5.</w:t>
            </w:r>
            <w:r w:rsidR="00C957DE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Чернышев А.В.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-</w:t>
            </w:r>
          </w:p>
        </w:tc>
      </w:tr>
      <w:tr w:rsidR="00E52DDE" w:rsidRPr="00E52DDE" w:rsidTr="00E368A6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6.</w:t>
            </w:r>
            <w:r w:rsidR="00C957DE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 xml:space="preserve">Кузнецов О.Н.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5</w:t>
            </w:r>
          </w:p>
        </w:tc>
      </w:tr>
    </w:tbl>
    <w:p w:rsidR="009203E4" w:rsidRPr="00E52DDE" w:rsidRDefault="009203E4" w:rsidP="009203E4">
      <w:pPr>
        <w:rPr>
          <w:b/>
          <w:bCs/>
          <w:i/>
          <w:iCs/>
          <w:sz w:val="24"/>
          <w:szCs w:val="24"/>
        </w:rPr>
      </w:pPr>
      <w:r w:rsidRPr="00E52DDE">
        <w:rPr>
          <w:sz w:val="24"/>
          <w:szCs w:val="24"/>
        </w:rPr>
        <w:t xml:space="preserve"> </w:t>
      </w:r>
    </w:p>
    <w:p w:rsidR="009203E4" w:rsidRPr="00E52DDE" w:rsidRDefault="009203E4" w:rsidP="009203E4">
      <w:pPr>
        <w:rPr>
          <w:b/>
        </w:rPr>
      </w:pPr>
      <w:r w:rsidRPr="00E52DDE">
        <w:rPr>
          <w:b/>
        </w:rPr>
        <w:t>Комитет по бюджету, ценообразованию, финансово-экономическому</w:t>
      </w:r>
      <w:r w:rsidR="00E368A6" w:rsidRPr="00E52DDE">
        <w:rPr>
          <w:b/>
        </w:rPr>
        <w:t xml:space="preserve"> </w:t>
      </w:r>
      <w:r w:rsidRPr="00E52DDE">
        <w:rPr>
          <w:b/>
        </w:rPr>
        <w:t>и налоговому законодательству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1506"/>
        <w:gridCol w:w="1506"/>
        <w:gridCol w:w="1506"/>
      </w:tblGrid>
      <w:tr w:rsidR="00E52DDE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E4" w:rsidRPr="00E52DDE" w:rsidRDefault="009203E4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17.02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16.03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</w:tr>
      <w:tr w:rsidR="00E52DDE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1. Дикусарова Н.И.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2</w:t>
            </w:r>
          </w:p>
        </w:tc>
      </w:tr>
      <w:tr w:rsidR="00E52DDE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2. Лобанов А.Ю.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2</w:t>
            </w:r>
          </w:p>
        </w:tc>
      </w:tr>
      <w:tr w:rsidR="00E52DDE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3. Седых М.В.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-</w:t>
            </w:r>
          </w:p>
        </w:tc>
      </w:tr>
      <w:tr w:rsidR="00E52DDE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4. Красноштанов А.Н.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1</w:t>
            </w:r>
          </w:p>
        </w:tc>
      </w:tr>
      <w:tr w:rsidR="00E52DDE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5. Шопен В.П.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</w:t>
            </w:r>
          </w:p>
        </w:tc>
      </w:tr>
      <w:tr w:rsidR="00E52DDE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6. Гринберг И.С.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2</w:t>
            </w:r>
          </w:p>
        </w:tc>
      </w:tr>
      <w:tr w:rsidR="00E52DDE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7. Сумароков П.И.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-</w:t>
            </w:r>
          </w:p>
        </w:tc>
      </w:tr>
      <w:tr w:rsidR="00E52DDE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8. Круглов В.К.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-</w:t>
            </w:r>
          </w:p>
        </w:tc>
      </w:tr>
      <w:tr w:rsidR="00E52DDE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9. Сагдеев Т.Р.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2</w:t>
            </w:r>
          </w:p>
        </w:tc>
      </w:tr>
      <w:tr w:rsidR="00E52DDE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10. Битаров А.С.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1</w:t>
            </w:r>
          </w:p>
        </w:tc>
      </w:tr>
      <w:tr w:rsidR="009203E4" w:rsidRPr="00E52DDE" w:rsidTr="00E368A6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11.</w:t>
            </w:r>
            <w:r w:rsidR="00C957DE" w:rsidRPr="00E52DDE">
              <w:rPr>
                <w:sz w:val="24"/>
                <w:szCs w:val="24"/>
              </w:rPr>
              <w:t xml:space="preserve"> </w:t>
            </w:r>
            <w:r w:rsidRPr="00E52DDE">
              <w:rPr>
                <w:sz w:val="24"/>
                <w:szCs w:val="24"/>
              </w:rPr>
              <w:t>Любенков Г.А.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2</w:t>
            </w:r>
          </w:p>
        </w:tc>
      </w:tr>
    </w:tbl>
    <w:p w:rsidR="00C957DE" w:rsidRPr="00E52DDE" w:rsidRDefault="00C957DE" w:rsidP="00E368A6">
      <w:pPr>
        <w:rPr>
          <w:b/>
        </w:rPr>
      </w:pPr>
    </w:p>
    <w:p w:rsidR="009203E4" w:rsidRPr="00E52DDE" w:rsidRDefault="00C957DE" w:rsidP="00E368A6">
      <w:pPr>
        <w:rPr>
          <w:b/>
        </w:rPr>
      </w:pPr>
      <w:r w:rsidRPr="00E52DDE">
        <w:rPr>
          <w:b/>
        </w:rPr>
        <w:t>Комитет по социально-</w:t>
      </w:r>
      <w:r w:rsidR="009203E4" w:rsidRPr="00E52DDE">
        <w:rPr>
          <w:b/>
        </w:rPr>
        <w:t xml:space="preserve">культурному законодательству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1426"/>
        <w:gridCol w:w="1426"/>
        <w:gridCol w:w="1424"/>
      </w:tblGrid>
      <w:tr w:rsidR="00E52DDE" w:rsidRPr="00E52DDE" w:rsidTr="00E368A6"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E4" w:rsidRPr="00E52DDE" w:rsidRDefault="009203E4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16.02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16.03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2 </w:t>
            </w:r>
          </w:p>
        </w:tc>
      </w:tr>
      <w:tr w:rsidR="00E52DDE" w:rsidRPr="00E52DDE" w:rsidTr="00E368A6"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1. Синцова И.А.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+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+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</w:t>
            </w:r>
          </w:p>
        </w:tc>
      </w:tr>
      <w:tr w:rsidR="00E52DDE" w:rsidRPr="00E52DDE" w:rsidTr="00E368A6"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2. </w:t>
            </w:r>
            <w:proofErr w:type="spellStart"/>
            <w:r w:rsidRPr="00E52DDE">
              <w:rPr>
                <w:sz w:val="24"/>
                <w:szCs w:val="24"/>
              </w:rPr>
              <w:t>Магдалинов</w:t>
            </w:r>
            <w:proofErr w:type="spellEnd"/>
            <w:r w:rsidRPr="00E52DDE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2</w:t>
            </w:r>
          </w:p>
        </w:tc>
      </w:tr>
      <w:tr w:rsidR="00E52DDE" w:rsidRPr="00E52DDE" w:rsidTr="00E368A6"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3. Балабанов А.А.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2</w:t>
            </w:r>
          </w:p>
        </w:tc>
      </w:tr>
      <w:tr w:rsidR="00E52DDE" w:rsidRPr="00E52DDE" w:rsidTr="00E368A6"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4. Дубас А.А.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2</w:t>
            </w:r>
          </w:p>
        </w:tc>
      </w:tr>
      <w:tr w:rsidR="00E52DDE" w:rsidRPr="00E52DDE" w:rsidTr="00E368A6"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5. Тюменев О.Н.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2</w:t>
            </w:r>
          </w:p>
        </w:tc>
      </w:tr>
      <w:tr w:rsidR="009203E4" w:rsidRPr="00E52DDE" w:rsidTr="00E368A6"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6. </w:t>
            </w:r>
            <w:proofErr w:type="spellStart"/>
            <w:r w:rsidRPr="00E52DDE">
              <w:rPr>
                <w:sz w:val="24"/>
                <w:szCs w:val="24"/>
              </w:rPr>
              <w:t>Белокобыльский</w:t>
            </w:r>
            <w:proofErr w:type="spellEnd"/>
            <w:r w:rsidRPr="00E52DD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8B19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C957DE" w:rsidRPr="00E52DDE" w:rsidRDefault="00C957DE" w:rsidP="00E368A6">
      <w:pPr>
        <w:rPr>
          <w:b/>
        </w:rPr>
      </w:pPr>
    </w:p>
    <w:p w:rsidR="009203E4" w:rsidRPr="00E52DDE" w:rsidRDefault="009203E4" w:rsidP="00E368A6">
      <w:pPr>
        <w:rPr>
          <w:b/>
        </w:rPr>
      </w:pPr>
      <w:r w:rsidRPr="00E52DDE">
        <w:rPr>
          <w:b/>
        </w:rPr>
        <w:t xml:space="preserve">Комитет по здравоохранению и социальной защите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816"/>
        <w:gridCol w:w="816"/>
        <w:gridCol w:w="817"/>
        <w:gridCol w:w="817"/>
        <w:gridCol w:w="817"/>
        <w:gridCol w:w="817"/>
        <w:gridCol w:w="817"/>
        <w:gridCol w:w="871"/>
      </w:tblGrid>
      <w:tr w:rsidR="00E52DDE" w:rsidRPr="00E52DDE" w:rsidTr="00E368A6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E4" w:rsidRPr="00E52DDE" w:rsidRDefault="009203E4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11.02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18.02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04.03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16.03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18.03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18.03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25.03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7</w:t>
            </w:r>
          </w:p>
        </w:tc>
      </w:tr>
      <w:tr w:rsidR="00E52DDE" w:rsidRPr="00E52DDE" w:rsidTr="00E368A6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1. </w:t>
            </w:r>
            <w:proofErr w:type="spellStart"/>
            <w:r w:rsidRPr="00E52DDE">
              <w:rPr>
                <w:sz w:val="24"/>
                <w:szCs w:val="24"/>
              </w:rPr>
              <w:t>Лабыгин</w:t>
            </w:r>
            <w:proofErr w:type="spellEnd"/>
            <w:r w:rsidRPr="00E52DDE">
              <w:rPr>
                <w:sz w:val="24"/>
                <w:szCs w:val="24"/>
              </w:rPr>
              <w:t xml:space="preserve"> А.Н.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+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7</w:t>
            </w:r>
          </w:p>
        </w:tc>
      </w:tr>
      <w:tr w:rsidR="00E52DDE" w:rsidRPr="00E52DDE" w:rsidTr="00E368A6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2.Милостных И.В.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2</w:t>
            </w:r>
          </w:p>
        </w:tc>
      </w:tr>
      <w:tr w:rsidR="00E52DDE" w:rsidRPr="00E52DDE" w:rsidTr="00E368A6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3. </w:t>
            </w:r>
            <w:proofErr w:type="spellStart"/>
            <w:r w:rsidRPr="00E52DDE">
              <w:rPr>
                <w:sz w:val="24"/>
                <w:szCs w:val="24"/>
              </w:rPr>
              <w:t>Брилка</w:t>
            </w:r>
            <w:proofErr w:type="spellEnd"/>
            <w:r w:rsidRPr="00E52DDE"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7</w:t>
            </w:r>
          </w:p>
        </w:tc>
      </w:tr>
      <w:tr w:rsidR="00E52DDE" w:rsidRPr="00E52DDE" w:rsidTr="00E368A6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4. </w:t>
            </w:r>
            <w:proofErr w:type="spellStart"/>
            <w:r w:rsidRPr="00E52DDE">
              <w:rPr>
                <w:sz w:val="24"/>
                <w:szCs w:val="24"/>
              </w:rPr>
              <w:t>Козюра</w:t>
            </w:r>
            <w:proofErr w:type="spellEnd"/>
            <w:r w:rsidRPr="00E52DD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7</w:t>
            </w:r>
          </w:p>
        </w:tc>
      </w:tr>
      <w:tr w:rsidR="00E52DDE" w:rsidRPr="00E52DDE" w:rsidTr="00E368A6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5. Бренюк С.А.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2D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bCs/>
                <w:sz w:val="24"/>
                <w:szCs w:val="24"/>
              </w:rPr>
            </w:pPr>
            <w:r w:rsidRPr="00E52DDE">
              <w:rPr>
                <w:bCs/>
                <w:sz w:val="24"/>
                <w:szCs w:val="24"/>
              </w:rPr>
              <w:t>4</w:t>
            </w:r>
          </w:p>
        </w:tc>
      </w:tr>
    </w:tbl>
    <w:p w:rsidR="00F742DF" w:rsidRDefault="00F32CA2" w:rsidP="009203E4">
      <w:pPr>
        <w:rPr>
          <w:b/>
          <w:bCs/>
          <w:i/>
          <w:iCs/>
        </w:rPr>
      </w:pPr>
      <w:r w:rsidRPr="00E52DDE">
        <w:rPr>
          <w:b/>
          <w:bCs/>
          <w:i/>
          <w:iCs/>
        </w:rPr>
        <w:t xml:space="preserve"> </w:t>
      </w:r>
    </w:p>
    <w:p w:rsidR="00BE4979" w:rsidRDefault="00BE4979" w:rsidP="009203E4">
      <w:pPr>
        <w:rPr>
          <w:b/>
          <w:bCs/>
          <w:i/>
          <w:iCs/>
        </w:rPr>
      </w:pPr>
    </w:p>
    <w:p w:rsidR="00BE4979" w:rsidRPr="00E52DDE" w:rsidRDefault="00BE4979" w:rsidP="009203E4">
      <w:pPr>
        <w:rPr>
          <w:b/>
          <w:bCs/>
          <w:i/>
          <w:iCs/>
        </w:rPr>
      </w:pPr>
    </w:p>
    <w:p w:rsidR="009203E4" w:rsidRPr="00E52DDE" w:rsidRDefault="009203E4" w:rsidP="009203E4">
      <w:pPr>
        <w:rPr>
          <w:b/>
        </w:rPr>
      </w:pPr>
      <w:r w:rsidRPr="00E52DDE">
        <w:rPr>
          <w:b/>
        </w:rPr>
        <w:lastRenderedPageBreak/>
        <w:t>Комитет по собственности и экономической политике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1160"/>
        <w:gridCol w:w="1160"/>
        <w:gridCol w:w="1160"/>
        <w:gridCol w:w="1160"/>
        <w:gridCol w:w="1160"/>
        <w:gridCol w:w="1156"/>
      </w:tblGrid>
      <w:tr w:rsidR="00E52DDE" w:rsidRPr="00E52DDE" w:rsidTr="00E368A6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E4" w:rsidRPr="00E52DDE" w:rsidRDefault="009203E4">
            <w:pPr>
              <w:rPr>
                <w:b/>
                <w:bCs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30.01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13.02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17.02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11.12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18.03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rPr>
                <w:sz w:val="24"/>
              </w:rPr>
            </w:pPr>
            <w:r w:rsidRPr="00E52DDE">
              <w:rPr>
                <w:sz w:val="24"/>
              </w:rPr>
              <w:t>5</w:t>
            </w:r>
          </w:p>
        </w:tc>
      </w:tr>
      <w:tr w:rsidR="00E52DDE" w:rsidRPr="00E52DDE" w:rsidTr="00E368A6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1. Носенко О.В.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rPr>
                <w:sz w:val="24"/>
              </w:rPr>
            </w:pPr>
            <w:r w:rsidRPr="00E52DDE">
              <w:rPr>
                <w:sz w:val="24"/>
              </w:rPr>
              <w:t>5</w:t>
            </w:r>
          </w:p>
        </w:tc>
      </w:tr>
      <w:tr w:rsidR="00E52DDE" w:rsidRPr="00E52DDE" w:rsidTr="00E368A6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2. Ершов Д.М.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rPr>
                <w:sz w:val="24"/>
              </w:rPr>
            </w:pPr>
            <w:r w:rsidRPr="00E52DDE">
              <w:rPr>
                <w:sz w:val="24"/>
              </w:rPr>
              <w:t>4</w:t>
            </w:r>
          </w:p>
        </w:tc>
      </w:tr>
      <w:tr w:rsidR="00E52DDE" w:rsidRPr="00E52DDE" w:rsidTr="00E368A6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3. Труфанов Н.С.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1</w:t>
            </w:r>
          </w:p>
        </w:tc>
      </w:tr>
      <w:tr w:rsidR="00E52DDE" w:rsidRPr="00E52DDE" w:rsidTr="00E368A6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4. </w:t>
            </w:r>
            <w:smartTag w:uri="urn:schemas-microsoft-com:office:smarttags" w:element="PersonName">
              <w:r w:rsidRPr="00E52DDE">
                <w:rPr>
                  <w:sz w:val="24"/>
                </w:rPr>
                <w:t>Вепрев</w:t>
              </w:r>
            </w:smartTag>
            <w:r w:rsidRPr="00E52DDE">
              <w:rPr>
                <w:sz w:val="24"/>
              </w:rPr>
              <w:t xml:space="preserve"> А.А.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5</w:t>
            </w:r>
          </w:p>
        </w:tc>
      </w:tr>
      <w:tr w:rsidR="00E52DDE" w:rsidRPr="00E52DDE" w:rsidTr="00E368A6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5. Бабкин С.И.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6. Истомин Г.В.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5</w:t>
            </w:r>
          </w:p>
        </w:tc>
      </w:tr>
      <w:tr w:rsidR="00E52DDE" w:rsidRPr="00E52DDE" w:rsidTr="00E368A6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7. Дикунов Э.Е.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8.</w:t>
            </w:r>
            <w:r w:rsidR="00F32CA2" w:rsidRPr="00E52DDE">
              <w:rPr>
                <w:sz w:val="24"/>
              </w:rPr>
              <w:t xml:space="preserve"> </w:t>
            </w:r>
            <w:r w:rsidRPr="00E52DDE">
              <w:rPr>
                <w:sz w:val="24"/>
              </w:rPr>
              <w:t>Чеботарев В.П.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9203E4">
            <w:pPr>
              <w:rPr>
                <w:sz w:val="24"/>
              </w:rPr>
            </w:pPr>
            <w:r w:rsidRPr="00E52DDE">
              <w:rPr>
                <w:sz w:val="24"/>
              </w:rPr>
              <w:t>2</w:t>
            </w:r>
          </w:p>
        </w:tc>
      </w:tr>
      <w:tr w:rsidR="00E52DDE" w:rsidRPr="00E52DDE" w:rsidTr="00E368A6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9. Щапов М.В.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3</w:t>
            </w:r>
          </w:p>
        </w:tc>
      </w:tr>
      <w:tr w:rsidR="009203E4" w:rsidRPr="00E52DDE" w:rsidTr="00E368A6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10. Микуляк А.С.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3</w:t>
            </w:r>
          </w:p>
        </w:tc>
      </w:tr>
    </w:tbl>
    <w:p w:rsidR="009203E4" w:rsidRPr="00E52DDE" w:rsidRDefault="009203E4" w:rsidP="009203E4">
      <w:pPr>
        <w:ind w:left="360"/>
        <w:rPr>
          <w:b/>
          <w:bCs/>
          <w:i/>
          <w:iCs/>
          <w:sz w:val="24"/>
          <w:szCs w:val="24"/>
        </w:rPr>
      </w:pPr>
    </w:p>
    <w:p w:rsidR="009203E4" w:rsidRPr="00E52DDE" w:rsidRDefault="009203E4" w:rsidP="009203E4">
      <w:pPr>
        <w:rPr>
          <w:b/>
        </w:rPr>
      </w:pPr>
      <w:r w:rsidRPr="00E52DDE">
        <w:rPr>
          <w:b/>
        </w:rPr>
        <w:t>Комитет по законодательству о природопользовании, экологии и сельском хозяйстве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08"/>
        <w:gridCol w:w="1407"/>
        <w:gridCol w:w="1407"/>
        <w:gridCol w:w="1380"/>
      </w:tblGrid>
      <w:tr w:rsidR="00E52DDE" w:rsidRPr="00E52DDE" w:rsidTr="00E368A6">
        <w:trPr>
          <w:trHeight w:val="340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E4" w:rsidRPr="00E52DDE" w:rsidRDefault="009203E4">
            <w:pPr>
              <w:rPr>
                <w:b/>
                <w:bCs/>
                <w:sz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11.02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17.02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11.03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rPr>
                <w:sz w:val="24"/>
              </w:rPr>
            </w:pPr>
            <w:r w:rsidRPr="00E52DDE">
              <w:rPr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1. </w:t>
            </w:r>
            <w:proofErr w:type="spellStart"/>
            <w:r w:rsidRPr="00E52DDE">
              <w:rPr>
                <w:sz w:val="24"/>
              </w:rPr>
              <w:t>Алдаров</w:t>
            </w:r>
            <w:proofErr w:type="spellEnd"/>
            <w:r w:rsidRPr="00E52DDE">
              <w:rPr>
                <w:sz w:val="24"/>
              </w:rPr>
              <w:t xml:space="preserve"> К.Р.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rPr>
                <w:sz w:val="24"/>
              </w:rPr>
            </w:pPr>
            <w:r w:rsidRPr="00E52DDE">
              <w:rPr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2. </w:t>
            </w:r>
            <w:proofErr w:type="spellStart"/>
            <w:r w:rsidRPr="00E52DDE">
              <w:rPr>
                <w:sz w:val="24"/>
              </w:rPr>
              <w:t>Габов</w:t>
            </w:r>
            <w:proofErr w:type="spellEnd"/>
            <w:r w:rsidRPr="00E52DDE">
              <w:rPr>
                <w:sz w:val="24"/>
              </w:rPr>
              <w:t xml:space="preserve"> Р.Ф.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3. Иванов А.Н.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1</w:t>
            </w:r>
          </w:p>
        </w:tc>
      </w:tr>
      <w:tr w:rsidR="00E52DDE" w:rsidRPr="00E52DDE" w:rsidTr="00E368A6"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4. Нестерович Г.Н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1</w:t>
            </w:r>
          </w:p>
        </w:tc>
      </w:tr>
      <w:tr w:rsidR="00E52DDE" w:rsidRPr="00E52DDE" w:rsidTr="00E368A6"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5. Сумароков И.А.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</w:tr>
      <w:tr w:rsidR="00E52DDE" w:rsidRPr="00E52DDE" w:rsidTr="00E368A6"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6. Баймашев Д.З.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3</w:t>
            </w:r>
          </w:p>
        </w:tc>
      </w:tr>
    </w:tbl>
    <w:p w:rsidR="009203E4" w:rsidRPr="00E52DDE" w:rsidRDefault="009203E4" w:rsidP="00E368A6">
      <w:pPr>
        <w:rPr>
          <w:b/>
        </w:rPr>
      </w:pPr>
      <w:r w:rsidRPr="00E52DDE">
        <w:rPr>
          <w:b/>
        </w:rPr>
        <w:t>Комиссия по Регламенту, депутатской этике, информационной п</w:t>
      </w:r>
      <w:r w:rsidRPr="00E52DDE">
        <w:rPr>
          <w:b/>
        </w:rPr>
        <w:t>о</w:t>
      </w:r>
      <w:r w:rsidRPr="00E52DDE">
        <w:rPr>
          <w:b/>
        </w:rPr>
        <w:t>литике и связям с общественными объединениями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340"/>
        <w:gridCol w:w="1327"/>
        <w:gridCol w:w="1328"/>
        <w:gridCol w:w="1328"/>
      </w:tblGrid>
      <w:tr w:rsidR="00E52DDE" w:rsidRPr="00E52DDE" w:rsidTr="00E368A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E4" w:rsidRPr="00E52DDE" w:rsidRDefault="009203E4">
            <w:pPr>
              <w:rPr>
                <w:b/>
                <w:bCs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13.02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16.02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16.03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1. Матиенко В.А.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2. </w:t>
            </w:r>
            <w:proofErr w:type="spellStart"/>
            <w:r w:rsidRPr="00E52DDE">
              <w:rPr>
                <w:sz w:val="24"/>
              </w:rPr>
              <w:t>Козюра</w:t>
            </w:r>
            <w:proofErr w:type="spellEnd"/>
            <w:r w:rsidRPr="00E52DDE">
              <w:rPr>
                <w:sz w:val="24"/>
              </w:rPr>
              <w:t xml:space="preserve"> А.В.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3. Алексеев Б.Г.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4. Тюменев О.Н.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</w:tr>
      <w:tr w:rsidR="00E52DDE" w:rsidRPr="00E52DDE" w:rsidTr="00E368A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5. Чернышев В.А.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</w:tr>
      <w:tr w:rsidR="00E52DDE" w:rsidRPr="00E52DDE" w:rsidTr="00E368A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6. Милостных И.В.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1</w:t>
            </w:r>
          </w:p>
        </w:tc>
      </w:tr>
      <w:tr w:rsidR="00E52DDE" w:rsidRPr="00E52DDE" w:rsidTr="00E368A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 xml:space="preserve">7. </w:t>
            </w:r>
            <w:proofErr w:type="spellStart"/>
            <w:r w:rsidRPr="00E52DDE">
              <w:rPr>
                <w:sz w:val="24"/>
              </w:rPr>
              <w:t>Лабыгин</w:t>
            </w:r>
            <w:proofErr w:type="spellEnd"/>
            <w:r w:rsidRPr="00E52DDE">
              <w:rPr>
                <w:sz w:val="24"/>
              </w:rPr>
              <w:t xml:space="preserve"> А.Н.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+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>
            <w:pPr>
              <w:jc w:val="center"/>
              <w:rPr>
                <w:sz w:val="24"/>
              </w:rPr>
            </w:pPr>
            <w:r w:rsidRPr="00E52DDE">
              <w:rPr>
                <w:sz w:val="24"/>
              </w:rPr>
              <w:t>3</w:t>
            </w:r>
          </w:p>
        </w:tc>
      </w:tr>
    </w:tbl>
    <w:p w:rsidR="009203E4" w:rsidRPr="00E52DDE" w:rsidRDefault="009203E4" w:rsidP="009203E4">
      <w:pPr>
        <w:rPr>
          <w:b/>
        </w:rPr>
      </w:pPr>
      <w:r w:rsidRPr="00E52DDE">
        <w:rPr>
          <w:b/>
        </w:rPr>
        <w:t>Комиссия по контрольной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033"/>
        <w:gridCol w:w="1034"/>
        <w:gridCol w:w="1034"/>
        <w:gridCol w:w="1034"/>
        <w:gridCol w:w="1034"/>
        <w:gridCol w:w="1034"/>
      </w:tblGrid>
      <w:tr w:rsidR="00E52DDE" w:rsidRPr="00E52DDE" w:rsidTr="00E368A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E4" w:rsidRPr="00E52DDE" w:rsidRDefault="009203E4">
            <w:pPr>
              <w:rPr>
                <w:b/>
                <w:bCs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29.01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17.02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04.03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12.03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17.03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5</w:t>
            </w:r>
          </w:p>
        </w:tc>
      </w:tr>
      <w:tr w:rsidR="00E52DDE" w:rsidRPr="00E52DDE" w:rsidTr="00E368A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1. Нестерович Г.Н</w:t>
            </w:r>
            <w:r w:rsidR="00C957DE" w:rsidRPr="00E52DDE">
              <w:rPr>
                <w:sz w:val="24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4</w:t>
            </w:r>
          </w:p>
        </w:tc>
      </w:tr>
      <w:tr w:rsidR="00E52DDE" w:rsidRPr="00E52DDE" w:rsidTr="00E368A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2. </w:t>
            </w:r>
            <w:r w:rsidRPr="00E52DDE">
              <w:rPr>
                <w:sz w:val="24"/>
              </w:rPr>
              <w:t>Труфанов Н.С.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2</w:t>
            </w:r>
          </w:p>
        </w:tc>
      </w:tr>
      <w:tr w:rsidR="00E52DDE" w:rsidRPr="00E52DDE" w:rsidTr="00E368A6">
        <w:trPr>
          <w:trHeight w:val="292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</w:rPr>
            </w:pPr>
            <w:r w:rsidRPr="00E52DDE">
              <w:rPr>
                <w:sz w:val="24"/>
              </w:rPr>
              <w:t>3. Синцова И.А.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/>
                <w:bCs/>
                <w:sz w:val="24"/>
              </w:rPr>
            </w:pPr>
            <w:r w:rsidRPr="00E52DDE">
              <w:rPr>
                <w:b/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4</w:t>
            </w:r>
          </w:p>
        </w:tc>
      </w:tr>
      <w:tr w:rsidR="00E52DDE" w:rsidRPr="00E52DDE" w:rsidTr="00E368A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</w:pPr>
            <w:r w:rsidRPr="00E52DDE">
              <w:rPr>
                <w:sz w:val="24"/>
                <w:szCs w:val="24"/>
              </w:rPr>
              <w:t>4. Седых М.В.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1</w:t>
            </w:r>
          </w:p>
        </w:tc>
      </w:tr>
      <w:tr w:rsidR="00E52DDE" w:rsidRPr="00E52DDE" w:rsidTr="00E368A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5. </w:t>
            </w:r>
            <w:proofErr w:type="spellStart"/>
            <w:r w:rsidRPr="00E52DDE">
              <w:rPr>
                <w:sz w:val="24"/>
                <w:szCs w:val="24"/>
              </w:rPr>
              <w:t>Сагдев</w:t>
            </w:r>
            <w:proofErr w:type="spellEnd"/>
            <w:r w:rsidRPr="00E52DDE"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6. </w:t>
            </w:r>
            <w:proofErr w:type="spellStart"/>
            <w:r w:rsidRPr="00E52DDE">
              <w:rPr>
                <w:sz w:val="24"/>
                <w:szCs w:val="24"/>
              </w:rPr>
              <w:t>Алдаров</w:t>
            </w:r>
            <w:proofErr w:type="spellEnd"/>
            <w:r w:rsidRPr="00E52DDE">
              <w:rPr>
                <w:sz w:val="24"/>
                <w:szCs w:val="24"/>
              </w:rPr>
              <w:t xml:space="preserve"> К.Р.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7. Дикусарова Н.И.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3</w:t>
            </w:r>
          </w:p>
        </w:tc>
      </w:tr>
      <w:tr w:rsidR="00E52DDE" w:rsidRPr="00E52DDE" w:rsidTr="00E368A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8. Микуляк А.С.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4</w:t>
            </w:r>
          </w:p>
        </w:tc>
      </w:tr>
      <w:tr w:rsidR="00E52DDE" w:rsidRPr="00E52DDE" w:rsidTr="00E368A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>9. Балабанов А.А.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4</w:t>
            </w:r>
          </w:p>
        </w:tc>
      </w:tr>
      <w:tr w:rsidR="009203E4" w:rsidRPr="00E52DDE" w:rsidTr="00E368A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sz w:val="24"/>
                <w:szCs w:val="24"/>
              </w:rPr>
            </w:pPr>
            <w:r w:rsidRPr="00E52DDE">
              <w:rPr>
                <w:sz w:val="24"/>
                <w:szCs w:val="24"/>
              </w:rPr>
              <w:t xml:space="preserve">10.Щапов М.В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+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E4" w:rsidRPr="00E52DDE" w:rsidRDefault="009203E4" w:rsidP="00033AD7">
            <w:pPr>
              <w:ind w:firstLine="0"/>
              <w:rPr>
                <w:bCs/>
                <w:sz w:val="24"/>
              </w:rPr>
            </w:pPr>
            <w:r w:rsidRPr="00E52DDE">
              <w:rPr>
                <w:bCs/>
                <w:sz w:val="24"/>
              </w:rPr>
              <w:t>3</w:t>
            </w:r>
          </w:p>
        </w:tc>
      </w:tr>
    </w:tbl>
    <w:p w:rsidR="009203E4" w:rsidRPr="00E52DDE" w:rsidRDefault="009203E4" w:rsidP="009203E4">
      <w:pPr>
        <w:jc w:val="right"/>
        <w:rPr>
          <w:sz w:val="24"/>
          <w:szCs w:val="24"/>
        </w:rPr>
      </w:pPr>
    </w:p>
    <w:bookmarkEnd w:id="55"/>
    <w:bookmarkEnd w:id="56"/>
    <w:p w:rsidR="00E368A6" w:rsidRPr="00E52DDE" w:rsidRDefault="00E368A6" w:rsidP="00C86CCC">
      <w:pPr>
        <w:autoSpaceDE/>
        <w:autoSpaceDN/>
        <w:adjustRightInd/>
        <w:ind w:firstLine="0"/>
        <w:rPr>
          <w:rFonts w:eastAsia="Times New Roman"/>
          <w:sz w:val="24"/>
          <w:szCs w:val="24"/>
          <w:lang w:eastAsia="ru-RU"/>
        </w:rPr>
        <w:sectPr w:rsidR="00E368A6" w:rsidRPr="00E52DDE" w:rsidSect="00E368A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577B5" w:rsidRPr="00E52DDE" w:rsidRDefault="007577B5" w:rsidP="00E368A6">
      <w:pPr>
        <w:overflowPunct w:val="0"/>
        <w:ind w:firstLine="0"/>
        <w:textAlignment w:val="baseline"/>
        <w:rPr>
          <w:rFonts w:eastAsia="Times New Roman"/>
          <w:lang w:eastAsia="ru-RU"/>
        </w:rPr>
      </w:pPr>
      <w:r w:rsidRPr="00E52DDE">
        <w:rPr>
          <w:rFonts w:eastAsia="Times New Roman"/>
          <w:lang w:eastAsia="ru-RU"/>
        </w:rPr>
        <w:lastRenderedPageBreak/>
        <w:t>Сводная информация об участии депутатов Законодательного Собрания И</w:t>
      </w:r>
      <w:r w:rsidRPr="00E52DDE">
        <w:rPr>
          <w:rFonts w:eastAsia="Times New Roman"/>
          <w:lang w:eastAsia="ru-RU"/>
        </w:rPr>
        <w:t>р</w:t>
      </w:r>
      <w:r w:rsidRPr="00E52DDE">
        <w:rPr>
          <w:rFonts w:eastAsia="Times New Roman"/>
          <w:lang w:eastAsia="ru-RU"/>
        </w:rPr>
        <w:t xml:space="preserve">кутской области второго созыва в работе сессий в </w:t>
      </w:r>
      <w:r w:rsidR="00E368A6" w:rsidRPr="00E52DDE">
        <w:rPr>
          <w:rFonts w:eastAsia="Times New Roman"/>
          <w:lang w:eastAsia="ru-RU"/>
        </w:rPr>
        <w:t>1-м</w:t>
      </w:r>
      <w:r w:rsidRPr="00E52DDE">
        <w:rPr>
          <w:rFonts w:eastAsia="Times New Roman"/>
          <w:lang w:eastAsia="ru-RU"/>
        </w:rPr>
        <w:t xml:space="preserve"> квартале 2015 года</w:t>
      </w:r>
    </w:p>
    <w:p w:rsidR="007577B5" w:rsidRPr="00E52DDE" w:rsidRDefault="007577B5" w:rsidP="007577B5">
      <w:pPr>
        <w:overflowPunct w:val="0"/>
        <w:textAlignment w:val="baseline"/>
        <w:rPr>
          <w:rFonts w:eastAsia="Times New Roman"/>
          <w:sz w:val="2"/>
          <w:szCs w:val="2"/>
          <w:lang w:eastAsia="ru-RU"/>
        </w:rPr>
      </w:pPr>
    </w:p>
    <w:tbl>
      <w:tblPr>
        <w:tblpPr w:leftFromText="181" w:rightFromText="181" w:bottomFromText="160" w:vertAnchor="text" w:horzAnchor="margin" w:tblpXSpec="center" w:tblpY="1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683"/>
        <w:gridCol w:w="873"/>
        <w:gridCol w:w="890"/>
        <w:gridCol w:w="890"/>
        <w:gridCol w:w="879"/>
        <w:gridCol w:w="879"/>
        <w:gridCol w:w="1149"/>
      </w:tblGrid>
      <w:tr w:rsidR="00E52DDE" w:rsidRPr="00E52DDE" w:rsidTr="00BE4979">
        <w:trPr>
          <w:trHeight w:val="227"/>
          <w:tblHeader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5" w:rsidRPr="00E52DDE" w:rsidRDefault="007577B5">
            <w:pPr>
              <w:tabs>
                <w:tab w:val="left" w:pos="142"/>
                <w:tab w:val="left" w:pos="426"/>
              </w:tabs>
              <w:overflowPunct w:val="0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b/>
                <w:bCs/>
                <w:sz w:val="20"/>
                <w:szCs w:val="20"/>
              </w:rPr>
              <w:t>21-я сессия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b/>
                <w:bCs/>
                <w:sz w:val="20"/>
                <w:szCs w:val="20"/>
              </w:rPr>
              <w:t>22-я сессия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Из 2 сессий отсутствует</w:t>
            </w:r>
          </w:p>
        </w:tc>
      </w:tr>
      <w:tr w:rsidR="00E52DDE" w:rsidRPr="00E52DDE" w:rsidTr="00BE4979">
        <w:trPr>
          <w:trHeight w:val="227"/>
          <w:tblHeader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5" w:rsidRPr="00E52DDE" w:rsidRDefault="007577B5">
            <w:pPr>
              <w:tabs>
                <w:tab w:val="left" w:pos="142"/>
                <w:tab w:val="left" w:pos="426"/>
              </w:tabs>
              <w:overflowPunct w:val="0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весь день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К.Р.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Алексеев Б.Г.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Бабкин С.И.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E52DDE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Баймашев Д.З.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Балабанов А.А.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Берлина Л.М.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Белокобыльский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Битаров А.С.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Бренюк С.А.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Вепрев А.А.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Гринберг И.С.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Дикунов Э.Е.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Дикусарова Н.И.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Дубас А.А.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Егорова А.О.</w:t>
            </w:r>
            <w:r w:rsidR="00F32CA2"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E52DDE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Ершов Д.М.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Иванов А.Н.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Истомин Г.В.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Козюра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right="-108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Красноштанов А.Н.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E52DDE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Круглов В.К.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E52DDE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Кузнецов О.Н.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Лобанов А.Ю.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Любенков Г.А.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Магдалинов</w:t>
            </w:r>
            <w:proofErr w:type="spellEnd"/>
            <w:r w:rsidRPr="00E52DDE">
              <w:rPr>
                <w:rFonts w:eastAsia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Матиенко В.А.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Микуляк А.С.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E52DDE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Милостных И.В.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Нестерович Г.Н.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E52DDE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Носенко О.Н.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Сагдеев Т.Р.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Седых М.В.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E52DDE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Синцова И.А.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Сумароков И.А.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Сумароков П.И.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E52DDE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Труфанов Н.С.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Тюменев О.Н.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E52DDE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Чеботарев В.П.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Чекотова Н.А.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Чернышев А.В.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E52DDE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BE4979">
        <w:trPr>
          <w:trHeight w:val="227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Шопен В.П.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E52DDE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52DDE" w:rsidRPr="00E52DDE" w:rsidTr="00BE4979">
        <w:trPr>
          <w:trHeight w:val="213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5" w:rsidRPr="00E52DDE" w:rsidRDefault="007577B5" w:rsidP="00BE3996">
            <w:pPr>
              <w:numPr>
                <w:ilvl w:val="0"/>
                <w:numId w:val="11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E52DDE">
              <w:rPr>
                <w:rFonts w:eastAsia="Times New Roman"/>
                <w:sz w:val="24"/>
                <w:szCs w:val="24"/>
                <w:lang w:eastAsia="ru-RU"/>
              </w:rPr>
              <w:t>Щапов М.В.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5" w:rsidRPr="00E52DDE" w:rsidRDefault="007577B5" w:rsidP="00BE4979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52DDE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5" w:rsidRPr="00E52DDE" w:rsidRDefault="007577B5" w:rsidP="00BE4979">
            <w:pPr>
              <w:overflowPunct w:val="0"/>
              <w:ind w:hanging="32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77B5" w:rsidRPr="00E52DDE" w:rsidRDefault="007577B5" w:rsidP="00BE49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17C05" w:rsidRPr="00E52DDE" w:rsidRDefault="00917C05" w:rsidP="00BE4979">
      <w:pPr>
        <w:ind w:firstLine="0"/>
      </w:pPr>
    </w:p>
    <w:sectPr w:rsidR="00917C05" w:rsidRPr="00E52DDE" w:rsidSect="00E368A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80" w:rsidRDefault="00646C80" w:rsidP="00B57A3D">
      <w:r>
        <w:separator/>
      </w:r>
    </w:p>
  </w:endnote>
  <w:endnote w:type="continuationSeparator" w:id="0">
    <w:p w:rsidR="00646C80" w:rsidRDefault="00646C80" w:rsidP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roid Serif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94008"/>
      <w:docPartObj>
        <w:docPartGallery w:val="Page Numbers (Bottom of Page)"/>
        <w:docPartUnique/>
      </w:docPartObj>
    </w:sdtPr>
    <w:sdtContent>
      <w:p w:rsidR="00646C80" w:rsidRDefault="00646C80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0DD">
          <w:rPr>
            <w:noProof/>
          </w:rPr>
          <w:t>122</w:t>
        </w:r>
        <w:r>
          <w:fldChar w:fldCharType="end"/>
        </w:r>
      </w:p>
    </w:sdtContent>
  </w:sdt>
  <w:p w:rsidR="00646C80" w:rsidRDefault="00646C8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80" w:rsidRDefault="00646C80" w:rsidP="00B57A3D">
      <w:r>
        <w:separator/>
      </w:r>
    </w:p>
  </w:footnote>
  <w:footnote w:type="continuationSeparator" w:id="0">
    <w:p w:rsidR="00646C80" w:rsidRDefault="00646C80" w:rsidP="00B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584"/>
    <w:multiLevelType w:val="hybridMultilevel"/>
    <w:tmpl w:val="5F36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2EDF"/>
    <w:multiLevelType w:val="hybridMultilevel"/>
    <w:tmpl w:val="4646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649F"/>
    <w:multiLevelType w:val="multilevel"/>
    <w:tmpl w:val="D382C5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9A323E"/>
    <w:multiLevelType w:val="hybridMultilevel"/>
    <w:tmpl w:val="0E402E04"/>
    <w:styleLink w:val="1111112"/>
    <w:lvl w:ilvl="0" w:tplc="8B1C3BD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F4018DF"/>
    <w:multiLevelType w:val="hybridMultilevel"/>
    <w:tmpl w:val="DDBAAE80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560BF"/>
    <w:multiLevelType w:val="hybridMultilevel"/>
    <w:tmpl w:val="57B8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8E2117A"/>
    <w:multiLevelType w:val="hybridMultilevel"/>
    <w:tmpl w:val="8BA01C52"/>
    <w:lvl w:ilvl="0" w:tplc="169228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897112"/>
    <w:multiLevelType w:val="hybridMultilevel"/>
    <w:tmpl w:val="E46E0686"/>
    <w:lvl w:ilvl="0" w:tplc="E84E9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3C0AF5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A1716C"/>
    <w:multiLevelType w:val="hybridMultilevel"/>
    <w:tmpl w:val="017AEC70"/>
    <w:lvl w:ilvl="0" w:tplc="2F6806E8">
      <w:start w:val="1"/>
      <w:numFmt w:val="decimal"/>
      <w:pStyle w:val="1"/>
      <w:lvlText w:val="%1."/>
      <w:lvlJc w:val="left"/>
      <w:pPr>
        <w:tabs>
          <w:tab w:val="num" w:pos="1514"/>
        </w:tabs>
        <w:ind w:left="113" w:firstLine="73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64C13"/>
    <w:multiLevelType w:val="hybridMultilevel"/>
    <w:tmpl w:val="7A0C853E"/>
    <w:lvl w:ilvl="0" w:tplc="A92A4794">
      <w:start w:val="1"/>
      <w:numFmt w:val="decimal"/>
      <w:lvlText w:val="%1."/>
      <w:lvlJc w:val="left"/>
      <w:pPr>
        <w:ind w:left="971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435" w:hanging="360"/>
      </w:pPr>
    </w:lvl>
    <w:lvl w:ilvl="2" w:tplc="0419001B">
      <w:start w:val="1"/>
      <w:numFmt w:val="lowerRoman"/>
      <w:lvlText w:val="%3."/>
      <w:lvlJc w:val="right"/>
      <w:pPr>
        <w:ind w:left="11155" w:hanging="180"/>
      </w:pPr>
    </w:lvl>
    <w:lvl w:ilvl="3" w:tplc="0419000F">
      <w:start w:val="1"/>
      <w:numFmt w:val="decimal"/>
      <w:lvlText w:val="%4."/>
      <w:lvlJc w:val="left"/>
      <w:pPr>
        <w:ind w:left="11875" w:hanging="360"/>
      </w:pPr>
    </w:lvl>
    <w:lvl w:ilvl="4" w:tplc="04190019">
      <w:start w:val="1"/>
      <w:numFmt w:val="lowerLetter"/>
      <w:lvlText w:val="%5."/>
      <w:lvlJc w:val="left"/>
      <w:pPr>
        <w:ind w:left="12595" w:hanging="360"/>
      </w:pPr>
    </w:lvl>
    <w:lvl w:ilvl="5" w:tplc="0419001B">
      <w:start w:val="1"/>
      <w:numFmt w:val="lowerRoman"/>
      <w:lvlText w:val="%6."/>
      <w:lvlJc w:val="right"/>
      <w:pPr>
        <w:ind w:left="13315" w:hanging="180"/>
      </w:pPr>
    </w:lvl>
    <w:lvl w:ilvl="6" w:tplc="0419000F">
      <w:start w:val="1"/>
      <w:numFmt w:val="decimal"/>
      <w:lvlText w:val="%7."/>
      <w:lvlJc w:val="left"/>
      <w:pPr>
        <w:ind w:left="14035" w:hanging="360"/>
      </w:pPr>
    </w:lvl>
    <w:lvl w:ilvl="7" w:tplc="04190019">
      <w:start w:val="1"/>
      <w:numFmt w:val="lowerLetter"/>
      <w:lvlText w:val="%8."/>
      <w:lvlJc w:val="left"/>
      <w:pPr>
        <w:ind w:left="14755" w:hanging="360"/>
      </w:pPr>
    </w:lvl>
    <w:lvl w:ilvl="8" w:tplc="0419001B">
      <w:start w:val="1"/>
      <w:numFmt w:val="lowerRoman"/>
      <w:lvlText w:val="%9."/>
      <w:lvlJc w:val="right"/>
      <w:pPr>
        <w:ind w:left="15475" w:hanging="180"/>
      </w:pPr>
    </w:lvl>
  </w:abstractNum>
  <w:abstractNum w:abstractNumId="12">
    <w:nsid w:val="79BF68C1"/>
    <w:multiLevelType w:val="hybridMultilevel"/>
    <w:tmpl w:val="04D0FE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E23544B"/>
    <w:multiLevelType w:val="hybridMultilevel"/>
    <w:tmpl w:val="A8A69948"/>
    <w:lvl w:ilvl="0" w:tplc="DDDCE27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2"/>
  </w:num>
  <w:num w:numId="15">
    <w:abstractNumId w:val="3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0A7C"/>
    <w:rsid w:val="00002F45"/>
    <w:rsid w:val="00006682"/>
    <w:rsid w:val="00010406"/>
    <w:rsid w:val="0001046B"/>
    <w:rsid w:val="00010B56"/>
    <w:rsid w:val="000127DE"/>
    <w:rsid w:val="0001359C"/>
    <w:rsid w:val="000231D5"/>
    <w:rsid w:val="00026982"/>
    <w:rsid w:val="00027183"/>
    <w:rsid w:val="000307F7"/>
    <w:rsid w:val="00033AD7"/>
    <w:rsid w:val="00041B63"/>
    <w:rsid w:val="00042959"/>
    <w:rsid w:val="000434D3"/>
    <w:rsid w:val="00046F50"/>
    <w:rsid w:val="0006259A"/>
    <w:rsid w:val="00065FE0"/>
    <w:rsid w:val="000672D1"/>
    <w:rsid w:val="00072A26"/>
    <w:rsid w:val="0007781E"/>
    <w:rsid w:val="000913F2"/>
    <w:rsid w:val="00092888"/>
    <w:rsid w:val="000A0EA2"/>
    <w:rsid w:val="000B081C"/>
    <w:rsid w:val="000B22F9"/>
    <w:rsid w:val="000B77F5"/>
    <w:rsid w:val="000C18B1"/>
    <w:rsid w:val="000D06CE"/>
    <w:rsid w:val="000D1D1A"/>
    <w:rsid w:val="000D23BB"/>
    <w:rsid w:val="000D67B9"/>
    <w:rsid w:val="000D68A6"/>
    <w:rsid w:val="000E6264"/>
    <w:rsid w:val="000F4A16"/>
    <w:rsid w:val="000F5F8D"/>
    <w:rsid w:val="00101234"/>
    <w:rsid w:val="001047BF"/>
    <w:rsid w:val="00105564"/>
    <w:rsid w:val="001116B5"/>
    <w:rsid w:val="0011414C"/>
    <w:rsid w:val="00115F49"/>
    <w:rsid w:val="0013082F"/>
    <w:rsid w:val="00135A13"/>
    <w:rsid w:val="00136697"/>
    <w:rsid w:val="00143FDD"/>
    <w:rsid w:val="00154C4D"/>
    <w:rsid w:val="0016688A"/>
    <w:rsid w:val="00183DA1"/>
    <w:rsid w:val="00187585"/>
    <w:rsid w:val="00193182"/>
    <w:rsid w:val="001A2878"/>
    <w:rsid w:val="001A4E6E"/>
    <w:rsid w:val="001A4E72"/>
    <w:rsid w:val="001A59F2"/>
    <w:rsid w:val="001A5A11"/>
    <w:rsid w:val="001B0AD3"/>
    <w:rsid w:val="001C16DF"/>
    <w:rsid w:val="001D2898"/>
    <w:rsid w:val="001E107E"/>
    <w:rsid w:val="001E6C2B"/>
    <w:rsid w:val="001F416C"/>
    <w:rsid w:val="001F69F3"/>
    <w:rsid w:val="002052A4"/>
    <w:rsid w:val="002069CD"/>
    <w:rsid w:val="0021148C"/>
    <w:rsid w:val="00215B4D"/>
    <w:rsid w:val="00221B15"/>
    <w:rsid w:val="00223E42"/>
    <w:rsid w:val="00224349"/>
    <w:rsid w:val="0022590C"/>
    <w:rsid w:val="00225D8A"/>
    <w:rsid w:val="00227159"/>
    <w:rsid w:val="002313A8"/>
    <w:rsid w:val="002314AA"/>
    <w:rsid w:val="002325A6"/>
    <w:rsid w:val="00236BC1"/>
    <w:rsid w:val="0024097F"/>
    <w:rsid w:val="00241340"/>
    <w:rsid w:val="002442A1"/>
    <w:rsid w:val="00244548"/>
    <w:rsid w:val="0024708F"/>
    <w:rsid w:val="00252CAA"/>
    <w:rsid w:val="00253EE4"/>
    <w:rsid w:val="00267CEF"/>
    <w:rsid w:val="0027136C"/>
    <w:rsid w:val="002800AA"/>
    <w:rsid w:val="00280911"/>
    <w:rsid w:val="002823E7"/>
    <w:rsid w:val="00282F25"/>
    <w:rsid w:val="00283C58"/>
    <w:rsid w:val="002A16A4"/>
    <w:rsid w:val="002A1DAC"/>
    <w:rsid w:val="002A2536"/>
    <w:rsid w:val="002B605D"/>
    <w:rsid w:val="002B7053"/>
    <w:rsid w:val="002C60F4"/>
    <w:rsid w:val="002C7CCF"/>
    <w:rsid w:val="002D107A"/>
    <w:rsid w:val="002D230B"/>
    <w:rsid w:val="002D563A"/>
    <w:rsid w:val="002E60AA"/>
    <w:rsid w:val="002F09BA"/>
    <w:rsid w:val="002F0ECF"/>
    <w:rsid w:val="002F0FFC"/>
    <w:rsid w:val="002F47E6"/>
    <w:rsid w:val="0030056B"/>
    <w:rsid w:val="00300D88"/>
    <w:rsid w:val="003056F5"/>
    <w:rsid w:val="00306226"/>
    <w:rsid w:val="00310239"/>
    <w:rsid w:val="00311B2E"/>
    <w:rsid w:val="00322664"/>
    <w:rsid w:val="003261DF"/>
    <w:rsid w:val="00333DA1"/>
    <w:rsid w:val="00337145"/>
    <w:rsid w:val="00345833"/>
    <w:rsid w:val="00350D18"/>
    <w:rsid w:val="00354164"/>
    <w:rsid w:val="00355297"/>
    <w:rsid w:val="00356AB3"/>
    <w:rsid w:val="00360BE5"/>
    <w:rsid w:val="00370448"/>
    <w:rsid w:val="003759E3"/>
    <w:rsid w:val="003904E5"/>
    <w:rsid w:val="00395A94"/>
    <w:rsid w:val="00395C94"/>
    <w:rsid w:val="0039638B"/>
    <w:rsid w:val="003A238B"/>
    <w:rsid w:val="003A27F8"/>
    <w:rsid w:val="003A2B7B"/>
    <w:rsid w:val="003B0642"/>
    <w:rsid w:val="003B06CE"/>
    <w:rsid w:val="003B0990"/>
    <w:rsid w:val="003B61AF"/>
    <w:rsid w:val="003C1CB0"/>
    <w:rsid w:val="003C5357"/>
    <w:rsid w:val="003D5592"/>
    <w:rsid w:val="003E61F9"/>
    <w:rsid w:val="003E76AC"/>
    <w:rsid w:val="00400776"/>
    <w:rsid w:val="0040286B"/>
    <w:rsid w:val="004059B9"/>
    <w:rsid w:val="0041746A"/>
    <w:rsid w:val="004201C0"/>
    <w:rsid w:val="00434716"/>
    <w:rsid w:val="004402B0"/>
    <w:rsid w:val="0044310E"/>
    <w:rsid w:val="00456D05"/>
    <w:rsid w:val="00464ABE"/>
    <w:rsid w:val="0047575A"/>
    <w:rsid w:val="004827A7"/>
    <w:rsid w:val="004832E6"/>
    <w:rsid w:val="00495182"/>
    <w:rsid w:val="004A16B6"/>
    <w:rsid w:val="004A373F"/>
    <w:rsid w:val="004A59A7"/>
    <w:rsid w:val="004B362B"/>
    <w:rsid w:val="004B6C5C"/>
    <w:rsid w:val="004C2CFA"/>
    <w:rsid w:val="004F75F9"/>
    <w:rsid w:val="00501A77"/>
    <w:rsid w:val="00502D91"/>
    <w:rsid w:val="00510DD8"/>
    <w:rsid w:val="00511C67"/>
    <w:rsid w:val="005205A6"/>
    <w:rsid w:val="00522A56"/>
    <w:rsid w:val="00526FD0"/>
    <w:rsid w:val="005378D5"/>
    <w:rsid w:val="00543228"/>
    <w:rsid w:val="00544CA1"/>
    <w:rsid w:val="00544F70"/>
    <w:rsid w:val="00556F42"/>
    <w:rsid w:val="00563BFD"/>
    <w:rsid w:val="00570C7B"/>
    <w:rsid w:val="00592C4A"/>
    <w:rsid w:val="00594A88"/>
    <w:rsid w:val="005B61FB"/>
    <w:rsid w:val="005C1776"/>
    <w:rsid w:val="005C3752"/>
    <w:rsid w:val="005D3CCC"/>
    <w:rsid w:val="005F5575"/>
    <w:rsid w:val="005F71FC"/>
    <w:rsid w:val="00616372"/>
    <w:rsid w:val="00617895"/>
    <w:rsid w:val="00622232"/>
    <w:rsid w:val="00622E76"/>
    <w:rsid w:val="00624583"/>
    <w:rsid w:val="006372BC"/>
    <w:rsid w:val="0064186C"/>
    <w:rsid w:val="00646C80"/>
    <w:rsid w:val="00657457"/>
    <w:rsid w:val="00663381"/>
    <w:rsid w:val="00667EFC"/>
    <w:rsid w:val="00672766"/>
    <w:rsid w:val="00674503"/>
    <w:rsid w:val="00677C7C"/>
    <w:rsid w:val="00686A6A"/>
    <w:rsid w:val="0069278B"/>
    <w:rsid w:val="006A1610"/>
    <w:rsid w:val="006A18AF"/>
    <w:rsid w:val="006A4D7E"/>
    <w:rsid w:val="006A7C35"/>
    <w:rsid w:val="006B1742"/>
    <w:rsid w:val="006B21A4"/>
    <w:rsid w:val="006B2F82"/>
    <w:rsid w:val="006B7535"/>
    <w:rsid w:val="006C37DE"/>
    <w:rsid w:val="006C4544"/>
    <w:rsid w:val="006D2CD7"/>
    <w:rsid w:val="006D2D89"/>
    <w:rsid w:val="006E2569"/>
    <w:rsid w:val="006E3EE5"/>
    <w:rsid w:val="006E7439"/>
    <w:rsid w:val="006F03B1"/>
    <w:rsid w:val="006F191F"/>
    <w:rsid w:val="006F20C4"/>
    <w:rsid w:val="007114CF"/>
    <w:rsid w:val="0071694C"/>
    <w:rsid w:val="007169C6"/>
    <w:rsid w:val="0072174A"/>
    <w:rsid w:val="00725D7B"/>
    <w:rsid w:val="00727195"/>
    <w:rsid w:val="00731287"/>
    <w:rsid w:val="007415FE"/>
    <w:rsid w:val="00745E16"/>
    <w:rsid w:val="007478BB"/>
    <w:rsid w:val="00753917"/>
    <w:rsid w:val="007562C8"/>
    <w:rsid w:val="007573B0"/>
    <w:rsid w:val="007577B5"/>
    <w:rsid w:val="00761E31"/>
    <w:rsid w:val="007664AC"/>
    <w:rsid w:val="00770328"/>
    <w:rsid w:val="00777A09"/>
    <w:rsid w:val="00781477"/>
    <w:rsid w:val="00782782"/>
    <w:rsid w:val="00796189"/>
    <w:rsid w:val="007963C5"/>
    <w:rsid w:val="007A4CD0"/>
    <w:rsid w:val="007B3647"/>
    <w:rsid w:val="007C10C7"/>
    <w:rsid w:val="007C430C"/>
    <w:rsid w:val="007C7856"/>
    <w:rsid w:val="007D1A8E"/>
    <w:rsid w:val="007E0C98"/>
    <w:rsid w:val="007E2255"/>
    <w:rsid w:val="007E535A"/>
    <w:rsid w:val="007F0485"/>
    <w:rsid w:val="007F4A3B"/>
    <w:rsid w:val="008020DD"/>
    <w:rsid w:val="0080740E"/>
    <w:rsid w:val="0083046D"/>
    <w:rsid w:val="00835C70"/>
    <w:rsid w:val="00841EB9"/>
    <w:rsid w:val="00846662"/>
    <w:rsid w:val="00852BAD"/>
    <w:rsid w:val="008564C5"/>
    <w:rsid w:val="00856DC7"/>
    <w:rsid w:val="008618BE"/>
    <w:rsid w:val="00865104"/>
    <w:rsid w:val="00866819"/>
    <w:rsid w:val="00871CE6"/>
    <w:rsid w:val="00893F11"/>
    <w:rsid w:val="008963BF"/>
    <w:rsid w:val="008A6D1D"/>
    <w:rsid w:val="008B1974"/>
    <w:rsid w:val="008B283B"/>
    <w:rsid w:val="008B2FA0"/>
    <w:rsid w:val="008B486A"/>
    <w:rsid w:val="008B6DBD"/>
    <w:rsid w:val="008C150D"/>
    <w:rsid w:val="008C245C"/>
    <w:rsid w:val="008C2D44"/>
    <w:rsid w:val="008C6C38"/>
    <w:rsid w:val="008D03F5"/>
    <w:rsid w:val="008F1CF5"/>
    <w:rsid w:val="008F4AE5"/>
    <w:rsid w:val="008F4B4C"/>
    <w:rsid w:val="00903CAF"/>
    <w:rsid w:val="0091579E"/>
    <w:rsid w:val="00915E91"/>
    <w:rsid w:val="0091644D"/>
    <w:rsid w:val="00917C05"/>
    <w:rsid w:val="009203E4"/>
    <w:rsid w:val="00925BE4"/>
    <w:rsid w:val="00927CCD"/>
    <w:rsid w:val="00931F09"/>
    <w:rsid w:val="00937862"/>
    <w:rsid w:val="0094022F"/>
    <w:rsid w:val="00941E43"/>
    <w:rsid w:val="009475BD"/>
    <w:rsid w:val="00947F4C"/>
    <w:rsid w:val="0095081C"/>
    <w:rsid w:val="00950EF4"/>
    <w:rsid w:val="00953A31"/>
    <w:rsid w:val="009559C4"/>
    <w:rsid w:val="0096011B"/>
    <w:rsid w:val="00961EBB"/>
    <w:rsid w:val="009635D2"/>
    <w:rsid w:val="00963C3C"/>
    <w:rsid w:val="009654AF"/>
    <w:rsid w:val="00974F9E"/>
    <w:rsid w:val="00984803"/>
    <w:rsid w:val="00992771"/>
    <w:rsid w:val="009A091F"/>
    <w:rsid w:val="009B091B"/>
    <w:rsid w:val="009B55DA"/>
    <w:rsid w:val="009C4D13"/>
    <w:rsid w:val="009C6A82"/>
    <w:rsid w:val="009D285A"/>
    <w:rsid w:val="009D3512"/>
    <w:rsid w:val="009D5E88"/>
    <w:rsid w:val="009E2F2D"/>
    <w:rsid w:val="009E4F65"/>
    <w:rsid w:val="009F43B2"/>
    <w:rsid w:val="00A01F98"/>
    <w:rsid w:val="00A120A1"/>
    <w:rsid w:val="00A1306A"/>
    <w:rsid w:val="00A134DE"/>
    <w:rsid w:val="00A139E4"/>
    <w:rsid w:val="00A15978"/>
    <w:rsid w:val="00A17F19"/>
    <w:rsid w:val="00A17F6B"/>
    <w:rsid w:val="00A2517D"/>
    <w:rsid w:val="00A31ACC"/>
    <w:rsid w:val="00A326B6"/>
    <w:rsid w:val="00A35BB2"/>
    <w:rsid w:val="00A46128"/>
    <w:rsid w:val="00A66882"/>
    <w:rsid w:val="00A71BA7"/>
    <w:rsid w:val="00A72660"/>
    <w:rsid w:val="00A77453"/>
    <w:rsid w:val="00A93552"/>
    <w:rsid w:val="00A97E8C"/>
    <w:rsid w:val="00AA137F"/>
    <w:rsid w:val="00AA272A"/>
    <w:rsid w:val="00AA4658"/>
    <w:rsid w:val="00AA7460"/>
    <w:rsid w:val="00AA77F2"/>
    <w:rsid w:val="00AA7CC2"/>
    <w:rsid w:val="00AB0340"/>
    <w:rsid w:val="00AB130E"/>
    <w:rsid w:val="00AB3D25"/>
    <w:rsid w:val="00AC2F36"/>
    <w:rsid w:val="00AC3245"/>
    <w:rsid w:val="00AC632F"/>
    <w:rsid w:val="00AE0ADF"/>
    <w:rsid w:val="00AE5155"/>
    <w:rsid w:val="00AE7163"/>
    <w:rsid w:val="00AF1BE9"/>
    <w:rsid w:val="00B0115A"/>
    <w:rsid w:val="00B01A46"/>
    <w:rsid w:val="00B06243"/>
    <w:rsid w:val="00B232E6"/>
    <w:rsid w:val="00B27DCA"/>
    <w:rsid w:val="00B31656"/>
    <w:rsid w:val="00B355B1"/>
    <w:rsid w:val="00B366FE"/>
    <w:rsid w:val="00B5005A"/>
    <w:rsid w:val="00B527EF"/>
    <w:rsid w:val="00B53277"/>
    <w:rsid w:val="00B54A44"/>
    <w:rsid w:val="00B54F40"/>
    <w:rsid w:val="00B57A3D"/>
    <w:rsid w:val="00B60DB5"/>
    <w:rsid w:val="00B80388"/>
    <w:rsid w:val="00B91D2A"/>
    <w:rsid w:val="00B933C4"/>
    <w:rsid w:val="00B938AA"/>
    <w:rsid w:val="00B93BFC"/>
    <w:rsid w:val="00BA3A88"/>
    <w:rsid w:val="00BA54CE"/>
    <w:rsid w:val="00BA66D3"/>
    <w:rsid w:val="00BA68A0"/>
    <w:rsid w:val="00BB3F38"/>
    <w:rsid w:val="00BB636B"/>
    <w:rsid w:val="00BD14C1"/>
    <w:rsid w:val="00BE14BF"/>
    <w:rsid w:val="00BE3996"/>
    <w:rsid w:val="00BE4979"/>
    <w:rsid w:val="00BF0311"/>
    <w:rsid w:val="00BF1395"/>
    <w:rsid w:val="00BF3202"/>
    <w:rsid w:val="00BF65DD"/>
    <w:rsid w:val="00C00888"/>
    <w:rsid w:val="00C20D1C"/>
    <w:rsid w:val="00C21FEA"/>
    <w:rsid w:val="00C23551"/>
    <w:rsid w:val="00C36A2F"/>
    <w:rsid w:val="00C51EDD"/>
    <w:rsid w:val="00C6708E"/>
    <w:rsid w:val="00C676C5"/>
    <w:rsid w:val="00C70BF1"/>
    <w:rsid w:val="00C72747"/>
    <w:rsid w:val="00C72F7B"/>
    <w:rsid w:val="00C83D5F"/>
    <w:rsid w:val="00C851BA"/>
    <w:rsid w:val="00C86CCC"/>
    <w:rsid w:val="00C94763"/>
    <w:rsid w:val="00C957DE"/>
    <w:rsid w:val="00CA5561"/>
    <w:rsid w:val="00CA63DA"/>
    <w:rsid w:val="00CB7B07"/>
    <w:rsid w:val="00CD24C8"/>
    <w:rsid w:val="00CD7EC1"/>
    <w:rsid w:val="00CE5173"/>
    <w:rsid w:val="00CE719A"/>
    <w:rsid w:val="00CE7318"/>
    <w:rsid w:val="00CE7C75"/>
    <w:rsid w:val="00CF25B2"/>
    <w:rsid w:val="00CF50F3"/>
    <w:rsid w:val="00CF6807"/>
    <w:rsid w:val="00D05168"/>
    <w:rsid w:val="00D14462"/>
    <w:rsid w:val="00D14F81"/>
    <w:rsid w:val="00D15798"/>
    <w:rsid w:val="00D24AB4"/>
    <w:rsid w:val="00D25417"/>
    <w:rsid w:val="00D265BA"/>
    <w:rsid w:val="00D37E03"/>
    <w:rsid w:val="00D41D18"/>
    <w:rsid w:val="00D62714"/>
    <w:rsid w:val="00D6309F"/>
    <w:rsid w:val="00D66D40"/>
    <w:rsid w:val="00D714C2"/>
    <w:rsid w:val="00D76060"/>
    <w:rsid w:val="00D83C21"/>
    <w:rsid w:val="00D86279"/>
    <w:rsid w:val="00D903BC"/>
    <w:rsid w:val="00D90B79"/>
    <w:rsid w:val="00D9139C"/>
    <w:rsid w:val="00D95B2A"/>
    <w:rsid w:val="00DB14C5"/>
    <w:rsid w:val="00DB4EFB"/>
    <w:rsid w:val="00DB7F67"/>
    <w:rsid w:val="00DC16C1"/>
    <w:rsid w:val="00DC48C3"/>
    <w:rsid w:val="00DC5410"/>
    <w:rsid w:val="00DC70DD"/>
    <w:rsid w:val="00DD44C7"/>
    <w:rsid w:val="00DD7F6E"/>
    <w:rsid w:val="00DE55D6"/>
    <w:rsid w:val="00DE7D66"/>
    <w:rsid w:val="00E04113"/>
    <w:rsid w:val="00E06631"/>
    <w:rsid w:val="00E117B6"/>
    <w:rsid w:val="00E33079"/>
    <w:rsid w:val="00E368A6"/>
    <w:rsid w:val="00E36CEC"/>
    <w:rsid w:val="00E378EE"/>
    <w:rsid w:val="00E417A9"/>
    <w:rsid w:val="00E44A17"/>
    <w:rsid w:val="00E46787"/>
    <w:rsid w:val="00E50B59"/>
    <w:rsid w:val="00E50D8C"/>
    <w:rsid w:val="00E52C14"/>
    <w:rsid w:val="00E52DDE"/>
    <w:rsid w:val="00E553B1"/>
    <w:rsid w:val="00E573AD"/>
    <w:rsid w:val="00E67783"/>
    <w:rsid w:val="00E70DD4"/>
    <w:rsid w:val="00E72002"/>
    <w:rsid w:val="00E80446"/>
    <w:rsid w:val="00E8670A"/>
    <w:rsid w:val="00EA1ABF"/>
    <w:rsid w:val="00EB3F1B"/>
    <w:rsid w:val="00EB4FFF"/>
    <w:rsid w:val="00EC39E9"/>
    <w:rsid w:val="00ED37CB"/>
    <w:rsid w:val="00ED4AB2"/>
    <w:rsid w:val="00ED55B2"/>
    <w:rsid w:val="00EE3228"/>
    <w:rsid w:val="00EF457B"/>
    <w:rsid w:val="00F13C14"/>
    <w:rsid w:val="00F1592B"/>
    <w:rsid w:val="00F32CA2"/>
    <w:rsid w:val="00F345A8"/>
    <w:rsid w:val="00F501FA"/>
    <w:rsid w:val="00F522D6"/>
    <w:rsid w:val="00F5257B"/>
    <w:rsid w:val="00F54129"/>
    <w:rsid w:val="00F67730"/>
    <w:rsid w:val="00F742DF"/>
    <w:rsid w:val="00F8011D"/>
    <w:rsid w:val="00F81507"/>
    <w:rsid w:val="00F850EE"/>
    <w:rsid w:val="00FA216C"/>
    <w:rsid w:val="00FA2E24"/>
    <w:rsid w:val="00FA495C"/>
    <w:rsid w:val="00FA7400"/>
    <w:rsid w:val="00FB1EFB"/>
    <w:rsid w:val="00FC42A9"/>
    <w:rsid w:val="00FD06D3"/>
    <w:rsid w:val="00FD076F"/>
    <w:rsid w:val="00FD1276"/>
    <w:rsid w:val="00FD6F94"/>
    <w:rsid w:val="00FF2986"/>
    <w:rsid w:val="00FF3903"/>
    <w:rsid w:val="00FF57A1"/>
    <w:rsid w:val="00FF6101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E60AA"/>
    <w:pPr>
      <w:keepNext/>
      <w:keepLines/>
      <w:numPr>
        <w:numId w:val="2"/>
      </w:numPr>
      <w:tabs>
        <w:tab w:val="clear" w:pos="1514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2E60AA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uiPriority w:val="99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3">
    <w:name w:val="Title"/>
    <w:basedOn w:val="a"/>
    <w:link w:val="aff4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5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E60AA"/>
    <w:pPr>
      <w:keepNext/>
      <w:keepLines/>
      <w:numPr>
        <w:numId w:val="2"/>
      </w:numPr>
      <w:tabs>
        <w:tab w:val="clear" w:pos="1514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2E60AA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uiPriority w:val="99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3">
    <w:name w:val="Title"/>
    <w:basedOn w:val="a"/>
    <w:link w:val="aff4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5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196677C8C7AE9E3DF56E21ED598D10544F750012B1FCFC5D1E7E5D2D9462C07ECB0C33B2470F2DC" TargetMode="External"/><Relationship Id="rId18" Type="http://schemas.openxmlformats.org/officeDocument/2006/relationships/hyperlink" Target="consultantplus://offline/ref=88C3E7E2194CD266FA472D13573703DD90D9F0659FAECF7C0DB6237E61EBE6FC61jDG" TargetMode="External"/><Relationship Id="rId26" Type="http://schemas.openxmlformats.org/officeDocument/2006/relationships/hyperlink" Target="consultantplus://offline/ref=3DBDB0769F0E9BA70DEBF3F612E0A87781E02B88195FB11C794B27E5631A2746CFX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C3E7E2194CD266FA472D13573703DD90D9F06598ADCE760BB6237E61EBE6FC61jD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E73267ED9F0E87185A4235263A4D25DD171A27ECB28DACF27A4323E12B32D4436E5186A812M0SFC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3DBDB0769F0E9BA70DEBEDFB048CF27B81EF7C851E5ABC4E25147CB834C1X3I" TargetMode="External"/><Relationship Id="rId33" Type="http://schemas.openxmlformats.org/officeDocument/2006/relationships/hyperlink" Target="consultantplus://offline/ref=5B6F3D149B172340C8DA93582554E0D44DC9042A5ACBE41E5158CB32D2j1p8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E73267ED9F0E87185A4235263A4D25DD171A27ECB28DACF27A4323E12B32D4436E5182AA150C98MES4C" TargetMode="External"/><Relationship Id="rId20" Type="http://schemas.openxmlformats.org/officeDocument/2006/relationships/hyperlink" Target="consultantplus://offline/ref=88C3E7E2194CD266FA472D13573703DD90D9F0659FAECF7C0DB6237E61EBE6FC61jDG" TargetMode="External"/><Relationship Id="rId29" Type="http://schemas.openxmlformats.org/officeDocument/2006/relationships/hyperlink" Target="consultantplus://offline/ref=5B6F3D149B172340C8DA93582554E0D44DC9042A5ACBE41E5158CB32D2j1p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E73267ED9F0E87185A4235263A4D25DD171A27ECB28DACF27A4323E12B32D4436E5186A812M0S9C" TargetMode="External"/><Relationship Id="rId24" Type="http://schemas.openxmlformats.org/officeDocument/2006/relationships/hyperlink" Target="consultantplus://offline/ref=3DBDB0769F0E9BA70DEBF3F612E0A87781E02B88195BBE1F7E4B27E5631A2746CFX0I" TargetMode="External"/><Relationship Id="rId32" Type="http://schemas.openxmlformats.org/officeDocument/2006/relationships/hyperlink" Target="consultantplus://offline/ref=5B6F3D149B172340C8DA93582554E0D44DC8012F5FCAE41E5158CB32D21872F05F6745555F5CD5C9j8p2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E73267ED9F0E87185A4235263A4D25DD171A27ECB28DACF27A4323E12B32D4436E5186A812M0SDC" TargetMode="External"/><Relationship Id="rId23" Type="http://schemas.openxmlformats.org/officeDocument/2006/relationships/hyperlink" Target="consultantplus://offline/ref=3DBDB0769F0E9BA70DEBF3F612E0A87781E02B881C5BB018704B27E5631A2746F00ED16C5785A2425D5044C8X0I" TargetMode="External"/><Relationship Id="rId28" Type="http://schemas.openxmlformats.org/officeDocument/2006/relationships/hyperlink" Target="consultantplus://offline/ref=5B6F3D149B172340C8DA8D553338BAD84DC45C2651CAEF4B0C07906F851178A7j1p8C" TargetMode="External"/><Relationship Id="rId10" Type="http://schemas.openxmlformats.org/officeDocument/2006/relationships/hyperlink" Target="consultantplus://offline/ref=CB2C871648E944C6C1D6A6DFD9795A1BBF754FA1FC50CBA46FDEE27E76F68EFD4B3AA895D38E93EEAEU8C" TargetMode="External"/><Relationship Id="rId19" Type="http://schemas.openxmlformats.org/officeDocument/2006/relationships/hyperlink" Target="consultantplus://offline/ref=88C3E7E2194CD266FA472D13573703DD90D9F06598ADCE760BB6237E61EBE6FC61jDG" TargetMode="External"/><Relationship Id="rId31" Type="http://schemas.openxmlformats.org/officeDocument/2006/relationships/hyperlink" Target="consultantplus://offline/ref=5B6F3D149B172340C8DA93582554E0D44DC8012F5FCAE41E5158CB32D21872F05F6745555F5CD5C9j8p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1B6370A8A85834D445C0E352F8808F64722F02A7CDF208D382571A6CA066E3B13059ECF57Ab8dAG" TargetMode="External"/><Relationship Id="rId14" Type="http://schemas.openxmlformats.org/officeDocument/2006/relationships/hyperlink" Target="consultantplus://offline/ref=63196677C8C7AE9E3DF56E21ED598D10544F750012B1FCFC5D1E7E5D2D9462C07ECB0C32BD480F2CC" TargetMode="External"/><Relationship Id="rId22" Type="http://schemas.openxmlformats.org/officeDocument/2006/relationships/hyperlink" Target="consultantplus://offline/ref=08B3F81A24FBE26FB80C2F0DD25D7A2830C74BB4092358D01629CF2212DD89DED85F8E772F2EE55F9C4863oBc5F" TargetMode="External"/><Relationship Id="rId27" Type="http://schemas.openxmlformats.org/officeDocument/2006/relationships/hyperlink" Target="consultantplus://offline/ref=5B6F3D149B172340C8DA8D553338BAD84DC45C2650CCE8480C07906F851178A7j1p8C" TargetMode="External"/><Relationship Id="rId30" Type="http://schemas.openxmlformats.org/officeDocument/2006/relationships/hyperlink" Target="consultantplus://offline/ref=5B6F3D149B172340C8DA93582554E0D44DC9072358CBE41E5158CB32D2j1p8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FABB-7007-48AD-AB9D-E4300A86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124</Pages>
  <Words>44564</Words>
  <Characters>254018</Characters>
  <Application>Microsoft Office Word</Application>
  <DocSecurity>0</DocSecurity>
  <Lines>2116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297987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Ивановна</dc:creator>
  <cp:lastModifiedBy>Давыдова Ольга Ивановна</cp:lastModifiedBy>
  <cp:revision>64</cp:revision>
  <cp:lastPrinted>2015-04-07T02:12:00Z</cp:lastPrinted>
  <dcterms:created xsi:type="dcterms:W3CDTF">2015-04-03T05:17:00Z</dcterms:created>
  <dcterms:modified xsi:type="dcterms:W3CDTF">2015-04-07T09:06:00Z</dcterms:modified>
</cp:coreProperties>
</file>